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CBBE80" w14:textId="77777777" w:rsidR="004870B8" w:rsidRDefault="004870B8" w:rsidP="003443E4">
      <w:pPr>
        <w:tabs>
          <w:tab w:val="left" w:pos="564"/>
        </w:tabs>
      </w:pPr>
    </w:p>
    <w:p w14:paraId="2B5808CC" w14:textId="77777777" w:rsidR="004870B8" w:rsidRDefault="002F5C74">
      <w:r w:rsidRPr="00482661">
        <w:rPr>
          <w:noProof/>
          <w:lang w:eastAsia="es-MX"/>
        </w:rPr>
        <w:drawing>
          <wp:anchor distT="0" distB="0" distL="114300" distR="114300" simplePos="0" relativeHeight="251701248" behindDoc="0" locked="0" layoutInCell="0" allowOverlap="1" wp14:anchorId="6635BD93" wp14:editId="36B6A3CB">
            <wp:simplePos x="0" y="0"/>
            <wp:positionH relativeFrom="margin">
              <wp:posOffset>1844675</wp:posOffset>
            </wp:positionH>
            <wp:positionV relativeFrom="paragraph">
              <wp:posOffset>118193</wp:posOffset>
            </wp:positionV>
            <wp:extent cx="1922145" cy="1439545"/>
            <wp:effectExtent l="0" t="0" r="1905" b="825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22145" cy="14395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563AD8" w14:textId="77777777" w:rsidR="004870B8" w:rsidRPr="00E30955" w:rsidRDefault="004870B8"/>
    <w:p w14:paraId="661C6E45" w14:textId="77777777" w:rsidR="004870B8" w:rsidRPr="00E30955" w:rsidRDefault="004870B8"/>
    <w:p w14:paraId="6BBF4C5E" w14:textId="77777777" w:rsidR="004870B8" w:rsidRPr="00E30955" w:rsidRDefault="004870B8">
      <w:pPr>
        <w:rPr>
          <w:noProof/>
          <w:lang w:eastAsia="es-MX"/>
        </w:rPr>
      </w:pPr>
    </w:p>
    <w:p w14:paraId="24E1A34B" w14:textId="77777777" w:rsidR="004870B8" w:rsidRPr="00E30955" w:rsidRDefault="004870B8">
      <w:pPr>
        <w:rPr>
          <w:noProof/>
          <w:lang w:eastAsia="es-MX"/>
        </w:rPr>
      </w:pPr>
    </w:p>
    <w:p w14:paraId="7F423282" w14:textId="77777777" w:rsidR="004870B8" w:rsidRPr="00E30955" w:rsidRDefault="004870B8">
      <w:pPr>
        <w:rPr>
          <w:noProof/>
          <w:lang w:eastAsia="es-MX"/>
        </w:rPr>
      </w:pPr>
    </w:p>
    <w:p w14:paraId="2998A342" w14:textId="77777777" w:rsidR="004870B8" w:rsidRPr="00E30955" w:rsidRDefault="004870B8">
      <w:pPr>
        <w:rPr>
          <w:noProof/>
          <w:lang w:eastAsia="es-MX"/>
        </w:rPr>
      </w:pPr>
    </w:p>
    <w:p w14:paraId="5FBBE288" w14:textId="77777777" w:rsidR="004870B8" w:rsidRPr="00E30955" w:rsidRDefault="004870B8" w:rsidP="005040B4">
      <w:pPr>
        <w:jc w:val="center"/>
        <w:rPr>
          <w:rFonts w:ascii="Tahoma" w:hAnsi="Tahoma"/>
        </w:rPr>
      </w:pPr>
    </w:p>
    <w:p w14:paraId="45EE6727" w14:textId="77777777" w:rsidR="00BB6E46" w:rsidRPr="00E30955" w:rsidRDefault="00BB6E46" w:rsidP="005040B4">
      <w:pPr>
        <w:jc w:val="center"/>
        <w:rPr>
          <w:rFonts w:ascii="Tahoma" w:hAnsi="Tahoma"/>
          <w:b/>
        </w:rPr>
      </w:pPr>
      <w:r w:rsidRPr="00E30955">
        <w:rPr>
          <w:rFonts w:ascii="Tahoma" w:hAnsi="Tahoma"/>
          <w:b/>
        </w:rPr>
        <w:t>Instituto del Fondo Nacional de la Vivienda para los Trabajadores</w:t>
      </w:r>
    </w:p>
    <w:p w14:paraId="65F824A6" w14:textId="77777777" w:rsidR="004870B8" w:rsidRPr="00E30955" w:rsidRDefault="004870B8" w:rsidP="005040B4">
      <w:pPr>
        <w:jc w:val="center"/>
        <w:rPr>
          <w:rFonts w:ascii="Tahoma" w:hAnsi="Tahoma"/>
        </w:rPr>
      </w:pPr>
      <w:r w:rsidRPr="00E30955">
        <w:rPr>
          <w:rFonts w:ascii="Tahoma" w:hAnsi="Tahoma"/>
        </w:rPr>
        <w:t xml:space="preserve">Reglas de Operación del </w:t>
      </w:r>
      <w:r w:rsidR="005C5983" w:rsidRPr="00E30955">
        <w:rPr>
          <w:rFonts w:ascii="Tahoma" w:hAnsi="Tahoma"/>
        </w:rPr>
        <w:t>Grupo de Trabajo de Inversiones</w:t>
      </w:r>
    </w:p>
    <w:p w14:paraId="7BA2DA34" w14:textId="006A4006" w:rsidR="00FE3D51" w:rsidRPr="00E30955" w:rsidRDefault="00FE3D51" w:rsidP="005040B4">
      <w:pPr>
        <w:jc w:val="center"/>
        <w:rPr>
          <w:rFonts w:ascii="Tahoma" w:hAnsi="Tahoma"/>
        </w:rPr>
      </w:pPr>
      <w:r w:rsidRPr="00E30955">
        <w:rPr>
          <w:rFonts w:ascii="Tahoma" w:hAnsi="Tahoma"/>
        </w:rPr>
        <w:t>(Anexo 2</w:t>
      </w:r>
      <w:r w:rsidR="00792D3A">
        <w:rPr>
          <w:rFonts w:ascii="Tahoma" w:hAnsi="Tahoma"/>
        </w:rPr>
        <w:t xml:space="preserve"> del Marco de Gestión</w:t>
      </w:r>
      <w:r w:rsidRPr="00E30955">
        <w:rPr>
          <w:rFonts w:ascii="Tahoma" w:hAnsi="Tahoma"/>
        </w:rPr>
        <w:t>)</w:t>
      </w:r>
    </w:p>
    <w:p w14:paraId="3199FE4B" w14:textId="77777777" w:rsidR="00BC481E" w:rsidRPr="00E30955" w:rsidRDefault="00BC481E" w:rsidP="005040B4">
      <w:pPr>
        <w:jc w:val="center"/>
        <w:rPr>
          <w:rFonts w:ascii="Tahoma" w:hAnsi="Tahoma"/>
        </w:rPr>
      </w:pPr>
    </w:p>
    <w:p w14:paraId="7BBD5165" w14:textId="77777777" w:rsidR="00BC481E" w:rsidRPr="00E30955" w:rsidRDefault="00BC481E" w:rsidP="00BC481E">
      <w:pPr>
        <w:widowControl w:val="0"/>
        <w:autoSpaceDE w:val="0"/>
        <w:autoSpaceDN w:val="0"/>
        <w:adjustRightInd w:val="0"/>
        <w:spacing w:after="0" w:line="240" w:lineRule="auto"/>
        <w:ind w:left="4199" w:right="4207"/>
        <w:jc w:val="center"/>
        <w:rPr>
          <w:rFonts w:ascii="Tahoma" w:hAnsi="Tahoma" w:cs="Tahoma"/>
        </w:rPr>
      </w:pPr>
    </w:p>
    <w:p w14:paraId="185F9228" w14:textId="77777777" w:rsidR="005040B4" w:rsidRPr="00E30955" w:rsidRDefault="005040B4" w:rsidP="00CA7DE6">
      <w:pPr>
        <w:widowControl w:val="0"/>
        <w:autoSpaceDE w:val="0"/>
        <w:autoSpaceDN w:val="0"/>
        <w:adjustRightInd w:val="0"/>
        <w:spacing w:after="0" w:line="240" w:lineRule="auto"/>
        <w:ind w:left="85" w:right="95"/>
        <w:jc w:val="center"/>
        <w:rPr>
          <w:rFonts w:ascii="Tahoma" w:hAnsi="Tahoma" w:cs="Tahoma"/>
          <w:i/>
          <w:iCs/>
        </w:rPr>
      </w:pPr>
    </w:p>
    <w:p w14:paraId="2576D410" w14:textId="0C9B3123" w:rsidR="00645281" w:rsidRDefault="00645281">
      <w:pPr>
        <w:rPr>
          <w:rFonts w:ascii="Tahoma" w:hAnsi="Tahoma" w:cs="Tahoma"/>
          <w:i/>
          <w:iCs/>
        </w:rPr>
      </w:pPr>
      <w:r>
        <w:rPr>
          <w:rFonts w:ascii="Tahoma" w:hAnsi="Tahoma" w:cs="Tahoma"/>
          <w:i/>
          <w:iCs/>
        </w:rPr>
        <w:br w:type="page"/>
      </w:r>
    </w:p>
    <w:p w14:paraId="38B8B141" w14:textId="77777777" w:rsidR="005040B4" w:rsidRPr="00E30955" w:rsidRDefault="005040B4" w:rsidP="00CA7DE6">
      <w:pPr>
        <w:widowControl w:val="0"/>
        <w:autoSpaceDE w:val="0"/>
        <w:autoSpaceDN w:val="0"/>
        <w:adjustRightInd w:val="0"/>
        <w:spacing w:after="0" w:line="240" w:lineRule="auto"/>
        <w:ind w:left="85" w:right="95"/>
        <w:jc w:val="center"/>
        <w:rPr>
          <w:rFonts w:ascii="Tahoma" w:hAnsi="Tahoma" w:cs="Tahoma"/>
          <w:i/>
          <w:iCs/>
        </w:rPr>
      </w:pPr>
    </w:p>
    <w:p w14:paraId="5AB220E2" w14:textId="77777777" w:rsidR="005040B4" w:rsidRPr="00E30955" w:rsidRDefault="005040B4" w:rsidP="00CA7DE6">
      <w:pPr>
        <w:widowControl w:val="0"/>
        <w:autoSpaceDE w:val="0"/>
        <w:autoSpaceDN w:val="0"/>
        <w:adjustRightInd w:val="0"/>
        <w:spacing w:after="0" w:line="240" w:lineRule="auto"/>
        <w:ind w:left="85" w:right="95"/>
        <w:jc w:val="center"/>
        <w:rPr>
          <w:rFonts w:ascii="Tahoma" w:hAnsi="Tahoma" w:cs="Tahoma"/>
        </w:rPr>
      </w:pPr>
    </w:p>
    <w:p w14:paraId="7EA46B58" w14:textId="77777777" w:rsidR="005040B4" w:rsidRPr="00E30955" w:rsidRDefault="005040B4" w:rsidP="005040B4">
      <w:pPr>
        <w:jc w:val="right"/>
        <w:rPr>
          <w:rFonts w:ascii="Arial" w:hAnsi="Arial" w:cs="Arial"/>
        </w:rPr>
      </w:pPr>
    </w:p>
    <w:p w14:paraId="04B708BB" w14:textId="77777777" w:rsidR="00B43036" w:rsidRPr="00E30955" w:rsidRDefault="00B43036" w:rsidP="005040B4">
      <w:pPr>
        <w:jc w:val="right"/>
        <w:rPr>
          <w:rFonts w:ascii="Arial" w:hAnsi="Arial" w:cs="Arial"/>
        </w:rPr>
      </w:pPr>
    </w:p>
    <w:p w14:paraId="7CD6A7DA" w14:textId="77777777" w:rsidR="005040B4" w:rsidRPr="00E30955" w:rsidRDefault="005040B4" w:rsidP="005040B4">
      <w:pPr>
        <w:jc w:val="right"/>
        <w:rPr>
          <w:rFonts w:ascii="Arial" w:hAnsi="Arial" w:cs="Arial"/>
        </w:rPr>
      </w:pPr>
    </w:p>
    <w:p w14:paraId="51F23FB2" w14:textId="77777777" w:rsidR="005040B4" w:rsidRPr="00E30955" w:rsidRDefault="005040B4" w:rsidP="005040B4">
      <w:pPr>
        <w:jc w:val="right"/>
        <w:rPr>
          <w:rFonts w:ascii="Arial" w:hAnsi="Arial" w:cs="Arial"/>
        </w:rPr>
      </w:pPr>
    </w:p>
    <w:sdt>
      <w:sdtPr>
        <w:rPr>
          <w:rFonts w:ascii="Verdana" w:eastAsiaTheme="minorHAnsi" w:hAnsi="Verdana" w:cstheme="minorBidi"/>
          <w:color w:val="auto"/>
          <w:sz w:val="22"/>
          <w:szCs w:val="22"/>
          <w:lang w:val="es-MX"/>
        </w:rPr>
        <w:id w:val="1000017354"/>
        <w:docPartObj>
          <w:docPartGallery w:val="Table of Contents"/>
          <w:docPartUnique/>
        </w:docPartObj>
      </w:sdtPr>
      <w:sdtEndPr>
        <w:rPr>
          <w:b/>
          <w:bCs/>
          <w:noProof/>
        </w:rPr>
      </w:sdtEndPr>
      <w:sdtContent>
        <w:p w14:paraId="55825FE9" w14:textId="77777777" w:rsidR="006549B0" w:rsidRPr="00E30955" w:rsidRDefault="006549B0">
          <w:pPr>
            <w:pStyle w:val="TtulodeTDC"/>
            <w:rPr>
              <w:rFonts w:ascii="Tahoma" w:hAnsi="Tahoma"/>
              <w:color w:val="auto"/>
              <w:sz w:val="22"/>
              <w:szCs w:val="22"/>
            </w:rPr>
          </w:pPr>
          <w:r w:rsidRPr="00E30955">
            <w:rPr>
              <w:rFonts w:ascii="Tahoma" w:hAnsi="Tahoma"/>
              <w:color w:val="auto"/>
              <w:sz w:val="22"/>
              <w:szCs w:val="22"/>
            </w:rPr>
            <w:t>Índice</w:t>
          </w:r>
        </w:p>
        <w:p w14:paraId="30915E7B" w14:textId="15DA843F" w:rsidR="00E34421" w:rsidRDefault="006549B0">
          <w:pPr>
            <w:pStyle w:val="TDC1"/>
            <w:tabs>
              <w:tab w:val="left" w:pos="440"/>
            </w:tabs>
            <w:rPr>
              <w:rFonts w:eastAsiaTheme="minorEastAsia"/>
              <w:noProof/>
              <w:lang w:eastAsia="es-MX"/>
            </w:rPr>
          </w:pPr>
          <w:r w:rsidRPr="00E30955">
            <w:rPr>
              <w:rFonts w:ascii="Verdana" w:hAnsi="Verdana"/>
            </w:rPr>
            <w:fldChar w:fldCharType="begin"/>
          </w:r>
          <w:r w:rsidRPr="00E30955">
            <w:rPr>
              <w:rFonts w:ascii="Verdana" w:hAnsi="Verdana"/>
            </w:rPr>
            <w:instrText xml:space="preserve"> TOC \o "1-3" \h \z \u </w:instrText>
          </w:r>
          <w:r w:rsidRPr="00E30955">
            <w:rPr>
              <w:rFonts w:ascii="Verdana" w:hAnsi="Verdana"/>
            </w:rPr>
            <w:fldChar w:fldCharType="separate"/>
          </w:r>
          <w:hyperlink w:anchor="_Toc513796703" w:history="1">
            <w:r w:rsidR="00E34421" w:rsidRPr="00994C28">
              <w:rPr>
                <w:rStyle w:val="Hipervnculo"/>
                <w:rFonts w:ascii="Tahoma" w:hAnsi="Tahoma"/>
                <w:noProof/>
              </w:rPr>
              <w:t>I.</w:t>
            </w:r>
            <w:r w:rsidR="00E34421">
              <w:rPr>
                <w:rFonts w:eastAsiaTheme="minorEastAsia"/>
                <w:noProof/>
                <w:lang w:eastAsia="es-MX"/>
              </w:rPr>
              <w:tab/>
            </w:r>
            <w:r w:rsidR="00E34421" w:rsidRPr="00994C28">
              <w:rPr>
                <w:rStyle w:val="Hipervnculo"/>
                <w:rFonts w:ascii="Tahoma" w:hAnsi="Tahoma"/>
                <w:noProof/>
              </w:rPr>
              <w:t>Antecedentes</w:t>
            </w:r>
            <w:r w:rsidR="00E34421">
              <w:rPr>
                <w:noProof/>
                <w:webHidden/>
              </w:rPr>
              <w:tab/>
            </w:r>
            <w:r w:rsidR="00E34421">
              <w:rPr>
                <w:noProof/>
                <w:webHidden/>
              </w:rPr>
              <w:fldChar w:fldCharType="begin"/>
            </w:r>
            <w:r w:rsidR="00E34421">
              <w:rPr>
                <w:noProof/>
                <w:webHidden/>
              </w:rPr>
              <w:instrText xml:space="preserve"> PAGEREF _Toc513796703 \h </w:instrText>
            </w:r>
            <w:r w:rsidR="00E34421">
              <w:rPr>
                <w:noProof/>
                <w:webHidden/>
              </w:rPr>
            </w:r>
            <w:r w:rsidR="00E34421">
              <w:rPr>
                <w:noProof/>
                <w:webHidden/>
              </w:rPr>
              <w:fldChar w:fldCharType="separate"/>
            </w:r>
            <w:r w:rsidR="00E34421">
              <w:rPr>
                <w:noProof/>
                <w:webHidden/>
              </w:rPr>
              <w:t>4</w:t>
            </w:r>
            <w:r w:rsidR="00E34421">
              <w:rPr>
                <w:noProof/>
                <w:webHidden/>
              </w:rPr>
              <w:fldChar w:fldCharType="end"/>
            </w:r>
          </w:hyperlink>
        </w:p>
        <w:p w14:paraId="53E26AC6" w14:textId="2BF6BF77" w:rsidR="00E34421" w:rsidRDefault="0003119F">
          <w:pPr>
            <w:pStyle w:val="TDC1"/>
            <w:tabs>
              <w:tab w:val="left" w:pos="660"/>
            </w:tabs>
            <w:rPr>
              <w:rFonts w:eastAsiaTheme="minorEastAsia"/>
              <w:noProof/>
              <w:lang w:eastAsia="es-MX"/>
            </w:rPr>
          </w:pPr>
          <w:hyperlink w:anchor="_Toc513796704" w:history="1">
            <w:r w:rsidR="00E34421" w:rsidRPr="00994C28">
              <w:rPr>
                <w:rStyle w:val="Hipervnculo"/>
                <w:rFonts w:ascii="Tahoma" w:hAnsi="Tahoma"/>
                <w:noProof/>
              </w:rPr>
              <w:t>II.</w:t>
            </w:r>
            <w:r w:rsidR="00E34421">
              <w:rPr>
                <w:rFonts w:eastAsiaTheme="minorEastAsia"/>
                <w:noProof/>
                <w:lang w:eastAsia="es-MX"/>
              </w:rPr>
              <w:tab/>
            </w:r>
            <w:r w:rsidR="00E34421" w:rsidRPr="00994C28">
              <w:rPr>
                <w:rStyle w:val="Hipervnculo"/>
                <w:rFonts w:ascii="Tahoma" w:hAnsi="Tahoma"/>
                <w:noProof/>
              </w:rPr>
              <w:t>Exposición de motivos</w:t>
            </w:r>
            <w:r w:rsidR="00E34421">
              <w:rPr>
                <w:noProof/>
                <w:webHidden/>
              </w:rPr>
              <w:tab/>
            </w:r>
            <w:r w:rsidR="00E34421">
              <w:rPr>
                <w:noProof/>
                <w:webHidden/>
              </w:rPr>
              <w:fldChar w:fldCharType="begin"/>
            </w:r>
            <w:r w:rsidR="00E34421">
              <w:rPr>
                <w:noProof/>
                <w:webHidden/>
              </w:rPr>
              <w:instrText xml:space="preserve"> PAGEREF _Toc513796704 \h </w:instrText>
            </w:r>
            <w:r w:rsidR="00E34421">
              <w:rPr>
                <w:noProof/>
                <w:webHidden/>
              </w:rPr>
            </w:r>
            <w:r w:rsidR="00E34421">
              <w:rPr>
                <w:noProof/>
                <w:webHidden/>
              </w:rPr>
              <w:fldChar w:fldCharType="separate"/>
            </w:r>
            <w:r w:rsidR="00E34421">
              <w:rPr>
                <w:noProof/>
                <w:webHidden/>
              </w:rPr>
              <w:t>4</w:t>
            </w:r>
            <w:r w:rsidR="00E34421">
              <w:rPr>
                <w:noProof/>
                <w:webHidden/>
              </w:rPr>
              <w:fldChar w:fldCharType="end"/>
            </w:r>
          </w:hyperlink>
        </w:p>
        <w:p w14:paraId="302722D2" w14:textId="39CBF7A6" w:rsidR="00E34421" w:rsidRDefault="0003119F">
          <w:pPr>
            <w:pStyle w:val="TDC1"/>
            <w:tabs>
              <w:tab w:val="left" w:pos="660"/>
            </w:tabs>
            <w:rPr>
              <w:rFonts w:eastAsiaTheme="minorEastAsia"/>
              <w:noProof/>
              <w:lang w:eastAsia="es-MX"/>
            </w:rPr>
          </w:pPr>
          <w:hyperlink w:anchor="_Toc513796705" w:history="1">
            <w:r w:rsidR="00E34421" w:rsidRPr="00994C28">
              <w:rPr>
                <w:rStyle w:val="Hipervnculo"/>
                <w:rFonts w:ascii="Tahoma" w:hAnsi="Tahoma"/>
                <w:noProof/>
                <w:lang w:val="es-ES"/>
              </w:rPr>
              <w:t>III.</w:t>
            </w:r>
            <w:r w:rsidR="00E34421">
              <w:rPr>
                <w:rFonts w:eastAsiaTheme="minorEastAsia"/>
                <w:noProof/>
                <w:lang w:eastAsia="es-MX"/>
              </w:rPr>
              <w:tab/>
            </w:r>
            <w:r w:rsidR="00E34421" w:rsidRPr="00994C28">
              <w:rPr>
                <w:rStyle w:val="Hipervnculo"/>
                <w:rFonts w:ascii="Tahoma" w:hAnsi="Tahoma"/>
                <w:noProof/>
                <w:lang w:val="es-ES"/>
              </w:rPr>
              <w:t>Estructura de Gobierno Institucional</w:t>
            </w:r>
            <w:r w:rsidR="00E34421">
              <w:rPr>
                <w:noProof/>
                <w:webHidden/>
              </w:rPr>
              <w:tab/>
            </w:r>
            <w:r w:rsidR="00E34421">
              <w:rPr>
                <w:noProof/>
                <w:webHidden/>
              </w:rPr>
              <w:fldChar w:fldCharType="begin"/>
            </w:r>
            <w:r w:rsidR="00E34421">
              <w:rPr>
                <w:noProof/>
                <w:webHidden/>
              </w:rPr>
              <w:instrText xml:space="preserve"> PAGEREF _Toc513796705 \h </w:instrText>
            </w:r>
            <w:r w:rsidR="00E34421">
              <w:rPr>
                <w:noProof/>
                <w:webHidden/>
              </w:rPr>
            </w:r>
            <w:r w:rsidR="00E34421">
              <w:rPr>
                <w:noProof/>
                <w:webHidden/>
              </w:rPr>
              <w:fldChar w:fldCharType="separate"/>
            </w:r>
            <w:r w:rsidR="00E34421">
              <w:rPr>
                <w:noProof/>
                <w:webHidden/>
              </w:rPr>
              <w:t>5</w:t>
            </w:r>
            <w:r w:rsidR="00E34421">
              <w:rPr>
                <w:noProof/>
                <w:webHidden/>
              </w:rPr>
              <w:fldChar w:fldCharType="end"/>
            </w:r>
          </w:hyperlink>
        </w:p>
        <w:p w14:paraId="686F938D" w14:textId="6BACF9B2" w:rsidR="00E34421" w:rsidRDefault="0003119F">
          <w:pPr>
            <w:pStyle w:val="TDC2"/>
            <w:tabs>
              <w:tab w:val="left" w:pos="660"/>
            </w:tabs>
            <w:rPr>
              <w:rFonts w:eastAsiaTheme="minorEastAsia"/>
              <w:noProof/>
              <w:lang w:eastAsia="es-MX"/>
            </w:rPr>
          </w:pPr>
          <w:hyperlink w:anchor="_Toc513796706" w:history="1">
            <w:r w:rsidR="00E34421" w:rsidRPr="00994C28">
              <w:rPr>
                <w:rStyle w:val="Hipervnculo"/>
                <w:rFonts w:ascii="Tahoma" w:hAnsi="Tahoma"/>
                <w:noProof/>
              </w:rPr>
              <w:t>1.</w:t>
            </w:r>
            <w:r w:rsidR="00E34421">
              <w:rPr>
                <w:rFonts w:eastAsiaTheme="minorEastAsia"/>
                <w:noProof/>
                <w:lang w:eastAsia="es-MX"/>
              </w:rPr>
              <w:tab/>
            </w:r>
            <w:r w:rsidR="00E34421" w:rsidRPr="00994C28">
              <w:rPr>
                <w:rStyle w:val="Hipervnculo"/>
                <w:rFonts w:ascii="Tahoma" w:hAnsi="Tahoma"/>
                <w:noProof/>
              </w:rPr>
              <w:t>Objetivo del GTI</w:t>
            </w:r>
            <w:r w:rsidR="00E34421">
              <w:rPr>
                <w:noProof/>
                <w:webHidden/>
              </w:rPr>
              <w:tab/>
            </w:r>
            <w:r w:rsidR="00E34421">
              <w:rPr>
                <w:noProof/>
                <w:webHidden/>
              </w:rPr>
              <w:fldChar w:fldCharType="begin"/>
            </w:r>
            <w:r w:rsidR="00E34421">
              <w:rPr>
                <w:noProof/>
                <w:webHidden/>
              </w:rPr>
              <w:instrText xml:space="preserve"> PAGEREF _Toc513796706 \h </w:instrText>
            </w:r>
            <w:r w:rsidR="00E34421">
              <w:rPr>
                <w:noProof/>
                <w:webHidden/>
              </w:rPr>
            </w:r>
            <w:r w:rsidR="00E34421">
              <w:rPr>
                <w:noProof/>
                <w:webHidden/>
              </w:rPr>
              <w:fldChar w:fldCharType="separate"/>
            </w:r>
            <w:r w:rsidR="00E34421">
              <w:rPr>
                <w:noProof/>
                <w:webHidden/>
              </w:rPr>
              <w:t>5</w:t>
            </w:r>
            <w:r w:rsidR="00E34421">
              <w:rPr>
                <w:noProof/>
                <w:webHidden/>
              </w:rPr>
              <w:fldChar w:fldCharType="end"/>
            </w:r>
          </w:hyperlink>
        </w:p>
        <w:p w14:paraId="1B7C6A15" w14:textId="435E0685" w:rsidR="00E34421" w:rsidRDefault="0003119F">
          <w:pPr>
            <w:pStyle w:val="TDC2"/>
            <w:tabs>
              <w:tab w:val="left" w:pos="660"/>
            </w:tabs>
            <w:rPr>
              <w:rFonts w:eastAsiaTheme="minorEastAsia"/>
              <w:noProof/>
              <w:lang w:eastAsia="es-MX"/>
            </w:rPr>
          </w:pPr>
          <w:hyperlink w:anchor="_Toc513796707" w:history="1">
            <w:r w:rsidR="00E34421" w:rsidRPr="00994C28">
              <w:rPr>
                <w:rStyle w:val="Hipervnculo"/>
                <w:rFonts w:ascii="Tahoma" w:hAnsi="Tahoma"/>
                <w:noProof/>
              </w:rPr>
              <w:t>2.</w:t>
            </w:r>
            <w:r w:rsidR="00E34421">
              <w:rPr>
                <w:rFonts w:eastAsiaTheme="minorEastAsia"/>
                <w:noProof/>
                <w:lang w:eastAsia="es-MX"/>
              </w:rPr>
              <w:tab/>
            </w:r>
            <w:r w:rsidR="00E34421" w:rsidRPr="00994C28">
              <w:rPr>
                <w:rStyle w:val="Hipervnculo"/>
                <w:rFonts w:ascii="Tahoma" w:hAnsi="Tahoma"/>
                <w:noProof/>
              </w:rPr>
              <w:t>De la selección y designación de los miembros del GTI</w:t>
            </w:r>
            <w:r w:rsidR="00E34421">
              <w:rPr>
                <w:noProof/>
                <w:webHidden/>
              </w:rPr>
              <w:tab/>
            </w:r>
            <w:r w:rsidR="00E34421">
              <w:rPr>
                <w:noProof/>
                <w:webHidden/>
              </w:rPr>
              <w:fldChar w:fldCharType="begin"/>
            </w:r>
            <w:r w:rsidR="00E34421">
              <w:rPr>
                <w:noProof/>
                <w:webHidden/>
              </w:rPr>
              <w:instrText xml:space="preserve"> PAGEREF _Toc513796707 \h </w:instrText>
            </w:r>
            <w:r w:rsidR="00E34421">
              <w:rPr>
                <w:noProof/>
                <w:webHidden/>
              </w:rPr>
            </w:r>
            <w:r w:rsidR="00E34421">
              <w:rPr>
                <w:noProof/>
                <w:webHidden/>
              </w:rPr>
              <w:fldChar w:fldCharType="separate"/>
            </w:r>
            <w:r w:rsidR="00E34421">
              <w:rPr>
                <w:noProof/>
                <w:webHidden/>
              </w:rPr>
              <w:t>5</w:t>
            </w:r>
            <w:r w:rsidR="00E34421">
              <w:rPr>
                <w:noProof/>
                <w:webHidden/>
              </w:rPr>
              <w:fldChar w:fldCharType="end"/>
            </w:r>
          </w:hyperlink>
        </w:p>
        <w:p w14:paraId="0EFE63A6" w14:textId="206B1B8F" w:rsidR="00E34421" w:rsidRDefault="0003119F">
          <w:pPr>
            <w:pStyle w:val="TDC2"/>
            <w:tabs>
              <w:tab w:val="left" w:pos="660"/>
            </w:tabs>
            <w:rPr>
              <w:rFonts w:eastAsiaTheme="minorEastAsia"/>
              <w:noProof/>
              <w:lang w:eastAsia="es-MX"/>
            </w:rPr>
          </w:pPr>
          <w:hyperlink w:anchor="_Toc513796708" w:history="1">
            <w:r w:rsidR="00E34421" w:rsidRPr="00994C28">
              <w:rPr>
                <w:rStyle w:val="Hipervnculo"/>
                <w:rFonts w:ascii="Tahoma" w:hAnsi="Tahoma"/>
                <w:noProof/>
              </w:rPr>
              <w:t>3.</w:t>
            </w:r>
            <w:r w:rsidR="00E34421">
              <w:rPr>
                <w:rFonts w:eastAsiaTheme="minorEastAsia"/>
                <w:noProof/>
                <w:lang w:eastAsia="es-MX"/>
              </w:rPr>
              <w:tab/>
            </w:r>
            <w:r w:rsidR="00E34421" w:rsidRPr="00994C28">
              <w:rPr>
                <w:rStyle w:val="Hipervnculo"/>
                <w:rFonts w:ascii="Tahoma" w:hAnsi="Tahoma"/>
                <w:noProof/>
              </w:rPr>
              <w:t>Integración del GTI</w:t>
            </w:r>
            <w:r w:rsidR="00E34421">
              <w:rPr>
                <w:noProof/>
                <w:webHidden/>
              </w:rPr>
              <w:tab/>
            </w:r>
            <w:r w:rsidR="00E34421">
              <w:rPr>
                <w:noProof/>
                <w:webHidden/>
              </w:rPr>
              <w:fldChar w:fldCharType="begin"/>
            </w:r>
            <w:r w:rsidR="00E34421">
              <w:rPr>
                <w:noProof/>
                <w:webHidden/>
              </w:rPr>
              <w:instrText xml:space="preserve"> PAGEREF _Toc513796708 \h </w:instrText>
            </w:r>
            <w:r w:rsidR="00E34421">
              <w:rPr>
                <w:noProof/>
                <w:webHidden/>
              </w:rPr>
            </w:r>
            <w:r w:rsidR="00E34421">
              <w:rPr>
                <w:noProof/>
                <w:webHidden/>
              </w:rPr>
              <w:fldChar w:fldCharType="separate"/>
            </w:r>
            <w:r w:rsidR="00E34421">
              <w:rPr>
                <w:noProof/>
                <w:webHidden/>
              </w:rPr>
              <w:t>5</w:t>
            </w:r>
            <w:r w:rsidR="00E34421">
              <w:rPr>
                <w:noProof/>
                <w:webHidden/>
              </w:rPr>
              <w:fldChar w:fldCharType="end"/>
            </w:r>
          </w:hyperlink>
        </w:p>
        <w:p w14:paraId="50419DBD" w14:textId="713A871F" w:rsidR="00E34421" w:rsidRDefault="0003119F">
          <w:pPr>
            <w:pStyle w:val="TDC2"/>
            <w:tabs>
              <w:tab w:val="left" w:pos="660"/>
            </w:tabs>
            <w:rPr>
              <w:rFonts w:eastAsiaTheme="minorEastAsia"/>
              <w:noProof/>
              <w:lang w:eastAsia="es-MX"/>
            </w:rPr>
          </w:pPr>
          <w:hyperlink w:anchor="_Toc513796709" w:history="1">
            <w:r w:rsidR="00E34421" w:rsidRPr="00994C28">
              <w:rPr>
                <w:rStyle w:val="Hipervnculo"/>
                <w:rFonts w:ascii="Tahoma" w:hAnsi="Tahoma"/>
                <w:noProof/>
              </w:rPr>
              <w:t>4.</w:t>
            </w:r>
            <w:r w:rsidR="00E34421">
              <w:rPr>
                <w:rFonts w:eastAsiaTheme="minorEastAsia"/>
                <w:noProof/>
                <w:lang w:eastAsia="es-MX"/>
              </w:rPr>
              <w:tab/>
            </w:r>
            <w:r w:rsidR="00E34421" w:rsidRPr="00994C28">
              <w:rPr>
                <w:rStyle w:val="Hipervnculo"/>
                <w:rFonts w:ascii="Tahoma" w:hAnsi="Tahoma"/>
                <w:noProof/>
              </w:rPr>
              <w:t>Designación de los miembros expertos del GTI</w:t>
            </w:r>
            <w:r w:rsidR="00E34421">
              <w:rPr>
                <w:noProof/>
                <w:webHidden/>
              </w:rPr>
              <w:tab/>
            </w:r>
            <w:r w:rsidR="00E34421">
              <w:rPr>
                <w:noProof/>
                <w:webHidden/>
              </w:rPr>
              <w:fldChar w:fldCharType="begin"/>
            </w:r>
            <w:r w:rsidR="00E34421">
              <w:rPr>
                <w:noProof/>
                <w:webHidden/>
              </w:rPr>
              <w:instrText xml:space="preserve"> PAGEREF _Toc513796709 \h </w:instrText>
            </w:r>
            <w:r w:rsidR="00E34421">
              <w:rPr>
                <w:noProof/>
                <w:webHidden/>
              </w:rPr>
            </w:r>
            <w:r w:rsidR="00E34421">
              <w:rPr>
                <w:noProof/>
                <w:webHidden/>
              </w:rPr>
              <w:fldChar w:fldCharType="separate"/>
            </w:r>
            <w:r w:rsidR="00E34421">
              <w:rPr>
                <w:noProof/>
                <w:webHidden/>
              </w:rPr>
              <w:t>7</w:t>
            </w:r>
            <w:r w:rsidR="00E34421">
              <w:rPr>
                <w:noProof/>
                <w:webHidden/>
              </w:rPr>
              <w:fldChar w:fldCharType="end"/>
            </w:r>
          </w:hyperlink>
        </w:p>
        <w:p w14:paraId="004D2B9D" w14:textId="3FCFEEBB" w:rsidR="00E34421" w:rsidRDefault="0003119F">
          <w:pPr>
            <w:pStyle w:val="TDC2"/>
            <w:tabs>
              <w:tab w:val="left" w:pos="660"/>
            </w:tabs>
            <w:rPr>
              <w:rFonts w:eastAsiaTheme="minorEastAsia"/>
              <w:noProof/>
              <w:lang w:eastAsia="es-MX"/>
            </w:rPr>
          </w:pPr>
          <w:hyperlink w:anchor="_Toc513796710" w:history="1">
            <w:r w:rsidR="00E34421" w:rsidRPr="00994C28">
              <w:rPr>
                <w:rStyle w:val="Hipervnculo"/>
                <w:rFonts w:ascii="Tahoma" w:hAnsi="Tahoma"/>
                <w:noProof/>
              </w:rPr>
              <w:t>5.</w:t>
            </w:r>
            <w:r w:rsidR="00E34421">
              <w:rPr>
                <w:rFonts w:eastAsiaTheme="minorEastAsia"/>
                <w:noProof/>
                <w:lang w:eastAsia="es-MX"/>
              </w:rPr>
              <w:tab/>
            </w:r>
            <w:r w:rsidR="00E34421" w:rsidRPr="00994C28">
              <w:rPr>
                <w:rStyle w:val="Hipervnculo"/>
                <w:rFonts w:ascii="Tahoma" w:hAnsi="Tahoma"/>
                <w:noProof/>
              </w:rPr>
              <w:t>Requisitos para ser miembro experto del GTI:</w:t>
            </w:r>
            <w:r w:rsidR="00E34421">
              <w:rPr>
                <w:noProof/>
                <w:webHidden/>
              </w:rPr>
              <w:tab/>
            </w:r>
            <w:r w:rsidR="00E34421">
              <w:rPr>
                <w:noProof/>
                <w:webHidden/>
              </w:rPr>
              <w:fldChar w:fldCharType="begin"/>
            </w:r>
            <w:r w:rsidR="00E34421">
              <w:rPr>
                <w:noProof/>
                <w:webHidden/>
              </w:rPr>
              <w:instrText xml:space="preserve"> PAGEREF _Toc513796710 \h </w:instrText>
            </w:r>
            <w:r w:rsidR="00E34421">
              <w:rPr>
                <w:noProof/>
                <w:webHidden/>
              </w:rPr>
            </w:r>
            <w:r w:rsidR="00E34421">
              <w:rPr>
                <w:noProof/>
                <w:webHidden/>
              </w:rPr>
              <w:fldChar w:fldCharType="separate"/>
            </w:r>
            <w:r w:rsidR="00E34421">
              <w:rPr>
                <w:noProof/>
                <w:webHidden/>
              </w:rPr>
              <w:t>7</w:t>
            </w:r>
            <w:r w:rsidR="00E34421">
              <w:rPr>
                <w:noProof/>
                <w:webHidden/>
              </w:rPr>
              <w:fldChar w:fldCharType="end"/>
            </w:r>
          </w:hyperlink>
        </w:p>
        <w:p w14:paraId="2B8ED23F" w14:textId="47C3EEA6" w:rsidR="00E34421" w:rsidRDefault="0003119F">
          <w:pPr>
            <w:pStyle w:val="TDC2"/>
            <w:tabs>
              <w:tab w:val="left" w:pos="660"/>
            </w:tabs>
            <w:rPr>
              <w:rFonts w:eastAsiaTheme="minorEastAsia"/>
              <w:noProof/>
              <w:lang w:eastAsia="es-MX"/>
            </w:rPr>
          </w:pPr>
          <w:hyperlink w:anchor="_Toc513796711" w:history="1">
            <w:r w:rsidR="00E34421" w:rsidRPr="00994C28">
              <w:rPr>
                <w:rStyle w:val="Hipervnculo"/>
                <w:rFonts w:ascii="Tahoma" w:hAnsi="Tahoma"/>
                <w:noProof/>
              </w:rPr>
              <w:t>6.</w:t>
            </w:r>
            <w:r w:rsidR="00E34421">
              <w:rPr>
                <w:rFonts w:eastAsiaTheme="minorEastAsia"/>
                <w:noProof/>
                <w:lang w:eastAsia="es-MX"/>
              </w:rPr>
              <w:tab/>
            </w:r>
            <w:r w:rsidR="00E34421" w:rsidRPr="00994C28">
              <w:rPr>
                <w:rStyle w:val="Hipervnculo"/>
                <w:rFonts w:ascii="Tahoma" w:hAnsi="Tahoma"/>
                <w:noProof/>
              </w:rPr>
              <w:t>Periodo de servicio de los miembros expertos</w:t>
            </w:r>
            <w:r w:rsidR="00E34421">
              <w:rPr>
                <w:noProof/>
                <w:webHidden/>
              </w:rPr>
              <w:tab/>
            </w:r>
            <w:r w:rsidR="00E34421">
              <w:rPr>
                <w:noProof/>
                <w:webHidden/>
              </w:rPr>
              <w:fldChar w:fldCharType="begin"/>
            </w:r>
            <w:r w:rsidR="00E34421">
              <w:rPr>
                <w:noProof/>
                <w:webHidden/>
              </w:rPr>
              <w:instrText xml:space="preserve"> PAGEREF _Toc513796711 \h </w:instrText>
            </w:r>
            <w:r w:rsidR="00E34421">
              <w:rPr>
                <w:noProof/>
                <w:webHidden/>
              </w:rPr>
            </w:r>
            <w:r w:rsidR="00E34421">
              <w:rPr>
                <w:noProof/>
                <w:webHidden/>
              </w:rPr>
              <w:fldChar w:fldCharType="separate"/>
            </w:r>
            <w:r w:rsidR="00E34421">
              <w:rPr>
                <w:noProof/>
                <w:webHidden/>
              </w:rPr>
              <w:t>8</w:t>
            </w:r>
            <w:r w:rsidR="00E34421">
              <w:rPr>
                <w:noProof/>
                <w:webHidden/>
              </w:rPr>
              <w:fldChar w:fldCharType="end"/>
            </w:r>
          </w:hyperlink>
        </w:p>
        <w:p w14:paraId="212474CF" w14:textId="452084C9" w:rsidR="00E34421" w:rsidRDefault="0003119F">
          <w:pPr>
            <w:pStyle w:val="TDC2"/>
            <w:tabs>
              <w:tab w:val="left" w:pos="660"/>
            </w:tabs>
            <w:rPr>
              <w:rFonts w:eastAsiaTheme="minorEastAsia"/>
              <w:noProof/>
              <w:lang w:eastAsia="es-MX"/>
            </w:rPr>
          </w:pPr>
          <w:hyperlink w:anchor="_Toc513796712" w:history="1">
            <w:r w:rsidR="00E34421" w:rsidRPr="00994C28">
              <w:rPr>
                <w:rStyle w:val="Hipervnculo"/>
                <w:rFonts w:ascii="Tahoma" w:hAnsi="Tahoma"/>
                <w:noProof/>
              </w:rPr>
              <w:t>7.</w:t>
            </w:r>
            <w:r w:rsidR="00E34421">
              <w:rPr>
                <w:rFonts w:eastAsiaTheme="minorEastAsia"/>
                <w:noProof/>
                <w:lang w:eastAsia="es-MX"/>
              </w:rPr>
              <w:tab/>
            </w:r>
            <w:r w:rsidR="00E34421" w:rsidRPr="00994C28">
              <w:rPr>
                <w:rStyle w:val="Hipervnculo"/>
                <w:rFonts w:ascii="Tahoma" w:hAnsi="Tahoma"/>
                <w:noProof/>
              </w:rPr>
              <w:t>Remoción, suplencia y permanencia de los miembros expertos</w:t>
            </w:r>
            <w:r w:rsidR="00E34421">
              <w:rPr>
                <w:noProof/>
                <w:webHidden/>
              </w:rPr>
              <w:tab/>
            </w:r>
            <w:r w:rsidR="00E34421">
              <w:rPr>
                <w:noProof/>
                <w:webHidden/>
              </w:rPr>
              <w:fldChar w:fldCharType="begin"/>
            </w:r>
            <w:r w:rsidR="00E34421">
              <w:rPr>
                <w:noProof/>
                <w:webHidden/>
              </w:rPr>
              <w:instrText xml:space="preserve"> PAGEREF _Toc513796712 \h </w:instrText>
            </w:r>
            <w:r w:rsidR="00E34421">
              <w:rPr>
                <w:noProof/>
                <w:webHidden/>
              </w:rPr>
            </w:r>
            <w:r w:rsidR="00E34421">
              <w:rPr>
                <w:noProof/>
                <w:webHidden/>
              </w:rPr>
              <w:fldChar w:fldCharType="separate"/>
            </w:r>
            <w:r w:rsidR="00E34421">
              <w:rPr>
                <w:noProof/>
                <w:webHidden/>
              </w:rPr>
              <w:t>8</w:t>
            </w:r>
            <w:r w:rsidR="00E34421">
              <w:rPr>
                <w:noProof/>
                <w:webHidden/>
              </w:rPr>
              <w:fldChar w:fldCharType="end"/>
            </w:r>
          </w:hyperlink>
        </w:p>
        <w:p w14:paraId="0EA1FAB9" w14:textId="49701D60" w:rsidR="00E34421" w:rsidRDefault="0003119F">
          <w:pPr>
            <w:pStyle w:val="TDC2"/>
            <w:tabs>
              <w:tab w:val="left" w:pos="660"/>
            </w:tabs>
            <w:rPr>
              <w:rFonts w:eastAsiaTheme="minorEastAsia"/>
              <w:noProof/>
              <w:lang w:eastAsia="es-MX"/>
            </w:rPr>
          </w:pPr>
          <w:hyperlink w:anchor="_Toc513796713" w:history="1">
            <w:r w:rsidR="00E34421" w:rsidRPr="00994C28">
              <w:rPr>
                <w:rStyle w:val="Hipervnculo"/>
                <w:rFonts w:ascii="Tahoma" w:hAnsi="Tahoma"/>
                <w:noProof/>
              </w:rPr>
              <w:t>8.</w:t>
            </w:r>
            <w:r w:rsidR="00E34421">
              <w:rPr>
                <w:rFonts w:eastAsiaTheme="minorEastAsia"/>
                <w:noProof/>
                <w:lang w:eastAsia="es-MX"/>
              </w:rPr>
              <w:tab/>
            </w:r>
            <w:r w:rsidR="00E34421" w:rsidRPr="00994C28">
              <w:rPr>
                <w:rStyle w:val="Hipervnculo"/>
                <w:rFonts w:ascii="Tahoma" w:hAnsi="Tahoma"/>
                <w:noProof/>
              </w:rPr>
              <w:t>Remuneración</w:t>
            </w:r>
            <w:r w:rsidR="00E34421">
              <w:rPr>
                <w:noProof/>
                <w:webHidden/>
              </w:rPr>
              <w:tab/>
            </w:r>
            <w:r w:rsidR="00E34421">
              <w:rPr>
                <w:noProof/>
                <w:webHidden/>
              </w:rPr>
              <w:fldChar w:fldCharType="begin"/>
            </w:r>
            <w:r w:rsidR="00E34421">
              <w:rPr>
                <w:noProof/>
                <w:webHidden/>
              </w:rPr>
              <w:instrText xml:space="preserve"> PAGEREF _Toc513796713 \h </w:instrText>
            </w:r>
            <w:r w:rsidR="00E34421">
              <w:rPr>
                <w:noProof/>
                <w:webHidden/>
              </w:rPr>
            </w:r>
            <w:r w:rsidR="00E34421">
              <w:rPr>
                <w:noProof/>
                <w:webHidden/>
              </w:rPr>
              <w:fldChar w:fldCharType="separate"/>
            </w:r>
            <w:r w:rsidR="00E34421">
              <w:rPr>
                <w:noProof/>
                <w:webHidden/>
              </w:rPr>
              <w:t>9</w:t>
            </w:r>
            <w:r w:rsidR="00E34421">
              <w:rPr>
                <w:noProof/>
                <w:webHidden/>
              </w:rPr>
              <w:fldChar w:fldCharType="end"/>
            </w:r>
          </w:hyperlink>
        </w:p>
        <w:p w14:paraId="771C56A8" w14:textId="62263575" w:rsidR="00E34421" w:rsidRDefault="0003119F">
          <w:pPr>
            <w:pStyle w:val="TDC1"/>
            <w:tabs>
              <w:tab w:val="left" w:pos="660"/>
            </w:tabs>
            <w:rPr>
              <w:rFonts w:eastAsiaTheme="minorEastAsia"/>
              <w:noProof/>
              <w:lang w:eastAsia="es-MX"/>
            </w:rPr>
          </w:pPr>
          <w:hyperlink w:anchor="_Toc513796714" w:history="1">
            <w:r w:rsidR="00E34421" w:rsidRPr="00994C28">
              <w:rPr>
                <w:rStyle w:val="Hipervnculo"/>
                <w:rFonts w:ascii="Tahoma" w:hAnsi="Tahoma"/>
                <w:noProof/>
                <w:lang w:val="es-ES"/>
              </w:rPr>
              <w:t>IV.</w:t>
            </w:r>
            <w:r w:rsidR="00E34421">
              <w:rPr>
                <w:rFonts w:eastAsiaTheme="minorEastAsia"/>
                <w:noProof/>
                <w:lang w:eastAsia="es-MX"/>
              </w:rPr>
              <w:tab/>
            </w:r>
            <w:r w:rsidR="00E34421" w:rsidRPr="00994C28">
              <w:rPr>
                <w:rStyle w:val="Hipervnculo"/>
                <w:rFonts w:ascii="Tahoma" w:hAnsi="Tahoma"/>
                <w:noProof/>
                <w:lang w:val="es-ES"/>
              </w:rPr>
              <w:t>Perfil de los miembros expertos del GTI</w:t>
            </w:r>
            <w:r w:rsidR="00E34421">
              <w:rPr>
                <w:noProof/>
                <w:webHidden/>
              </w:rPr>
              <w:tab/>
            </w:r>
            <w:r w:rsidR="00E34421">
              <w:rPr>
                <w:noProof/>
                <w:webHidden/>
              </w:rPr>
              <w:fldChar w:fldCharType="begin"/>
            </w:r>
            <w:r w:rsidR="00E34421">
              <w:rPr>
                <w:noProof/>
                <w:webHidden/>
              </w:rPr>
              <w:instrText xml:space="preserve"> PAGEREF _Toc513796714 \h </w:instrText>
            </w:r>
            <w:r w:rsidR="00E34421">
              <w:rPr>
                <w:noProof/>
                <w:webHidden/>
              </w:rPr>
            </w:r>
            <w:r w:rsidR="00E34421">
              <w:rPr>
                <w:noProof/>
                <w:webHidden/>
              </w:rPr>
              <w:fldChar w:fldCharType="separate"/>
            </w:r>
            <w:r w:rsidR="00E34421">
              <w:rPr>
                <w:noProof/>
                <w:webHidden/>
              </w:rPr>
              <w:t>9</w:t>
            </w:r>
            <w:r w:rsidR="00E34421">
              <w:rPr>
                <w:noProof/>
                <w:webHidden/>
              </w:rPr>
              <w:fldChar w:fldCharType="end"/>
            </w:r>
          </w:hyperlink>
        </w:p>
        <w:p w14:paraId="153567DD" w14:textId="25E9905E" w:rsidR="00E34421" w:rsidRDefault="0003119F">
          <w:pPr>
            <w:pStyle w:val="TDC2"/>
            <w:tabs>
              <w:tab w:val="left" w:pos="660"/>
            </w:tabs>
            <w:rPr>
              <w:rFonts w:eastAsiaTheme="minorEastAsia"/>
              <w:noProof/>
              <w:lang w:eastAsia="es-MX"/>
            </w:rPr>
          </w:pPr>
          <w:hyperlink w:anchor="_Toc513796715" w:history="1">
            <w:r w:rsidR="00E34421" w:rsidRPr="00994C28">
              <w:rPr>
                <w:rStyle w:val="Hipervnculo"/>
                <w:rFonts w:ascii="Tahoma" w:hAnsi="Tahoma"/>
                <w:noProof/>
              </w:rPr>
              <w:t>1.</w:t>
            </w:r>
            <w:r w:rsidR="00E34421">
              <w:rPr>
                <w:rFonts w:eastAsiaTheme="minorEastAsia"/>
                <w:noProof/>
                <w:lang w:eastAsia="es-MX"/>
              </w:rPr>
              <w:tab/>
            </w:r>
            <w:r w:rsidR="00E34421" w:rsidRPr="00994C28">
              <w:rPr>
                <w:rStyle w:val="Hipervnculo"/>
                <w:rFonts w:ascii="Tahoma" w:hAnsi="Tahoma"/>
                <w:noProof/>
              </w:rPr>
              <w:t>Todos los miembros expertos del GTI deberán en su conjunto cumplir con:</w:t>
            </w:r>
            <w:r w:rsidR="00E34421">
              <w:rPr>
                <w:noProof/>
                <w:webHidden/>
              </w:rPr>
              <w:tab/>
            </w:r>
            <w:r w:rsidR="00E34421">
              <w:rPr>
                <w:noProof/>
                <w:webHidden/>
              </w:rPr>
              <w:fldChar w:fldCharType="begin"/>
            </w:r>
            <w:r w:rsidR="00E34421">
              <w:rPr>
                <w:noProof/>
                <w:webHidden/>
              </w:rPr>
              <w:instrText xml:space="preserve"> PAGEREF _Toc513796715 \h </w:instrText>
            </w:r>
            <w:r w:rsidR="00E34421">
              <w:rPr>
                <w:noProof/>
                <w:webHidden/>
              </w:rPr>
            </w:r>
            <w:r w:rsidR="00E34421">
              <w:rPr>
                <w:noProof/>
                <w:webHidden/>
              </w:rPr>
              <w:fldChar w:fldCharType="separate"/>
            </w:r>
            <w:r w:rsidR="00E34421">
              <w:rPr>
                <w:noProof/>
                <w:webHidden/>
              </w:rPr>
              <w:t>9</w:t>
            </w:r>
            <w:r w:rsidR="00E34421">
              <w:rPr>
                <w:noProof/>
                <w:webHidden/>
              </w:rPr>
              <w:fldChar w:fldCharType="end"/>
            </w:r>
          </w:hyperlink>
        </w:p>
        <w:p w14:paraId="3CDE5470" w14:textId="57984193" w:rsidR="00E34421" w:rsidRDefault="0003119F">
          <w:pPr>
            <w:pStyle w:val="TDC2"/>
            <w:tabs>
              <w:tab w:val="left" w:pos="660"/>
            </w:tabs>
            <w:rPr>
              <w:rFonts w:eastAsiaTheme="minorEastAsia"/>
              <w:noProof/>
              <w:lang w:eastAsia="es-MX"/>
            </w:rPr>
          </w:pPr>
          <w:hyperlink w:anchor="_Toc513796716" w:history="1">
            <w:r w:rsidR="00E34421" w:rsidRPr="00994C28">
              <w:rPr>
                <w:rStyle w:val="Hipervnculo"/>
                <w:rFonts w:ascii="Tahoma" w:hAnsi="Tahoma"/>
                <w:noProof/>
              </w:rPr>
              <w:t>2.</w:t>
            </w:r>
            <w:r w:rsidR="00E34421">
              <w:rPr>
                <w:rFonts w:eastAsiaTheme="minorEastAsia"/>
                <w:noProof/>
                <w:lang w:eastAsia="es-MX"/>
              </w:rPr>
              <w:tab/>
            </w:r>
            <w:r w:rsidR="00E34421" w:rsidRPr="00994C28">
              <w:rPr>
                <w:rStyle w:val="Hipervnculo"/>
                <w:rFonts w:ascii="Tahoma" w:hAnsi="Tahoma"/>
                <w:noProof/>
              </w:rPr>
              <w:t>Características y requisitos de especialización</w:t>
            </w:r>
            <w:r w:rsidR="00E34421">
              <w:rPr>
                <w:noProof/>
                <w:webHidden/>
              </w:rPr>
              <w:tab/>
            </w:r>
            <w:r w:rsidR="00E34421">
              <w:rPr>
                <w:noProof/>
                <w:webHidden/>
              </w:rPr>
              <w:fldChar w:fldCharType="begin"/>
            </w:r>
            <w:r w:rsidR="00E34421">
              <w:rPr>
                <w:noProof/>
                <w:webHidden/>
              </w:rPr>
              <w:instrText xml:space="preserve"> PAGEREF _Toc513796716 \h </w:instrText>
            </w:r>
            <w:r w:rsidR="00E34421">
              <w:rPr>
                <w:noProof/>
                <w:webHidden/>
              </w:rPr>
            </w:r>
            <w:r w:rsidR="00E34421">
              <w:rPr>
                <w:noProof/>
                <w:webHidden/>
              </w:rPr>
              <w:fldChar w:fldCharType="separate"/>
            </w:r>
            <w:r w:rsidR="00E34421">
              <w:rPr>
                <w:noProof/>
                <w:webHidden/>
              </w:rPr>
              <w:t>9</w:t>
            </w:r>
            <w:r w:rsidR="00E34421">
              <w:rPr>
                <w:noProof/>
                <w:webHidden/>
              </w:rPr>
              <w:fldChar w:fldCharType="end"/>
            </w:r>
          </w:hyperlink>
        </w:p>
        <w:p w14:paraId="385A2DA5" w14:textId="54CC6ECB" w:rsidR="00E34421" w:rsidRDefault="0003119F">
          <w:pPr>
            <w:pStyle w:val="TDC2"/>
            <w:tabs>
              <w:tab w:val="left" w:pos="660"/>
            </w:tabs>
            <w:rPr>
              <w:rFonts w:eastAsiaTheme="minorEastAsia"/>
              <w:noProof/>
              <w:lang w:eastAsia="es-MX"/>
            </w:rPr>
          </w:pPr>
          <w:hyperlink w:anchor="_Toc513796717" w:history="1">
            <w:r w:rsidR="00E34421" w:rsidRPr="00994C28">
              <w:rPr>
                <w:rStyle w:val="Hipervnculo"/>
                <w:rFonts w:ascii="Tahoma" w:hAnsi="Tahoma"/>
                <w:noProof/>
              </w:rPr>
              <w:t>3.</w:t>
            </w:r>
            <w:r w:rsidR="00E34421">
              <w:rPr>
                <w:rFonts w:eastAsiaTheme="minorEastAsia"/>
                <w:noProof/>
                <w:lang w:eastAsia="es-MX"/>
              </w:rPr>
              <w:tab/>
            </w:r>
            <w:r w:rsidR="00E34421" w:rsidRPr="00994C28">
              <w:rPr>
                <w:rStyle w:val="Hipervnculo"/>
                <w:rFonts w:ascii="Tahoma" w:hAnsi="Tahoma" w:cs="Tahoma"/>
                <w:noProof/>
              </w:rPr>
              <w:t xml:space="preserve">Características y requisitos para el seguimiento de la información de los </w:t>
            </w:r>
            <w:r w:rsidR="00E34421" w:rsidRPr="00994C28">
              <w:rPr>
                <w:rStyle w:val="Hipervnculo"/>
                <w:rFonts w:ascii="Tahoma" w:hAnsi="Tahoma"/>
                <w:noProof/>
              </w:rPr>
              <w:t>miembros expertos</w:t>
            </w:r>
            <w:r w:rsidR="00E34421">
              <w:rPr>
                <w:noProof/>
                <w:webHidden/>
              </w:rPr>
              <w:tab/>
            </w:r>
            <w:r w:rsidR="00E34421">
              <w:rPr>
                <w:noProof/>
                <w:webHidden/>
              </w:rPr>
              <w:fldChar w:fldCharType="begin"/>
            </w:r>
            <w:r w:rsidR="00E34421">
              <w:rPr>
                <w:noProof/>
                <w:webHidden/>
              </w:rPr>
              <w:instrText xml:space="preserve"> PAGEREF _Toc513796717 \h </w:instrText>
            </w:r>
            <w:r w:rsidR="00E34421">
              <w:rPr>
                <w:noProof/>
                <w:webHidden/>
              </w:rPr>
            </w:r>
            <w:r w:rsidR="00E34421">
              <w:rPr>
                <w:noProof/>
                <w:webHidden/>
              </w:rPr>
              <w:fldChar w:fldCharType="separate"/>
            </w:r>
            <w:r w:rsidR="00E34421">
              <w:rPr>
                <w:noProof/>
                <w:webHidden/>
              </w:rPr>
              <w:t>10</w:t>
            </w:r>
            <w:r w:rsidR="00E34421">
              <w:rPr>
                <w:noProof/>
                <w:webHidden/>
              </w:rPr>
              <w:fldChar w:fldCharType="end"/>
            </w:r>
          </w:hyperlink>
        </w:p>
        <w:p w14:paraId="7695EE6D" w14:textId="32F97C13" w:rsidR="00E34421" w:rsidRDefault="0003119F">
          <w:pPr>
            <w:pStyle w:val="TDC1"/>
            <w:tabs>
              <w:tab w:val="left" w:pos="440"/>
            </w:tabs>
            <w:rPr>
              <w:rFonts w:eastAsiaTheme="minorEastAsia"/>
              <w:noProof/>
              <w:lang w:eastAsia="es-MX"/>
            </w:rPr>
          </w:pPr>
          <w:hyperlink w:anchor="_Toc513796718" w:history="1">
            <w:r w:rsidR="00E34421" w:rsidRPr="00994C28">
              <w:rPr>
                <w:rStyle w:val="Hipervnculo"/>
                <w:rFonts w:ascii="Tahoma" w:hAnsi="Tahoma"/>
                <w:noProof/>
                <w:lang w:val="es-ES"/>
              </w:rPr>
              <w:t>V.</w:t>
            </w:r>
            <w:r w:rsidR="00E34421">
              <w:rPr>
                <w:rFonts w:eastAsiaTheme="minorEastAsia"/>
                <w:noProof/>
                <w:lang w:eastAsia="es-MX"/>
              </w:rPr>
              <w:tab/>
            </w:r>
            <w:r w:rsidR="00E34421" w:rsidRPr="00994C28">
              <w:rPr>
                <w:rStyle w:val="Hipervnculo"/>
                <w:rFonts w:ascii="Tahoma" w:hAnsi="Tahoma"/>
                <w:noProof/>
                <w:lang w:val="es-ES"/>
              </w:rPr>
              <w:t>Deberes de los miembros del GTI</w:t>
            </w:r>
            <w:r w:rsidR="00E34421">
              <w:rPr>
                <w:noProof/>
                <w:webHidden/>
              </w:rPr>
              <w:tab/>
            </w:r>
            <w:r w:rsidR="00E34421">
              <w:rPr>
                <w:noProof/>
                <w:webHidden/>
              </w:rPr>
              <w:fldChar w:fldCharType="begin"/>
            </w:r>
            <w:r w:rsidR="00E34421">
              <w:rPr>
                <w:noProof/>
                <w:webHidden/>
              </w:rPr>
              <w:instrText xml:space="preserve"> PAGEREF _Toc513796718 \h </w:instrText>
            </w:r>
            <w:r w:rsidR="00E34421">
              <w:rPr>
                <w:noProof/>
                <w:webHidden/>
              </w:rPr>
            </w:r>
            <w:r w:rsidR="00E34421">
              <w:rPr>
                <w:noProof/>
                <w:webHidden/>
              </w:rPr>
              <w:fldChar w:fldCharType="separate"/>
            </w:r>
            <w:r w:rsidR="00E34421">
              <w:rPr>
                <w:noProof/>
                <w:webHidden/>
              </w:rPr>
              <w:t>10</w:t>
            </w:r>
            <w:r w:rsidR="00E34421">
              <w:rPr>
                <w:noProof/>
                <w:webHidden/>
              </w:rPr>
              <w:fldChar w:fldCharType="end"/>
            </w:r>
          </w:hyperlink>
        </w:p>
        <w:p w14:paraId="70E8C37B" w14:textId="356650B9" w:rsidR="00E34421" w:rsidRDefault="0003119F">
          <w:pPr>
            <w:pStyle w:val="TDC1"/>
            <w:tabs>
              <w:tab w:val="left" w:pos="660"/>
            </w:tabs>
            <w:rPr>
              <w:rFonts w:eastAsiaTheme="minorEastAsia"/>
              <w:noProof/>
              <w:lang w:eastAsia="es-MX"/>
            </w:rPr>
          </w:pPr>
          <w:hyperlink w:anchor="_Toc513796719" w:history="1">
            <w:r w:rsidR="00E34421" w:rsidRPr="00994C28">
              <w:rPr>
                <w:rStyle w:val="Hipervnculo"/>
                <w:rFonts w:ascii="Tahoma" w:hAnsi="Tahoma"/>
                <w:noProof/>
                <w:lang w:val="es-ES"/>
              </w:rPr>
              <w:t>VI.</w:t>
            </w:r>
            <w:r w:rsidR="00E34421">
              <w:rPr>
                <w:rFonts w:eastAsiaTheme="minorEastAsia"/>
                <w:noProof/>
                <w:lang w:eastAsia="es-MX"/>
              </w:rPr>
              <w:tab/>
            </w:r>
            <w:r w:rsidR="00E34421" w:rsidRPr="00994C28">
              <w:rPr>
                <w:rStyle w:val="Hipervnculo"/>
                <w:rFonts w:ascii="Tahoma" w:hAnsi="Tahoma"/>
                <w:noProof/>
                <w:lang w:val="es-ES"/>
              </w:rPr>
              <w:t>Responsabilidad fiduciaria de los miembros del GTI</w:t>
            </w:r>
            <w:r w:rsidR="00E34421">
              <w:rPr>
                <w:noProof/>
                <w:webHidden/>
              </w:rPr>
              <w:tab/>
            </w:r>
            <w:r w:rsidR="00E34421">
              <w:rPr>
                <w:noProof/>
                <w:webHidden/>
              </w:rPr>
              <w:fldChar w:fldCharType="begin"/>
            </w:r>
            <w:r w:rsidR="00E34421">
              <w:rPr>
                <w:noProof/>
                <w:webHidden/>
              </w:rPr>
              <w:instrText xml:space="preserve"> PAGEREF _Toc513796719 \h </w:instrText>
            </w:r>
            <w:r w:rsidR="00E34421">
              <w:rPr>
                <w:noProof/>
                <w:webHidden/>
              </w:rPr>
            </w:r>
            <w:r w:rsidR="00E34421">
              <w:rPr>
                <w:noProof/>
                <w:webHidden/>
              </w:rPr>
              <w:fldChar w:fldCharType="separate"/>
            </w:r>
            <w:r w:rsidR="00E34421">
              <w:rPr>
                <w:noProof/>
                <w:webHidden/>
              </w:rPr>
              <w:t>11</w:t>
            </w:r>
            <w:r w:rsidR="00E34421">
              <w:rPr>
                <w:noProof/>
                <w:webHidden/>
              </w:rPr>
              <w:fldChar w:fldCharType="end"/>
            </w:r>
          </w:hyperlink>
        </w:p>
        <w:p w14:paraId="2CA03780" w14:textId="1BF319DE" w:rsidR="00E34421" w:rsidRDefault="0003119F">
          <w:pPr>
            <w:pStyle w:val="TDC1"/>
            <w:tabs>
              <w:tab w:val="left" w:pos="880"/>
            </w:tabs>
            <w:rPr>
              <w:rFonts w:eastAsiaTheme="minorEastAsia"/>
              <w:noProof/>
              <w:lang w:eastAsia="es-MX"/>
            </w:rPr>
          </w:pPr>
          <w:hyperlink w:anchor="_Toc513796720" w:history="1">
            <w:r w:rsidR="00E34421" w:rsidRPr="00994C28">
              <w:rPr>
                <w:rStyle w:val="Hipervnculo"/>
                <w:rFonts w:ascii="Tahoma" w:hAnsi="Tahoma"/>
                <w:noProof/>
                <w:lang w:val="es-ES"/>
              </w:rPr>
              <w:t>VIII.</w:t>
            </w:r>
            <w:r w:rsidR="00E34421">
              <w:rPr>
                <w:rFonts w:eastAsiaTheme="minorEastAsia"/>
                <w:noProof/>
                <w:lang w:eastAsia="es-MX"/>
              </w:rPr>
              <w:tab/>
            </w:r>
            <w:r w:rsidR="00E34421" w:rsidRPr="00994C28">
              <w:rPr>
                <w:rStyle w:val="Hipervnculo"/>
                <w:rFonts w:ascii="Tahoma" w:hAnsi="Tahoma"/>
                <w:noProof/>
                <w:lang w:val="es-ES"/>
              </w:rPr>
              <w:t>Funciones y responsabilidades del GTI</w:t>
            </w:r>
            <w:r w:rsidR="00E34421">
              <w:rPr>
                <w:noProof/>
                <w:webHidden/>
              </w:rPr>
              <w:tab/>
            </w:r>
            <w:r w:rsidR="00E34421">
              <w:rPr>
                <w:noProof/>
                <w:webHidden/>
              </w:rPr>
              <w:fldChar w:fldCharType="begin"/>
            </w:r>
            <w:r w:rsidR="00E34421">
              <w:rPr>
                <w:noProof/>
                <w:webHidden/>
              </w:rPr>
              <w:instrText xml:space="preserve"> PAGEREF _Toc513796720 \h </w:instrText>
            </w:r>
            <w:r w:rsidR="00E34421">
              <w:rPr>
                <w:noProof/>
                <w:webHidden/>
              </w:rPr>
            </w:r>
            <w:r w:rsidR="00E34421">
              <w:rPr>
                <w:noProof/>
                <w:webHidden/>
              </w:rPr>
              <w:fldChar w:fldCharType="separate"/>
            </w:r>
            <w:r w:rsidR="00E34421">
              <w:rPr>
                <w:noProof/>
                <w:webHidden/>
              </w:rPr>
              <w:t>12</w:t>
            </w:r>
            <w:r w:rsidR="00E34421">
              <w:rPr>
                <w:noProof/>
                <w:webHidden/>
              </w:rPr>
              <w:fldChar w:fldCharType="end"/>
            </w:r>
          </w:hyperlink>
        </w:p>
        <w:p w14:paraId="197E000B" w14:textId="01D6692E" w:rsidR="00E34421" w:rsidRDefault="0003119F">
          <w:pPr>
            <w:pStyle w:val="TDC2"/>
            <w:tabs>
              <w:tab w:val="left" w:pos="660"/>
            </w:tabs>
            <w:rPr>
              <w:rFonts w:eastAsiaTheme="minorEastAsia"/>
              <w:noProof/>
              <w:lang w:eastAsia="es-MX"/>
            </w:rPr>
          </w:pPr>
          <w:hyperlink w:anchor="_Toc513796721" w:history="1">
            <w:r w:rsidR="00E34421" w:rsidRPr="00994C28">
              <w:rPr>
                <w:rStyle w:val="Hipervnculo"/>
                <w:rFonts w:ascii="Tahoma" w:hAnsi="Tahoma"/>
                <w:noProof/>
              </w:rPr>
              <w:t>1.</w:t>
            </w:r>
            <w:r w:rsidR="00E34421">
              <w:rPr>
                <w:rFonts w:eastAsiaTheme="minorEastAsia"/>
                <w:noProof/>
                <w:lang w:eastAsia="es-MX"/>
              </w:rPr>
              <w:tab/>
            </w:r>
            <w:r w:rsidR="00E34421" w:rsidRPr="00994C28">
              <w:rPr>
                <w:rStyle w:val="Hipervnculo"/>
                <w:rFonts w:ascii="Tahoma" w:hAnsi="Tahoma"/>
                <w:noProof/>
              </w:rPr>
              <w:t>Funciones del GTI</w:t>
            </w:r>
            <w:r w:rsidR="00E34421">
              <w:rPr>
                <w:noProof/>
                <w:webHidden/>
              </w:rPr>
              <w:tab/>
            </w:r>
            <w:r w:rsidR="00E34421">
              <w:rPr>
                <w:noProof/>
                <w:webHidden/>
              </w:rPr>
              <w:fldChar w:fldCharType="begin"/>
            </w:r>
            <w:r w:rsidR="00E34421">
              <w:rPr>
                <w:noProof/>
                <w:webHidden/>
              </w:rPr>
              <w:instrText xml:space="preserve"> PAGEREF _Toc513796721 \h </w:instrText>
            </w:r>
            <w:r w:rsidR="00E34421">
              <w:rPr>
                <w:noProof/>
                <w:webHidden/>
              </w:rPr>
            </w:r>
            <w:r w:rsidR="00E34421">
              <w:rPr>
                <w:noProof/>
                <w:webHidden/>
              </w:rPr>
              <w:fldChar w:fldCharType="separate"/>
            </w:r>
            <w:r w:rsidR="00E34421">
              <w:rPr>
                <w:noProof/>
                <w:webHidden/>
              </w:rPr>
              <w:t>12</w:t>
            </w:r>
            <w:r w:rsidR="00E34421">
              <w:rPr>
                <w:noProof/>
                <w:webHidden/>
              </w:rPr>
              <w:fldChar w:fldCharType="end"/>
            </w:r>
          </w:hyperlink>
        </w:p>
        <w:p w14:paraId="11D477F9" w14:textId="227CE5F3" w:rsidR="00E34421" w:rsidRDefault="0003119F">
          <w:pPr>
            <w:pStyle w:val="TDC1"/>
            <w:tabs>
              <w:tab w:val="left" w:pos="660"/>
            </w:tabs>
            <w:rPr>
              <w:rFonts w:eastAsiaTheme="minorEastAsia"/>
              <w:noProof/>
              <w:lang w:eastAsia="es-MX"/>
            </w:rPr>
          </w:pPr>
          <w:hyperlink w:anchor="_Toc513796722" w:history="1">
            <w:r w:rsidR="00E34421" w:rsidRPr="00994C28">
              <w:rPr>
                <w:rStyle w:val="Hipervnculo"/>
                <w:rFonts w:ascii="Tahoma" w:hAnsi="Tahoma"/>
                <w:noProof/>
                <w:lang w:val="es-ES"/>
              </w:rPr>
              <w:t>IX.</w:t>
            </w:r>
            <w:r w:rsidR="00E34421">
              <w:rPr>
                <w:rFonts w:eastAsiaTheme="minorEastAsia"/>
                <w:noProof/>
                <w:lang w:eastAsia="es-MX"/>
              </w:rPr>
              <w:tab/>
            </w:r>
            <w:r w:rsidR="00E34421" w:rsidRPr="00994C28">
              <w:rPr>
                <w:rStyle w:val="Hipervnculo"/>
                <w:rFonts w:ascii="Tahoma" w:hAnsi="Tahoma"/>
                <w:noProof/>
                <w:lang w:val="es-ES"/>
              </w:rPr>
              <w:t>Funciones y responsabilidades de los miembros del GTI</w:t>
            </w:r>
            <w:r w:rsidR="00E34421">
              <w:rPr>
                <w:noProof/>
                <w:webHidden/>
              </w:rPr>
              <w:tab/>
            </w:r>
            <w:r w:rsidR="00E34421">
              <w:rPr>
                <w:noProof/>
                <w:webHidden/>
              </w:rPr>
              <w:fldChar w:fldCharType="begin"/>
            </w:r>
            <w:r w:rsidR="00E34421">
              <w:rPr>
                <w:noProof/>
                <w:webHidden/>
              </w:rPr>
              <w:instrText xml:space="preserve"> PAGEREF _Toc513796722 \h </w:instrText>
            </w:r>
            <w:r w:rsidR="00E34421">
              <w:rPr>
                <w:noProof/>
                <w:webHidden/>
              </w:rPr>
            </w:r>
            <w:r w:rsidR="00E34421">
              <w:rPr>
                <w:noProof/>
                <w:webHidden/>
              </w:rPr>
              <w:fldChar w:fldCharType="separate"/>
            </w:r>
            <w:r w:rsidR="00E34421">
              <w:rPr>
                <w:noProof/>
                <w:webHidden/>
              </w:rPr>
              <w:t>13</w:t>
            </w:r>
            <w:r w:rsidR="00E34421">
              <w:rPr>
                <w:noProof/>
                <w:webHidden/>
              </w:rPr>
              <w:fldChar w:fldCharType="end"/>
            </w:r>
          </w:hyperlink>
        </w:p>
        <w:p w14:paraId="1F0B33FF" w14:textId="341D4B00" w:rsidR="00E34421" w:rsidRDefault="0003119F">
          <w:pPr>
            <w:pStyle w:val="TDC2"/>
            <w:tabs>
              <w:tab w:val="left" w:pos="660"/>
            </w:tabs>
            <w:rPr>
              <w:rFonts w:eastAsiaTheme="minorEastAsia"/>
              <w:noProof/>
              <w:lang w:eastAsia="es-MX"/>
            </w:rPr>
          </w:pPr>
          <w:hyperlink w:anchor="_Toc513796723" w:history="1">
            <w:r w:rsidR="00E34421" w:rsidRPr="00994C28">
              <w:rPr>
                <w:rStyle w:val="Hipervnculo"/>
                <w:rFonts w:ascii="Tahoma" w:hAnsi="Tahoma"/>
                <w:noProof/>
              </w:rPr>
              <w:t>1.</w:t>
            </w:r>
            <w:r w:rsidR="00E34421">
              <w:rPr>
                <w:rFonts w:eastAsiaTheme="minorEastAsia"/>
                <w:noProof/>
                <w:lang w:eastAsia="es-MX"/>
              </w:rPr>
              <w:tab/>
            </w:r>
            <w:r w:rsidR="00E34421" w:rsidRPr="00994C28">
              <w:rPr>
                <w:rStyle w:val="Hipervnculo"/>
                <w:rFonts w:ascii="Tahoma" w:hAnsi="Tahoma"/>
                <w:noProof/>
              </w:rPr>
              <w:t>Responsabilidades generales de los miembros</w:t>
            </w:r>
            <w:r w:rsidR="00E34421">
              <w:rPr>
                <w:noProof/>
                <w:webHidden/>
              </w:rPr>
              <w:tab/>
            </w:r>
            <w:r w:rsidR="00E34421">
              <w:rPr>
                <w:noProof/>
                <w:webHidden/>
              </w:rPr>
              <w:fldChar w:fldCharType="begin"/>
            </w:r>
            <w:r w:rsidR="00E34421">
              <w:rPr>
                <w:noProof/>
                <w:webHidden/>
              </w:rPr>
              <w:instrText xml:space="preserve"> PAGEREF _Toc513796723 \h </w:instrText>
            </w:r>
            <w:r w:rsidR="00E34421">
              <w:rPr>
                <w:noProof/>
                <w:webHidden/>
              </w:rPr>
            </w:r>
            <w:r w:rsidR="00E34421">
              <w:rPr>
                <w:noProof/>
                <w:webHidden/>
              </w:rPr>
              <w:fldChar w:fldCharType="separate"/>
            </w:r>
            <w:r w:rsidR="00E34421">
              <w:rPr>
                <w:noProof/>
                <w:webHidden/>
              </w:rPr>
              <w:t>13</w:t>
            </w:r>
            <w:r w:rsidR="00E34421">
              <w:rPr>
                <w:noProof/>
                <w:webHidden/>
              </w:rPr>
              <w:fldChar w:fldCharType="end"/>
            </w:r>
          </w:hyperlink>
        </w:p>
        <w:p w14:paraId="0BD67B62" w14:textId="5115EE59" w:rsidR="00E34421" w:rsidRDefault="0003119F">
          <w:pPr>
            <w:pStyle w:val="TDC2"/>
            <w:tabs>
              <w:tab w:val="left" w:pos="660"/>
            </w:tabs>
            <w:rPr>
              <w:rFonts w:eastAsiaTheme="minorEastAsia"/>
              <w:noProof/>
              <w:lang w:eastAsia="es-MX"/>
            </w:rPr>
          </w:pPr>
          <w:hyperlink w:anchor="_Toc513796724" w:history="1">
            <w:r w:rsidR="00E34421" w:rsidRPr="00994C28">
              <w:rPr>
                <w:rStyle w:val="Hipervnculo"/>
                <w:rFonts w:ascii="Tahoma" w:hAnsi="Tahoma"/>
                <w:noProof/>
              </w:rPr>
              <w:t>2.</w:t>
            </w:r>
            <w:r w:rsidR="00E34421">
              <w:rPr>
                <w:rFonts w:eastAsiaTheme="minorEastAsia"/>
                <w:noProof/>
                <w:lang w:eastAsia="es-MX"/>
              </w:rPr>
              <w:tab/>
            </w:r>
            <w:r w:rsidR="00E34421" w:rsidRPr="00994C28">
              <w:rPr>
                <w:rStyle w:val="Hipervnculo"/>
                <w:rFonts w:ascii="Tahoma" w:hAnsi="Tahoma"/>
                <w:noProof/>
              </w:rPr>
              <w:t>Del Presidente del GTI</w:t>
            </w:r>
            <w:r w:rsidR="00E34421">
              <w:rPr>
                <w:noProof/>
                <w:webHidden/>
              </w:rPr>
              <w:tab/>
            </w:r>
            <w:r w:rsidR="00E34421">
              <w:rPr>
                <w:noProof/>
                <w:webHidden/>
              </w:rPr>
              <w:fldChar w:fldCharType="begin"/>
            </w:r>
            <w:r w:rsidR="00E34421">
              <w:rPr>
                <w:noProof/>
                <w:webHidden/>
              </w:rPr>
              <w:instrText xml:space="preserve"> PAGEREF _Toc513796724 \h </w:instrText>
            </w:r>
            <w:r w:rsidR="00E34421">
              <w:rPr>
                <w:noProof/>
                <w:webHidden/>
              </w:rPr>
            </w:r>
            <w:r w:rsidR="00E34421">
              <w:rPr>
                <w:noProof/>
                <w:webHidden/>
              </w:rPr>
              <w:fldChar w:fldCharType="separate"/>
            </w:r>
            <w:r w:rsidR="00E34421">
              <w:rPr>
                <w:noProof/>
                <w:webHidden/>
              </w:rPr>
              <w:t>13</w:t>
            </w:r>
            <w:r w:rsidR="00E34421">
              <w:rPr>
                <w:noProof/>
                <w:webHidden/>
              </w:rPr>
              <w:fldChar w:fldCharType="end"/>
            </w:r>
          </w:hyperlink>
        </w:p>
        <w:p w14:paraId="3E48057D" w14:textId="2ED36F8D" w:rsidR="00E34421" w:rsidRDefault="0003119F">
          <w:pPr>
            <w:pStyle w:val="TDC2"/>
            <w:tabs>
              <w:tab w:val="left" w:pos="660"/>
            </w:tabs>
            <w:rPr>
              <w:rFonts w:eastAsiaTheme="minorEastAsia"/>
              <w:noProof/>
              <w:lang w:eastAsia="es-MX"/>
            </w:rPr>
          </w:pPr>
          <w:hyperlink w:anchor="_Toc513796725" w:history="1">
            <w:r w:rsidR="00E34421" w:rsidRPr="00994C28">
              <w:rPr>
                <w:rStyle w:val="Hipervnculo"/>
                <w:rFonts w:ascii="Tahoma" w:hAnsi="Tahoma"/>
                <w:noProof/>
              </w:rPr>
              <w:t>3.</w:t>
            </w:r>
            <w:r w:rsidR="00E34421">
              <w:rPr>
                <w:rFonts w:eastAsiaTheme="minorEastAsia"/>
                <w:noProof/>
                <w:lang w:eastAsia="es-MX"/>
              </w:rPr>
              <w:tab/>
            </w:r>
            <w:r w:rsidR="00E34421" w:rsidRPr="00994C28">
              <w:rPr>
                <w:rStyle w:val="Hipervnculo"/>
                <w:rFonts w:ascii="Tahoma" w:hAnsi="Tahoma"/>
                <w:noProof/>
              </w:rPr>
              <w:t>De los miembros del GTI</w:t>
            </w:r>
            <w:r w:rsidR="00E34421">
              <w:rPr>
                <w:noProof/>
                <w:webHidden/>
              </w:rPr>
              <w:tab/>
            </w:r>
            <w:r w:rsidR="00E34421">
              <w:rPr>
                <w:noProof/>
                <w:webHidden/>
              </w:rPr>
              <w:fldChar w:fldCharType="begin"/>
            </w:r>
            <w:r w:rsidR="00E34421">
              <w:rPr>
                <w:noProof/>
                <w:webHidden/>
              </w:rPr>
              <w:instrText xml:space="preserve"> PAGEREF _Toc513796725 \h </w:instrText>
            </w:r>
            <w:r w:rsidR="00E34421">
              <w:rPr>
                <w:noProof/>
                <w:webHidden/>
              </w:rPr>
            </w:r>
            <w:r w:rsidR="00E34421">
              <w:rPr>
                <w:noProof/>
                <w:webHidden/>
              </w:rPr>
              <w:fldChar w:fldCharType="separate"/>
            </w:r>
            <w:r w:rsidR="00E34421">
              <w:rPr>
                <w:noProof/>
                <w:webHidden/>
              </w:rPr>
              <w:t>14</w:t>
            </w:r>
            <w:r w:rsidR="00E34421">
              <w:rPr>
                <w:noProof/>
                <w:webHidden/>
              </w:rPr>
              <w:fldChar w:fldCharType="end"/>
            </w:r>
          </w:hyperlink>
        </w:p>
        <w:p w14:paraId="6C0770A9" w14:textId="2CE6B56B" w:rsidR="00E34421" w:rsidRDefault="0003119F">
          <w:pPr>
            <w:pStyle w:val="TDC2"/>
            <w:tabs>
              <w:tab w:val="left" w:pos="660"/>
            </w:tabs>
            <w:rPr>
              <w:rFonts w:eastAsiaTheme="minorEastAsia"/>
              <w:noProof/>
              <w:lang w:eastAsia="es-MX"/>
            </w:rPr>
          </w:pPr>
          <w:hyperlink w:anchor="_Toc513796726" w:history="1">
            <w:r w:rsidR="00E34421" w:rsidRPr="00994C28">
              <w:rPr>
                <w:rStyle w:val="Hipervnculo"/>
                <w:rFonts w:ascii="Tahoma" w:hAnsi="Tahoma"/>
                <w:noProof/>
              </w:rPr>
              <w:t>4.</w:t>
            </w:r>
            <w:r w:rsidR="00E34421">
              <w:rPr>
                <w:rFonts w:eastAsiaTheme="minorEastAsia"/>
                <w:noProof/>
                <w:lang w:eastAsia="es-MX"/>
              </w:rPr>
              <w:tab/>
            </w:r>
            <w:r w:rsidR="00E34421" w:rsidRPr="00994C28">
              <w:rPr>
                <w:rStyle w:val="Hipervnculo"/>
                <w:rFonts w:ascii="Tahoma" w:hAnsi="Tahoma"/>
                <w:noProof/>
              </w:rPr>
              <w:t>Asimismo, los miembros expertos tendrán las siguientes funciones y obligaciones:</w:t>
            </w:r>
            <w:r w:rsidR="00E34421">
              <w:rPr>
                <w:noProof/>
                <w:webHidden/>
              </w:rPr>
              <w:tab/>
            </w:r>
            <w:r w:rsidR="00E34421">
              <w:rPr>
                <w:noProof/>
                <w:webHidden/>
              </w:rPr>
              <w:fldChar w:fldCharType="begin"/>
            </w:r>
            <w:r w:rsidR="00E34421">
              <w:rPr>
                <w:noProof/>
                <w:webHidden/>
              </w:rPr>
              <w:instrText xml:space="preserve"> PAGEREF _Toc513796726 \h </w:instrText>
            </w:r>
            <w:r w:rsidR="00E34421">
              <w:rPr>
                <w:noProof/>
                <w:webHidden/>
              </w:rPr>
            </w:r>
            <w:r w:rsidR="00E34421">
              <w:rPr>
                <w:noProof/>
                <w:webHidden/>
              </w:rPr>
              <w:fldChar w:fldCharType="separate"/>
            </w:r>
            <w:r w:rsidR="00E34421">
              <w:rPr>
                <w:noProof/>
                <w:webHidden/>
              </w:rPr>
              <w:t>14</w:t>
            </w:r>
            <w:r w:rsidR="00E34421">
              <w:rPr>
                <w:noProof/>
                <w:webHidden/>
              </w:rPr>
              <w:fldChar w:fldCharType="end"/>
            </w:r>
          </w:hyperlink>
        </w:p>
        <w:p w14:paraId="747A04F1" w14:textId="364E165D" w:rsidR="00E34421" w:rsidRDefault="0003119F">
          <w:pPr>
            <w:pStyle w:val="TDC1"/>
            <w:tabs>
              <w:tab w:val="left" w:pos="440"/>
            </w:tabs>
            <w:rPr>
              <w:rFonts w:eastAsiaTheme="minorEastAsia"/>
              <w:noProof/>
              <w:lang w:eastAsia="es-MX"/>
            </w:rPr>
          </w:pPr>
          <w:hyperlink w:anchor="_Toc513796727" w:history="1">
            <w:r w:rsidR="00E34421" w:rsidRPr="00994C28">
              <w:rPr>
                <w:rStyle w:val="Hipervnculo"/>
                <w:rFonts w:ascii="Tahoma" w:hAnsi="Tahoma"/>
                <w:noProof/>
              </w:rPr>
              <w:t>X.</w:t>
            </w:r>
            <w:r w:rsidR="00E34421">
              <w:rPr>
                <w:rFonts w:eastAsiaTheme="minorEastAsia"/>
                <w:noProof/>
                <w:lang w:eastAsia="es-MX"/>
              </w:rPr>
              <w:tab/>
            </w:r>
            <w:r w:rsidR="00E34421" w:rsidRPr="00994C28">
              <w:rPr>
                <w:rStyle w:val="Hipervnculo"/>
                <w:rFonts w:ascii="Tahoma" w:hAnsi="Tahoma"/>
                <w:noProof/>
              </w:rPr>
              <w:t>Operación y dinámica del GTI</w:t>
            </w:r>
            <w:r w:rsidR="00E34421">
              <w:rPr>
                <w:noProof/>
                <w:webHidden/>
              </w:rPr>
              <w:tab/>
            </w:r>
            <w:r w:rsidR="00E34421">
              <w:rPr>
                <w:noProof/>
                <w:webHidden/>
              </w:rPr>
              <w:fldChar w:fldCharType="begin"/>
            </w:r>
            <w:r w:rsidR="00E34421">
              <w:rPr>
                <w:noProof/>
                <w:webHidden/>
              </w:rPr>
              <w:instrText xml:space="preserve"> PAGEREF _Toc513796727 \h </w:instrText>
            </w:r>
            <w:r w:rsidR="00E34421">
              <w:rPr>
                <w:noProof/>
                <w:webHidden/>
              </w:rPr>
            </w:r>
            <w:r w:rsidR="00E34421">
              <w:rPr>
                <w:noProof/>
                <w:webHidden/>
              </w:rPr>
              <w:fldChar w:fldCharType="separate"/>
            </w:r>
            <w:r w:rsidR="00E34421">
              <w:rPr>
                <w:noProof/>
                <w:webHidden/>
              </w:rPr>
              <w:t>15</w:t>
            </w:r>
            <w:r w:rsidR="00E34421">
              <w:rPr>
                <w:noProof/>
                <w:webHidden/>
              </w:rPr>
              <w:fldChar w:fldCharType="end"/>
            </w:r>
          </w:hyperlink>
        </w:p>
        <w:p w14:paraId="081C9401" w14:textId="4A2DE81A" w:rsidR="00E34421" w:rsidRDefault="0003119F">
          <w:pPr>
            <w:pStyle w:val="TDC2"/>
            <w:tabs>
              <w:tab w:val="left" w:pos="660"/>
            </w:tabs>
            <w:rPr>
              <w:rFonts w:eastAsiaTheme="minorEastAsia"/>
              <w:noProof/>
              <w:lang w:eastAsia="es-MX"/>
            </w:rPr>
          </w:pPr>
          <w:hyperlink w:anchor="_Toc513796728" w:history="1">
            <w:r w:rsidR="00E34421" w:rsidRPr="00994C28">
              <w:rPr>
                <w:rStyle w:val="Hipervnculo"/>
                <w:rFonts w:ascii="Tahoma" w:hAnsi="Tahoma"/>
                <w:noProof/>
              </w:rPr>
              <w:t>1.</w:t>
            </w:r>
            <w:r w:rsidR="00E34421">
              <w:rPr>
                <w:rFonts w:eastAsiaTheme="minorEastAsia"/>
                <w:noProof/>
                <w:lang w:eastAsia="es-MX"/>
              </w:rPr>
              <w:tab/>
            </w:r>
            <w:r w:rsidR="00E34421" w:rsidRPr="00994C28">
              <w:rPr>
                <w:rStyle w:val="Hipervnculo"/>
                <w:rFonts w:ascii="Tahoma" w:hAnsi="Tahoma"/>
                <w:noProof/>
              </w:rPr>
              <w:t>Sesiones</w:t>
            </w:r>
            <w:r w:rsidR="00E34421">
              <w:rPr>
                <w:noProof/>
                <w:webHidden/>
              </w:rPr>
              <w:tab/>
            </w:r>
            <w:r w:rsidR="00E34421">
              <w:rPr>
                <w:noProof/>
                <w:webHidden/>
              </w:rPr>
              <w:fldChar w:fldCharType="begin"/>
            </w:r>
            <w:r w:rsidR="00E34421">
              <w:rPr>
                <w:noProof/>
                <w:webHidden/>
              </w:rPr>
              <w:instrText xml:space="preserve"> PAGEREF _Toc513796728 \h </w:instrText>
            </w:r>
            <w:r w:rsidR="00E34421">
              <w:rPr>
                <w:noProof/>
                <w:webHidden/>
              </w:rPr>
            </w:r>
            <w:r w:rsidR="00E34421">
              <w:rPr>
                <w:noProof/>
                <w:webHidden/>
              </w:rPr>
              <w:fldChar w:fldCharType="separate"/>
            </w:r>
            <w:r w:rsidR="00E34421">
              <w:rPr>
                <w:noProof/>
                <w:webHidden/>
              </w:rPr>
              <w:t>15</w:t>
            </w:r>
            <w:r w:rsidR="00E34421">
              <w:rPr>
                <w:noProof/>
                <w:webHidden/>
              </w:rPr>
              <w:fldChar w:fldCharType="end"/>
            </w:r>
          </w:hyperlink>
        </w:p>
        <w:p w14:paraId="4B66A6FB" w14:textId="45125B7F" w:rsidR="00E34421" w:rsidRDefault="0003119F">
          <w:pPr>
            <w:pStyle w:val="TDC2"/>
            <w:tabs>
              <w:tab w:val="left" w:pos="660"/>
            </w:tabs>
            <w:rPr>
              <w:rFonts w:eastAsiaTheme="minorEastAsia"/>
              <w:noProof/>
              <w:lang w:eastAsia="es-MX"/>
            </w:rPr>
          </w:pPr>
          <w:hyperlink w:anchor="_Toc513796729" w:history="1">
            <w:r w:rsidR="00E34421" w:rsidRPr="00994C28">
              <w:rPr>
                <w:rStyle w:val="Hipervnculo"/>
                <w:rFonts w:ascii="Tahoma" w:hAnsi="Tahoma"/>
                <w:noProof/>
              </w:rPr>
              <w:t>2.</w:t>
            </w:r>
            <w:r w:rsidR="00E34421">
              <w:rPr>
                <w:rFonts w:eastAsiaTheme="minorEastAsia"/>
                <w:noProof/>
                <w:lang w:eastAsia="es-MX"/>
              </w:rPr>
              <w:tab/>
            </w:r>
            <w:r w:rsidR="00E34421" w:rsidRPr="00994C28">
              <w:rPr>
                <w:rStyle w:val="Hipervnculo"/>
                <w:rFonts w:ascii="Tahoma" w:hAnsi="Tahoma"/>
                <w:noProof/>
              </w:rPr>
              <w:t>Convocatorias y orden del día</w:t>
            </w:r>
            <w:r w:rsidR="00E34421">
              <w:rPr>
                <w:noProof/>
                <w:webHidden/>
              </w:rPr>
              <w:tab/>
            </w:r>
            <w:r w:rsidR="00E34421">
              <w:rPr>
                <w:noProof/>
                <w:webHidden/>
              </w:rPr>
              <w:fldChar w:fldCharType="begin"/>
            </w:r>
            <w:r w:rsidR="00E34421">
              <w:rPr>
                <w:noProof/>
                <w:webHidden/>
              </w:rPr>
              <w:instrText xml:space="preserve"> PAGEREF _Toc513796729 \h </w:instrText>
            </w:r>
            <w:r w:rsidR="00E34421">
              <w:rPr>
                <w:noProof/>
                <w:webHidden/>
              </w:rPr>
            </w:r>
            <w:r w:rsidR="00E34421">
              <w:rPr>
                <w:noProof/>
                <w:webHidden/>
              </w:rPr>
              <w:fldChar w:fldCharType="separate"/>
            </w:r>
            <w:r w:rsidR="00E34421">
              <w:rPr>
                <w:noProof/>
                <w:webHidden/>
              </w:rPr>
              <w:t>15</w:t>
            </w:r>
            <w:r w:rsidR="00E34421">
              <w:rPr>
                <w:noProof/>
                <w:webHidden/>
              </w:rPr>
              <w:fldChar w:fldCharType="end"/>
            </w:r>
          </w:hyperlink>
        </w:p>
        <w:p w14:paraId="3C20C300" w14:textId="62927398" w:rsidR="00E34421" w:rsidRDefault="0003119F">
          <w:pPr>
            <w:pStyle w:val="TDC2"/>
            <w:tabs>
              <w:tab w:val="left" w:pos="660"/>
            </w:tabs>
            <w:rPr>
              <w:rFonts w:eastAsiaTheme="minorEastAsia"/>
              <w:noProof/>
              <w:lang w:eastAsia="es-MX"/>
            </w:rPr>
          </w:pPr>
          <w:hyperlink w:anchor="_Toc513796730" w:history="1">
            <w:r w:rsidR="00E34421" w:rsidRPr="00994C28">
              <w:rPr>
                <w:rStyle w:val="Hipervnculo"/>
                <w:rFonts w:ascii="Tahoma" w:hAnsi="Tahoma"/>
                <w:noProof/>
              </w:rPr>
              <w:t>3.</w:t>
            </w:r>
            <w:r w:rsidR="00E34421">
              <w:rPr>
                <w:rFonts w:eastAsiaTheme="minorEastAsia"/>
                <w:noProof/>
                <w:lang w:eastAsia="es-MX"/>
              </w:rPr>
              <w:tab/>
            </w:r>
            <w:r w:rsidR="00E34421" w:rsidRPr="00994C28">
              <w:rPr>
                <w:rStyle w:val="Hipervnculo"/>
                <w:rFonts w:ascii="Tahoma" w:hAnsi="Tahoma"/>
                <w:noProof/>
              </w:rPr>
              <w:t>Quórum y votaciones</w:t>
            </w:r>
            <w:r w:rsidR="00E34421">
              <w:rPr>
                <w:noProof/>
                <w:webHidden/>
              </w:rPr>
              <w:tab/>
            </w:r>
            <w:r w:rsidR="00E34421">
              <w:rPr>
                <w:noProof/>
                <w:webHidden/>
              </w:rPr>
              <w:fldChar w:fldCharType="begin"/>
            </w:r>
            <w:r w:rsidR="00E34421">
              <w:rPr>
                <w:noProof/>
                <w:webHidden/>
              </w:rPr>
              <w:instrText xml:space="preserve"> PAGEREF _Toc513796730 \h </w:instrText>
            </w:r>
            <w:r w:rsidR="00E34421">
              <w:rPr>
                <w:noProof/>
                <w:webHidden/>
              </w:rPr>
            </w:r>
            <w:r w:rsidR="00E34421">
              <w:rPr>
                <w:noProof/>
                <w:webHidden/>
              </w:rPr>
              <w:fldChar w:fldCharType="separate"/>
            </w:r>
            <w:r w:rsidR="00E34421">
              <w:rPr>
                <w:noProof/>
                <w:webHidden/>
              </w:rPr>
              <w:t>16</w:t>
            </w:r>
            <w:r w:rsidR="00E34421">
              <w:rPr>
                <w:noProof/>
                <w:webHidden/>
              </w:rPr>
              <w:fldChar w:fldCharType="end"/>
            </w:r>
          </w:hyperlink>
        </w:p>
        <w:p w14:paraId="4FE5AC58" w14:textId="48C480CA" w:rsidR="00E34421" w:rsidRDefault="0003119F">
          <w:pPr>
            <w:pStyle w:val="TDC2"/>
            <w:tabs>
              <w:tab w:val="left" w:pos="660"/>
            </w:tabs>
            <w:rPr>
              <w:rFonts w:eastAsiaTheme="minorEastAsia"/>
              <w:noProof/>
              <w:lang w:eastAsia="es-MX"/>
            </w:rPr>
          </w:pPr>
          <w:hyperlink w:anchor="_Toc513796731" w:history="1">
            <w:r w:rsidR="00E34421" w:rsidRPr="00994C28">
              <w:rPr>
                <w:rStyle w:val="Hipervnculo"/>
                <w:rFonts w:ascii="Tahoma" w:hAnsi="Tahoma"/>
                <w:noProof/>
              </w:rPr>
              <w:t>4.</w:t>
            </w:r>
            <w:r w:rsidR="00E34421">
              <w:rPr>
                <w:rFonts w:eastAsiaTheme="minorEastAsia"/>
                <w:noProof/>
                <w:lang w:eastAsia="es-MX"/>
              </w:rPr>
              <w:tab/>
            </w:r>
            <w:r w:rsidR="00E34421" w:rsidRPr="00994C28">
              <w:rPr>
                <w:rStyle w:val="Hipervnculo"/>
                <w:rFonts w:ascii="Tahoma" w:hAnsi="Tahoma"/>
                <w:noProof/>
              </w:rPr>
              <w:t>Temas generales de la agenda del GTI</w:t>
            </w:r>
            <w:r w:rsidR="00E34421">
              <w:rPr>
                <w:noProof/>
                <w:webHidden/>
              </w:rPr>
              <w:tab/>
            </w:r>
            <w:r w:rsidR="00E34421">
              <w:rPr>
                <w:noProof/>
                <w:webHidden/>
              </w:rPr>
              <w:fldChar w:fldCharType="begin"/>
            </w:r>
            <w:r w:rsidR="00E34421">
              <w:rPr>
                <w:noProof/>
                <w:webHidden/>
              </w:rPr>
              <w:instrText xml:space="preserve"> PAGEREF _Toc513796731 \h </w:instrText>
            </w:r>
            <w:r w:rsidR="00E34421">
              <w:rPr>
                <w:noProof/>
                <w:webHidden/>
              </w:rPr>
            </w:r>
            <w:r w:rsidR="00E34421">
              <w:rPr>
                <w:noProof/>
                <w:webHidden/>
              </w:rPr>
              <w:fldChar w:fldCharType="separate"/>
            </w:r>
            <w:r w:rsidR="00E34421">
              <w:rPr>
                <w:noProof/>
                <w:webHidden/>
              </w:rPr>
              <w:t>16</w:t>
            </w:r>
            <w:r w:rsidR="00E34421">
              <w:rPr>
                <w:noProof/>
                <w:webHidden/>
              </w:rPr>
              <w:fldChar w:fldCharType="end"/>
            </w:r>
          </w:hyperlink>
        </w:p>
        <w:p w14:paraId="3911818A" w14:textId="108F0A62" w:rsidR="00E34421" w:rsidRDefault="0003119F">
          <w:pPr>
            <w:pStyle w:val="TDC2"/>
            <w:tabs>
              <w:tab w:val="left" w:pos="660"/>
            </w:tabs>
            <w:rPr>
              <w:rFonts w:eastAsiaTheme="minorEastAsia"/>
              <w:noProof/>
              <w:lang w:eastAsia="es-MX"/>
            </w:rPr>
          </w:pPr>
          <w:hyperlink w:anchor="_Toc513796732" w:history="1">
            <w:r w:rsidR="00E34421" w:rsidRPr="00994C28">
              <w:rPr>
                <w:rStyle w:val="Hipervnculo"/>
                <w:rFonts w:ascii="Tahoma" w:hAnsi="Tahoma"/>
                <w:noProof/>
              </w:rPr>
              <w:t>5.</w:t>
            </w:r>
            <w:r w:rsidR="00E34421">
              <w:rPr>
                <w:rFonts w:eastAsiaTheme="minorEastAsia"/>
                <w:noProof/>
                <w:lang w:eastAsia="es-MX"/>
              </w:rPr>
              <w:tab/>
            </w:r>
            <w:r w:rsidR="00E34421" w:rsidRPr="00994C28">
              <w:rPr>
                <w:rStyle w:val="Hipervnculo"/>
                <w:rFonts w:ascii="Tahoma" w:hAnsi="Tahoma"/>
                <w:noProof/>
              </w:rPr>
              <w:t>Minutas</w:t>
            </w:r>
            <w:r w:rsidR="00E34421">
              <w:rPr>
                <w:noProof/>
                <w:webHidden/>
              </w:rPr>
              <w:tab/>
            </w:r>
            <w:r w:rsidR="00E34421">
              <w:rPr>
                <w:noProof/>
                <w:webHidden/>
              </w:rPr>
              <w:fldChar w:fldCharType="begin"/>
            </w:r>
            <w:r w:rsidR="00E34421">
              <w:rPr>
                <w:noProof/>
                <w:webHidden/>
              </w:rPr>
              <w:instrText xml:space="preserve"> PAGEREF _Toc513796732 \h </w:instrText>
            </w:r>
            <w:r w:rsidR="00E34421">
              <w:rPr>
                <w:noProof/>
                <w:webHidden/>
              </w:rPr>
            </w:r>
            <w:r w:rsidR="00E34421">
              <w:rPr>
                <w:noProof/>
                <w:webHidden/>
              </w:rPr>
              <w:fldChar w:fldCharType="separate"/>
            </w:r>
            <w:r w:rsidR="00E34421">
              <w:rPr>
                <w:noProof/>
                <w:webHidden/>
              </w:rPr>
              <w:t>16</w:t>
            </w:r>
            <w:r w:rsidR="00E34421">
              <w:rPr>
                <w:noProof/>
                <w:webHidden/>
              </w:rPr>
              <w:fldChar w:fldCharType="end"/>
            </w:r>
          </w:hyperlink>
        </w:p>
        <w:p w14:paraId="6FA34F3D" w14:textId="74490660" w:rsidR="00E34421" w:rsidRDefault="0003119F">
          <w:pPr>
            <w:pStyle w:val="TDC2"/>
            <w:tabs>
              <w:tab w:val="left" w:pos="660"/>
            </w:tabs>
            <w:rPr>
              <w:rFonts w:eastAsiaTheme="minorEastAsia"/>
              <w:noProof/>
              <w:lang w:eastAsia="es-MX"/>
            </w:rPr>
          </w:pPr>
          <w:hyperlink w:anchor="_Toc513796733" w:history="1">
            <w:r w:rsidR="00E34421" w:rsidRPr="00994C28">
              <w:rPr>
                <w:rStyle w:val="Hipervnculo"/>
                <w:rFonts w:ascii="Tahoma" w:hAnsi="Tahoma"/>
                <w:noProof/>
              </w:rPr>
              <w:t>6.</w:t>
            </w:r>
            <w:r w:rsidR="00E34421">
              <w:rPr>
                <w:rFonts w:eastAsiaTheme="minorEastAsia"/>
                <w:noProof/>
                <w:lang w:eastAsia="es-MX"/>
              </w:rPr>
              <w:tab/>
            </w:r>
            <w:r w:rsidR="00E34421" w:rsidRPr="00994C28">
              <w:rPr>
                <w:rStyle w:val="Hipervnculo"/>
                <w:rFonts w:ascii="Tahoma" w:hAnsi="Tahoma"/>
                <w:noProof/>
              </w:rPr>
              <w:t>Seguimiento de acuerdos</w:t>
            </w:r>
            <w:r w:rsidR="00E34421">
              <w:rPr>
                <w:noProof/>
                <w:webHidden/>
              </w:rPr>
              <w:tab/>
            </w:r>
            <w:r w:rsidR="00E34421">
              <w:rPr>
                <w:noProof/>
                <w:webHidden/>
              </w:rPr>
              <w:fldChar w:fldCharType="begin"/>
            </w:r>
            <w:r w:rsidR="00E34421">
              <w:rPr>
                <w:noProof/>
                <w:webHidden/>
              </w:rPr>
              <w:instrText xml:space="preserve"> PAGEREF _Toc513796733 \h </w:instrText>
            </w:r>
            <w:r w:rsidR="00E34421">
              <w:rPr>
                <w:noProof/>
                <w:webHidden/>
              </w:rPr>
            </w:r>
            <w:r w:rsidR="00E34421">
              <w:rPr>
                <w:noProof/>
                <w:webHidden/>
              </w:rPr>
              <w:fldChar w:fldCharType="separate"/>
            </w:r>
            <w:r w:rsidR="00E34421">
              <w:rPr>
                <w:noProof/>
                <w:webHidden/>
              </w:rPr>
              <w:t>17</w:t>
            </w:r>
            <w:r w:rsidR="00E34421">
              <w:rPr>
                <w:noProof/>
                <w:webHidden/>
              </w:rPr>
              <w:fldChar w:fldCharType="end"/>
            </w:r>
          </w:hyperlink>
        </w:p>
        <w:p w14:paraId="6723DBA2" w14:textId="720166D1" w:rsidR="00E34421" w:rsidRDefault="0003119F">
          <w:pPr>
            <w:pStyle w:val="TDC2"/>
            <w:tabs>
              <w:tab w:val="left" w:pos="660"/>
            </w:tabs>
            <w:rPr>
              <w:rFonts w:eastAsiaTheme="minorEastAsia"/>
              <w:noProof/>
              <w:lang w:eastAsia="es-MX"/>
            </w:rPr>
          </w:pPr>
          <w:hyperlink w:anchor="_Toc513796734" w:history="1">
            <w:r w:rsidR="00E34421" w:rsidRPr="00994C28">
              <w:rPr>
                <w:rStyle w:val="Hipervnculo"/>
                <w:rFonts w:ascii="Tahoma" w:hAnsi="Tahoma"/>
                <w:noProof/>
              </w:rPr>
              <w:t>7.</w:t>
            </w:r>
            <w:r w:rsidR="00E34421">
              <w:rPr>
                <w:rFonts w:eastAsiaTheme="minorEastAsia"/>
                <w:noProof/>
                <w:lang w:eastAsia="es-MX"/>
              </w:rPr>
              <w:tab/>
            </w:r>
            <w:r w:rsidR="00E34421" w:rsidRPr="00994C28">
              <w:rPr>
                <w:rStyle w:val="Hipervnculo"/>
                <w:rFonts w:ascii="Tahoma" w:hAnsi="Tahoma"/>
                <w:noProof/>
              </w:rPr>
              <w:t>Dinámica de las sesiones</w:t>
            </w:r>
            <w:r w:rsidR="00E34421">
              <w:rPr>
                <w:noProof/>
                <w:webHidden/>
              </w:rPr>
              <w:tab/>
            </w:r>
            <w:r w:rsidR="00E34421">
              <w:rPr>
                <w:noProof/>
                <w:webHidden/>
              </w:rPr>
              <w:fldChar w:fldCharType="begin"/>
            </w:r>
            <w:r w:rsidR="00E34421">
              <w:rPr>
                <w:noProof/>
                <w:webHidden/>
              </w:rPr>
              <w:instrText xml:space="preserve"> PAGEREF _Toc513796734 \h </w:instrText>
            </w:r>
            <w:r w:rsidR="00E34421">
              <w:rPr>
                <w:noProof/>
                <w:webHidden/>
              </w:rPr>
            </w:r>
            <w:r w:rsidR="00E34421">
              <w:rPr>
                <w:noProof/>
                <w:webHidden/>
              </w:rPr>
              <w:fldChar w:fldCharType="separate"/>
            </w:r>
            <w:r w:rsidR="00E34421">
              <w:rPr>
                <w:noProof/>
                <w:webHidden/>
              </w:rPr>
              <w:t>17</w:t>
            </w:r>
            <w:r w:rsidR="00E34421">
              <w:rPr>
                <w:noProof/>
                <w:webHidden/>
              </w:rPr>
              <w:fldChar w:fldCharType="end"/>
            </w:r>
          </w:hyperlink>
        </w:p>
        <w:p w14:paraId="65ADB515" w14:textId="5E67D5C2" w:rsidR="00E34421" w:rsidRDefault="0003119F">
          <w:pPr>
            <w:pStyle w:val="TDC2"/>
            <w:tabs>
              <w:tab w:val="left" w:pos="660"/>
            </w:tabs>
            <w:rPr>
              <w:rFonts w:eastAsiaTheme="minorEastAsia"/>
              <w:noProof/>
              <w:lang w:eastAsia="es-MX"/>
            </w:rPr>
          </w:pPr>
          <w:hyperlink w:anchor="_Toc513796735" w:history="1">
            <w:r w:rsidR="00E34421" w:rsidRPr="00994C28">
              <w:rPr>
                <w:rStyle w:val="Hipervnculo"/>
                <w:rFonts w:ascii="Tahoma" w:hAnsi="Tahoma"/>
                <w:noProof/>
              </w:rPr>
              <w:t>8.</w:t>
            </w:r>
            <w:r w:rsidR="00E34421">
              <w:rPr>
                <w:rFonts w:eastAsiaTheme="minorEastAsia"/>
                <w:noProof/>
                <w:lang w:eastAsia="es-MX"/>
              </w:rPr>
              <w:tab/>
            </w:r>
            <w:r w:rsidR="00E34421" w:rsidRPr="00994C28">
              <w:rPr>
                <w:rStyle w:val="Hipervnculo"/>
                <w:rFonts w:ascii="Tahoma" w:hAnsi="Tahoma"/>
                <w:noProof/>
              </w:rPr>
              <w:t>De la participación de los miembros</w:t>
            </w:r>
            <w:r w:rsidR="00E34421">
              <w:rPr>
                <w:noProof/>
                <w:webHidden/>
              </w:rPr>
              <w:tab/>
            </w:r>
            <w:r w:rsidR="00E34421">
              <w:rPr>
                <w:noProof/>
                <w:webHidden/>
              </w:rPr>
              <w:fldChar w:fldCharType="begin"/>
            </w:r>
            <w:r w:rsidR="00E34421">
              <w:rPr>
                <w:noProof/>
                <w:webHidden/>
              </w:rPr>
              <w:instrText xml:space="preserve"> PAGEREF _Toc513796735 \h </w:instrText>
            </w:r>
            <w:r w:rsidR="00E34421">
              <w:rPr>
                <w:noProof/>
                <w:webHidden/>
              </w:rPr>
            </w:r>
            <w:r w:rsidR="00E34421">
              <w:rPr>
                <w:noProof/>
                <w:webHidden/>
              </w:rPr>
              <w:fldChar w:fldCharType="separate"/>
            </w:r>
            <w:r w:rsidR="00E34421">
              <w:rPr>
                <w:noProof/>
                <w:webHidden/>
              </w:rPr>
              <w:t>17</w:t>
            </w:r>
            <w:r w:rsidR="00E34421">
              <w:rPr>
                <w:noProof/>
                <w:webHidden/>
              </w:rPr>
              <w:fldChar w:fldCharType="end"/>
            </w:r>
          </w:hyperlink>
        </w:p>
        <w:p w14:paraId="5408E1A9" w14:textId="615670A3" w:rsidR="00E34421" w:rsidRDefault="0003119F">
          <w:pPr>
            <w:pStyle w:val="TDC2"/>
            <w:tabs>
              <w:tab w:val="left" w:pos="660"/>
            </w:tabs>
            <w:rPr>
              <w:rFonts w:eastAsiaTheme="minorEastAsia"/>
              <w:noProof/>
              <w:lang w:eastAsia="es-MX"/>
            </w:rPr>
          </w:pPr>
          <w:hyperlink w:anchor="_Toc513796736" w:history="1">
            <w:r w:rsidR="00E34421" w:rsidRPr="00994C28">
              <w:rPr>
                <w:rStyle w:val="Hipervnculo"/>
                <w:rFonts w:ascii="Tahoma" w:hAnsi="Tahoma"/>
                <w:noProof/>
              </w:rPr>
              <w:t>9.</w:t>
            </w:r>
            <w:r w:rsidR="00E34421">
              <w:rPr>
                <w:rFonts w:eastAsiaTheme="minorEastAsia"/>
                <w:noProof/>
                <w:lang w:eastAsia="es-MX"/>
              </w:rPr>
              <w:tab/>
            </w:r>
            <w:r w:rsidR="00E34421" w:rsidRPr="00994C28">
              <w:rPr>
                <w:rStyle w:val="Hipervnculo"/>
                <w:rFonts w:ascii="Tahoma" w:hAnsi="Tahoma"/>
                <w:noProof/>
              </w:rPr>
              <w:t>De los informes y recomendaciones del GTI al Comité de Inversiones</w:t>
            </w:r>
            <w:r w:rsidR="00E34421">
              <w:rPr>
                <w:noProof/>
                <w:webHidden/>
              </w:rPr>
              <w:tab/>
            </w:r>
            <w:r w:rsidR="00E34421">
              <w:rPr>
                <w:noProof/>
                <w:webHidden/>
              </w:rPr>
              <w:fldChar w:fldCharType="begin"/>
            </w:r>
            <w:r w:rsidR="00E34421">
              <w:rPr>
                <w:noProof/>
                <w:webHidden/>
              </w:rPr>
              <w:instrText xml:space="preserve"> PAGEREF _Toc513796736 \h </w:instrText>
            </w:r>
            <w:r w:rsidR="00E34421">
              <w:rPr>
                <w:noProof/>
                <w:webHidden/>
              </w:rPr>
            </w:r>
            <w:r w:rsidR="00E34421">
              <w:rPr>
                <w:noProof/>
                <w:webHidden/>
              </w:rPr>
              <w:fldChar w:fldCharType="separate"/>
            </w:r>
            <w:r w:rsidR="00E34421">
              <w:rPr>
                <w:noProof/>
                <w:webHidden/>
              </w:rPr>
              <w:t>18</w:t>
            </w:r>
            <w:r w:rsidR="00E34421">
              <w:rPr>
                <w:noProof/>
                <w:webHidden/>
              </w:rPr>
              <w:fldChar w:fldCharType="end"/>
            </w:r>
          </w:hyperlink>
        </w:p>
        <w:p w14:paraId="73C5F3F9" w14:textId="21810A10" w:rsidR="00E34421" w:rsidRDefault="0003119F">
          <w:pPr>
            <w:pStyle w:val="TDC1"/>
            <w:tabs>
              <w:tab w:val="left" w:pos="660"/>
            </w:tabs>
            <w:rPr>
              <w:rFonts w:eastAsiaTheme="minorEastAsia"/>
              <w:noProof/>
              <w:lang w:eastAsia="es-MX"/>
            </w:rPr>
          </w:pPr>
          <w:hyperlink w:anchor="_Toc513796737" w:history="1">
            <w:r w:rsidR="00E34421" w:rsidRPr="00994C28">
              <w:rPr>
                <w:rStyle w:val="Hipervnculo"/>
                <w:rFonts w:ascii="Tahoma" w:hAnsi="Tahoma"/>
                <w:noProof/>
              </w:rPr>
              <w:t>XI.</w:t>
            </w:r>
            <w:r w:rsidR="00E34421">
              <w:rPr>
                <w:rFonts w:eastAsiaTheme="minorEastAsia"/>
                <w:noProof/>
                <w:lang w:eastAsia="es-MX"/>
              </w:rPr>
              <w:tab/>
            </w:r>
            <w:r w:rsidR="00E34421" w:rsidRPr="00994C28">
              <w:rPr>
                <w:rStyle w:val="Hipervnculo"/>
                <w:rFonts w:ascii="Tahoma" w:hAnsi="Tahoma"/>
                <w:noProof/>
              </w:rPr>
              <w:t>Conflictos de interés y manejo de información</w:t>
            </w:r>
            <w:r w:rsidR="00E34421">
              <w:rPr>
                <w:noProof/>
                <w:webHidden/>
              </w:rPr>
              <w:tab/>
            </w:r>
            <w:r w:rsidR="00E34421">
              <w:rPr>
                <w:noProof/>
                <w:webHidden/>
              </w:rPr>
              <w:fldChar w:fldCharType="begin"/>
            </w:r>
            <w:r w:rsidR="00E34421">
              <w:rPr>
                <w:noProof/>
                <w:webHidden/>
              </w:rPr>
              <w:instrText xml:space="preserve"> PAGEREF _Toc513796737 \h </w:instrText>
            </w:r>
            <w:r w:rsidR="00E34421">
              <w:rPr>
                <w:noProof/>
                <w:webHidden/>
              </w:rPr>
            </w:r>
            <w:r w:rsidR="00E34421">
              <w:rPr>
                <w:noProof/>
                <w:webHidden/>
              </w:rPr>
              <w:fldChar w:fldCharType="separate"/>
            </w:r>
            <w:r w:rsidR="00E34421">
              <w:rPr>
                <w:noProof/>
                <w:webHidden/>
              </w:rPr>
              <w:t>18</w:t>
            </w:r>
            <w:r w:rsidR="00E34421">
              <w:rPr>
                <w:noProof/>
                <w:webHidden/>
              </w:rPr>
              <w:fldChar w:fldCharType="end"/>
            </w:r>
          </w:hyperlink>
        </w:p>
        <w:p w14:paraId="0C2D80A9" w14:textId="1E0173F2" w:rsidR="00E34421" w:rsidRDefault="0003119F">
          <w:pPr>
            <w:pStyle w:val="TDC2"/>
            <w:tabs>
              <w:tab w:val="left" w:pos="660"/>
            </w:tabs>
            <w:rPr>
              <w:rFonts w:eastAsiaTheme="minorEastAsia"/>
              <w:noProof/>
              <w:lang w:eastAsia="es-MX"/>
            </w:rPr>
          </w:pPr>
          <w:hyperlink w:anchor="_Toc513796738" w:history="1">
            <w:r w:rsidR="00E34421" w:rsidRPr="00994C28">
              <w:rPr>
                <w:rStyle w:val="Hipervnculo"/>
                <w:rFonts w:ascii="Tahoma" w:hAnsi="Tahoma"/>
                <w:noProof/>
              </w:rPr>
              <w:t>1.</w:t>
            </w:r>
            <w:r w:rsidR="00E34421">
              <w:rPr>
                <w:rFonts w:eastAsiaTheme="minorEastAsia"/>
                <w:noProof/>
                <w:lang w:eastAsia="es-MX"/>
              </w:rPr>
              <w:tab/>
            </w:r>
            <w:r w:rsidR="00E34421" w:rsidRPr="00994C28">
              <w:rPr>
                <w:rStyle w:val="Hipervnculo"/>
                <w:rFonts w:ascii="Tahoma" w:hAnsi="Tahoma"/>
                <w:noProof/>
              </w:rPr>
              <w:t>Conflictos de interés</w:t>
            </w:r>
            <w:r w:rsidR="00E34421">
              <w:rPr>
                <w:noProof/>
                <w:webHidden/>
              </w:rPr>
              <w:tab/>
            </w:r>
            <w:r w:rsidR="00E34421">
              <w:rPr>
                <w:noProof/>
                <w:webHidden/>
              </w:rPr>
              <w:fldChar w:fldCharType="begin"/>
            </w:r>
            <w:r w:rsidR="00E34421">
              <w:rPr>
                <w:noProof/>
                <w:webHidden/>
              </w:rPr>
              <w:instrText xml:space="preserve"> PAGEREF _Toc513796738 \h </w:instrText>
            </w:r>
            <w:r w:rsidR="00E34421">
              <w:rPr>
                <w:noProof/>
                <w:webHidden/>
              </w:rPr>
            </w:r>
            <w:r w:rsidR="00E34421">
              <w:rPr>
                <w:noProof/>
                <w:webHidden/>
              </w:rPr>
              <w:fldChar w:fldCharType="separate"/>
            </w:r>
            <w:r w:rsidR="00E34421">
              <w:rPr>
                <w:noProof/>
                <w:webHidden/>
              </w:rPr>
              <w:t>18</w:t>
            </w:r>
            <w:r w:rsidR="00E34421">
              <w:rPr>
                <w:noProof/>
                <w:webHidden/>
              </w:rPr>
              <w:fldChar w:fldCharType="end"/>
            </w:r>
          </w:hyperlink>
        </w:p>
        <w:p w14:paraId="48AD87C5" w14:textId="75746D50" w:rsidR="00E34421" w:rsidRDefault="0003119F">
          <w:pPr>
            <w:pStyle w:val="TDC2"/>
            <w:tabs>
              <w:tab w:val="left" w:pos="660"/>
            </w:tabs>
            <w:rPr>
              <w:rFonts w:eastAsiaTheme="minorEastAsia"/>
              <w:noProof/>
              <w:lang w:eastAsia="es-MX"/>
            </w:rPr>
          </w:pPr>
          <w:hyperlink w:anchor="_Toc513796739" w:history="1">
            <w:r w:rsidR="00E34421" w:rsidRPr="00994C28">
              <w:rPr>
                <w:rStyle w:val="Hipervnculo"/>
                <w:rFonts w:ascii="Tahoma" w:hAnsi="Tahoma"/>
                <w:noProof/>
              </w:rPr>
              <w:t>2.</w:t>
            </w:r>
            <w:r w:rsidR="00E34421">
              <w:rPr>
                <w:rFonts w:eastAsiaTheme="minorEastAsia"/>
                <w:noProof/>
                <w:lang w:eastAsia="es-MX"/>
              </w:rPr>
              <w:tab/>
            </w:r>
            <w:r w:rsidR="00E34421" w:rsidRPr="00994C28">
              <w:rPr>
                <w:rStyle w:val="Hipervnculo"/>
                <w:rFonts w:ascii="Tahoma" w:hAnsi="Tahoma"/>
                <w:noProof/>
              </w:rPr>
              <w:t>Manejo de la información</w:t>
            </w:r>
            <w:r w:rsidR="00E34421">
              <w:rPr>
                <w:noProof/>
                <w:webHidden/>
              </w:rPr>
              <w:tab/>
            </w:r>
            <w:r w:rsidR="00E34421">
              <w:rPr>
                <w:noProof/>
                <w:webHidden/>
              </w:rPr>
              <w:fldChar w:fldCharType="begin"/>
            </w:r>
            <w:r w:rsidR="00E34421">
              <w:rPr>
                <w:noProof/>
                <w:webHidden/>
              </w:rPr>
              <w:instrText xml:space="preserve"> PAGEREF _Toc513796739 \h </w:instrText>
            </w:r>
            <w:r w:rsidR="00E34421">
              <w:rPr>
                <w:noProof/>
                <w:webHidden/>
              </w:rPr>
            </w:r>
            <w:r w:rsidR="00E34421">
              <w:rPr>
                <w:noProof/>
                <w:webHidden/>
              </w:rPr>
              <w:fldChar w:fldCharType="separate"/>
            </w:r>
            <w:r w:rsidR="00E34421">
              <w:rPr>
                <w:noProof/>
                <w:webHidden/>
              </w:rPr>
              <w:t>18</w:t>
            </w:r>
            <w:r w:rsidR="00E34421">
              <w:rPr>
                <w:noProof/>
                <w:webHidden/>
              </w:rPr>
              <w:fldChar w:fldCharType="end"/>
            </w:r>
          </w:hyperlink>
        </w:p>
        <w:p w14:paraId="443E6922" w14:textId="7160CB42" w:rsidR="00E34421" w:rsidRDefault="0003119F">
          <w:pPr>
            <w:pStyle w:val="TDC1"/>
            <w:tabs>
              <w:tab w:val="left" w:pos="660"/>
            </w:tabs>
            <w:rPr>
              <w:rFonts w:eastAsiaTheme="minorEastAsia"/>
              <w:noProof/>
              <w:lang w:eastAsia="es-MX"/>
            </w:rPr>
          </w:pPr>
          <w:hyperlink w:anchor="_Toc513796740" w:history="1">
            <w:r w:rsidR="00E34421" w:rsidRPr="00994C28">
              <w:rPr>
                <w:rStyle w:val="Hipervnculo"/>
                <w:rFonts w:ascii="Tahoma" w:hAnsi="Tahoma"/>
                <w:noProof/>
              </w:rPr>
              <w:t>XII.</w:t>
            </w:r>
            <w:r w:rsidR="00E34421">
              <w:rPr>
                <w:rFonts w:eastAsiaTheme="minorEastAsia"/>
                <w:noProof/>
                <w:lang w:eastAsia="es-MX"/>
              </w:rPr>
              <w:tab/>
            </w:r>
            <w:r w:rsidR="00E34421" w:rsidRPr="00994C28">
              <w:rPr>
                <w:rStyle w:val="Hipervnculo"/>
                <w:rFonts w:ascii="Tahoma" w:hAnsi="Tahoma"/>
                <w:noProof/>
              </w:rPr>
              <w:t>Reglas de comunicación</w:t>
            </w:r>
            <w:r w:rsidR="00E34421">
              <w:rPr>
                <w:noProof/>
                <w:webHidden/>
              </w:rPr>
              <w:tab/>
            </w:r>
            <w:r w:rsidR="00E34421">
              <w:rPr>
                <w:noProof/>
                <w:webHidden/>
              </w:rPr>
              <w:fldChar w:fldCharType="begin"/>
            </w:r>
            <w:r w:rsidR="00E34421">
              <w:rPr>
                <w:noProof/>
                <w:webHidden/>
              </w:rPr>
              <w:instrText xml:space="preserve"> PAGEREF _Toc513796740 \h </w:instrText>
            </w:r>
            <w:r w:rsidR="00E34421">
              <w:rPr>
                <w:noProof/>
                <w:webHidden/>
              </w:rPr>
            </w:r>
            <w:r w:rsidR="00E34421">
              <w:rPr>
                <w:noProof/>
                <w:webHidden/>
              </w:rPr>
              <w:fldChar w:fldCharType="separate"/>
            </w:r>
            <w:r w:rsidR="00E34421">
              <w:rPr>
                <w:noProof/>
                <w:webHidden/>
              </w:rPr>
              <w:t>19</w:t>
            </w:r>
            <w:r w:rsidR="00E34421">
              <w:rPr>
                <w:noProof/>
                <w:webHidden/>
              </w:rPr>
              <w:fldChar w:fldCharType="end"/>
            </w:r>
          </w:hyperlink>
        </w:p>
        <w:p w14:paraId="29540BA7" w14:textId="28C23356" w:rsidR="00E34421" w:rsidRDefault="0003119F">
          <w:pPr>
            <w:pStyle w:val="TDC1"/>
            <w:tabs>
              <w:tab w:val="left" w:pos="1100"/>
            </w:tabs>
            <w:rPr>
              <w:rFonts w:eastAsiaTheme="minorEastAsia"/>
              <w:noProof/>
              <w:lang w:eastAsia="es-MX"/>
            </w:rPr>
          </w:pPr>
          <w:hyperlink w:anchor="_Toc513796741" w:history="1">
            <w:r w:rsidR="00E34421" w:rsidRPr="00994C28">
              <w:rPr>
                <w:rStyle w:val="Hipervnculo"/>
                <w:rFonts w:ascii="Tahoma" w:hAnsi="Tahoma"/>
                <w:noProof/>
              </w:rPr>
              <w:t>Anexo A</w:t>
            </w:r>
            <w:r w:rsidR="00E34421">
              <w:rPr>
                <w:rFonts w:eastAsiaTheme="minorEastAsia"/>
                <w:noProof/>
                <w:lang w:eastAsia="es-MX"/>
              </w:rPr>
              <w:tab/>
            </w:r>
            <w:r w:rsidR="00E34421" w:rsidRPr="00994C28">
              <w:rPr>
                <w:rStyle w:val="Hipervnculo"/>
                <w:rFonts w:ascii="Tahoma" w:hAnsi="Tahoma"/>
                <w:noProof/>
              </w:rPr>
              <w:t>Convenio de confidencialidad</w:t>
            </w:r>
            <w:r w:rsidR="00E34421">
              <w:rPr>
                <w:noProof/>
                <w:webHidden/>
              </w:rPr>
              <w:tab/>
            </w:r>
            <w:r w:rsidR="00E34421">
              <w:rPr>
                <w:noProof/>
                <w:webHidden/>
              </w:rPr>
              <w:fldChar w:fldCharType="begin"/>
            </w:r>
            <w:r w:rsidR="00E34421">
              <w:rPr>
                <w:noProof/>
                <w:webHidden/>
              </w:rPr>
              <w:instrText xml:space="preserve"> PAGEREF _Toc513796741 \h </w:instrText>
            </w:r>
            <w:r w:rsidR="00E34421">
              <w:rPr>
                <w:noProof/>
                <w:webHidden/>
              </w:rPr>
            </w:r>
            <w:r w:rsidR="00E34421">
              <w:rPr>
                <w:noProof/>
                <w:webHidden/>
              </w:rPr>
              <w:fldChar w:fldCharType="separate"/>
            </w:r>
            <w:r w:rsidR="00E34421">
              <w:rPr>
                <w:noProof/>
                <w:webHidden/>
              </w:rPr>
              <w:t>20</w:t>
            </w:r>
            <w:r w:rsidR="00E34421">
              <w:rPr>
                <w:noProof/>
                <w:webHidden/>
              </w:rPr>
              <w:fldChar w:fldCharType="end"/>
            </w:r>
          </w:hyperlink>
        </w:p>
        <w:p w14:paraId="184FD864" w14:textId="3801EBAD" w:rsidR="00E34421" w:rsidRDefault="0003119F">
          <w:pPr>
            <w:pStyle w:val="TDC1"/>
            <w:rPr>
              <w:rFonts w:eastAsiaTheme="minorEastAsia"/>
              <w:noProof/>
              <w:lang w:eastAsia="es-MX"/>
            </w:rPr>
          </w:pPr>
          <w:hyperlink w:anchor="_Toc513796742" w:history="1">
            <w:r w:rsidR="00E34421" w:rsidRPr="00994C28">
              <w:rPr>
                <w:rStyle w:val="Hipervnculo"/>
                <w:rFonts w:ascii="Tahoma" w:hAnsi="Tahoma" w:cs="Tahoma"/>
                <w:noProof/>
              </w:rPr>
              <w:t>CLÁUSULAS</w:t>
            </w:r>
            <w:r w:rsidR="00E34421">
              <w:rPr>
                <w:noProof/>
                <w:webHidden/>
              </w:rPr>
              <w:tab/>
            </w:r>
            <w:r w:rsidR="00E34421">
              <w:rPr>
                <w:noProof/>
                <w:webHidden/>
              </w:rPr>
              <w:fldChar w:fldCharType="begin"/>
            </w:r>
            <w:r w:rsidR="00E34421">
              <w:rPr>
                <w:noProof/>
                <w:webHidden/>
              </w:rPr>
              <w:instrText xml:space="preserve"> PAGEREF _Toc513796742 \h </w:instrText>
            </w:r>
            <w:r w:rsidR="00E34421">
              <w:rPr>
                <w:noProof/>
                <w:webHidden/>
              </w:rPr>
            </w:r>
            <w:r w:rsidR="00E34421">
              <w:rPr>
                <w:noProof/>
                <w:webHidden/>
              </w:rPr>
              <w:fldChar w:fldCharType="separate"/>
            </w:r>
            <w:r w:rsidR="00E34421">
              <w:rPr>
                <w:noProof/>
                <w:webHidden/>
              </w:rPr>
              <w:t>21</w:t>
            </w:r>
            <w:r w:rsidR="00E34421">
              <w:rPr>
                <w:noProof/>
                <w:webHidden/>
              </w:rPr>
              <w:fldChar w:fldCharType="end"/>
            </w:r>
          </w:hyperlink>
        </w:p>
        <w:p w14:paraId="3550CD98" w14:textId="59230C07" w:rsidR="006549B0" w:rsidRPr="00E30955" w:rsidRDefault="006549B0">
          <w:pPr>
            <w:rPr>
              <w:rFonts w:ascii="Verdana" w:hAnsi="Verdana"/>
            </w:rPr>
          </w:pPr>
          <w:r w:rsidRPr="00E30955">
            <w:rPr>
              <w:rFonts w:ascii="Verdana" w:hAnsi="Verdana"/>
              <w:b/>
              <w:bCs/>
              <w:noProof/>
            </w:rPr>
            <w:fldChar w:fldCharType="end"/>
          </w:r>
        </w:p>
      </w:sdtContent>
    </w:sdt>
    <w:p w14:paraId="77EC2033" w14:textId="77777777" w:rsidR="00F947E8" w:rsidRPr="00E30955" w:rsidRDefault="00F947E8">
      <w:pPr>
        <w:rPr>
          <w:rFonts w:ascii="Verdana" w:hAnsi="Verdana"/>
          <w:b/>
          <w:noProof/>
          <w:lang w:eastAsia="es-MX"/>
        </w:rPr>
      </w:pPr>
    </w:p>
    <w:p w14:paraId="389C3884" w14:textId="77777777" w:rsidR="00F947E8" w:rsidRPr="00E30955" w:rsidRDefault="00F947E8">
      <w:pPr>
        <w:rPr>
          <w:rFonts w:ascii="Verdana" w:hAnsi="Verdana"/>
          <w:noProof/>
          <w:lang w:eastAsia="es-MX"/>
        </w:rPr>
      </w:pPr>
    </w:p>
    <w:p w14:paraId="5C3100AF" w14:textId="77777777" w:rsidR="00F947E8" w:rsidRPr="00E30955" w:rsidRDefault="00F947E8">
      <w:pPr>
        <w:rPr>
          <w:rFonts w:ascii="Verdana" w:hAnsi="Verdana"/>
          <w:noProof/>
          <w:lang w:eastAsia="es-MX"/>
        </w:rPr>
      </w:pPr>
    </w:p>
    <w:p w14:paraId="5EF42685" w14:textId="77777777" w:rsidR="00F947E8" w:rsidRPr="00E30955" w:rsidRDefault="00F947E8">
      <w:pPr>
        <w:rPr>
          <w:rFonts w:ascii="Verdana" w:hAnsi="Verdana"/>
          <w:noProof/>
          <w:lang w:eastAsia="es-MX"/>
        </w:rPr>
      </w:pPr>
    </w:p>
    <w:p w14:paraId="57769A33" w14:textId="77777777" w:rsidR="00F947E8" w:rsidRPr="00E30955" w:rsidRDefault="00F947E8">
      <w:pPr>
        <w:rPr>
          <w:rFonts w:ascii="Verdana" w:hAnsi="Verdana"/>
          <w:noProof/>
          <w:lang w:eastAsia="es-MX"/>
        </w:rPr>
      </w:pPr>
    </w:p>
    <w:p w14:paraId="7C068737" w14:textId="77777777" w:rsidR="00F947E8" w:rsidRPr="00E30955" w:rsidRDefault="00F947E8">
      <w:pPr>
        <w:rPr>
          <w:rFonts w:ascii="Verdana" w:hAnsi="Verdana"/>
          <w:noProof/>
          <w:lang w:eastAsia="es-MX"/>
        </w:rPr>
      </w:pPr>
    </w:p>
    <w:p w14:paraId="217E5061" w14:textId="77777777" w:rsidR="00AC15AC" w:rsidRPr="00E30955" w:rsidRDefault="00AC15AC">
      <w:pPr>
        <w:rPr>
          <w:rFonts w:ascii="Verdana" w:hAnsi="Verdana"/>
          <w:b/>
          <w:noProof/>
          <w:lang w:eastAsia="es-MX"/>
        </w:rPr>
      </w:pPr>
      <w:r w:rsidRPr="00E30955">
        <w:rPr>
          <w:rFonts w:ascii="Verdana" w:hAnsi="Verdana"/>
          <w:b/>
          <w:noProof/>
          <w:lang w:eastAsia="es-MX"/>
        </w:rPr>
        <w:br w:type="page"/>
      </w:r>
    </w:p>
    <w:p w14:paraId="05DE5569" w14:textId="77777777" w:rsidR="00F947E8" w:rsidRPr="00E30955" w:rsidRDefault="001535EE" w:rsidP="00162E40">
      <w:pPr>
        <w:pStyle w:val="Ttulo1"/>
        <w:numPr>
          <w:ilvl w:val="0"/>
          <w:numId w:val="5"/>
        </w:numPr>
        <w:spacing w:before="0" w:after="240"/>
        <w:ind w:left="567" w:hanging="567"/>
        <w:rPr>
          <w:rFonts w:ascii="Tahoma" w:hAnsi="Tahoma"/>
          <w:sz w:val="22"/>
          <w:szCs w:val="22"/>
        </w:rPr>
      </w:pPr>
      <w:bookmarkStart w:id="0" w:name="_Toc508040418"/>
      <w:bookmarkStart w:id="1" w:name="_Toc513796703"/>
      <w:r w:rsidRPr="00E30955">
        <w:rPr>
          <w:rFonts w:ascii="Tahoma" w:hAnsi="Tahoma"/>
          <w:sz w:val="22"/>
          <w:szCs w:val="22"/>
        </w:rPr>
        <w:lastRenderedPageBreak/>
        <w:t>Antecedentes</w:t>
      </w:r>
      <w:bookmarkEnd w:id="0"/>
      <w:bookmarkEnd w:id="1"/>
    </w:p>
    <w:p w14:paraId="3D7F4B27" w14:textId="0CA461D4" w:rsidR="0004734A" w:rsidRPr="00E30955" w:rsidRDefault="0004734A" w:rsidP="009B347F">
      <w:pPr>
        <w:jc w:val="both"/>
        <w:rPr>
          <w:rFonts w:ascii="Tahoma" w:hAnsi="Tahoma"/>
        </w:rPr>
      </w:pPr>
      <w:r w:rsidRPr="00E30955">
        <w:rPr>
          <w:rFonts w:ascii="Tahoma" w:hAnsi="Tahoma"/>
        </w:rPr>
        <w:t>E</w:t>
      </w:r>
      <w:r w:rsidR="003B3754" w:rsidRPr="00E30955">
        <w:rPr>
          <w:rFonts w:ascii="Tahoma" w:hAnsi="Tahoma"/>
        </w:rPr>
        <w:t>n 2012, se modificó la Ley de</w:t>
      </w:r>
      <w:r w:rsidRPr="00E30955">
        <w:rPr>
          <w:rFonts w:ascii="Tahoma" w:hAnsi="Tahoma"/>
        </w:rPr>
        <w:t xml:space="preserve">l Instituto del Fondo Nacional de la Vivienda para los Trabajadores (en lo sucesivo “INFONAVIT” o “Instituto”) </w:t>
      </w:r>
      <w:r w:rsidR="003B3754" w:rsidRPr="00E30955">
        <w:rPr>
          <w:rFonts w:ascii="Tahoma" w:hAnsi="Tahoma"/>
        </w:rPr>
        <w:t xml:space="preserve">para otorgar al Consejo de Administración la </w:t>
      </w:r>
      <w:r w:rsidRPr="00E30955">
        <w:rPr>
          <w:rFonts w:ascii="Tahoma" w:hAnsi="Tahoma"/>
        </w:rPr>
        <w:t>facultad</w:t>
      </w:r>
      <w:r w:rsidR="003B3754" w:rsidRPr="00E30955">
        <w:rPr>
          <w:rFonts w:ascii="Tahoma" w:hAnsi="Tahoma"/>
        </w:rPr>
        <w:t xml:space="preserve"> de determinar los </w:t>
      </w:r>
      <w:r w:rsidR="004D0C75">
        <w:rPr>
          <w:rFonts w:ascii="Tahoma" w:hAnsi="Tahoma"/>
        </w:rPr>
        <w:t>V</w:t>
      </w:r>
      <w:r w:rsidR="003B3754" w:rsidRPr="00E30955">
        <w:rPr>
          <w:rFonts w:ascii="Tahoma" w:hAnsi="Tahoma"/>
        </w:rPr>
        <w:t>alores en que deberá invertir el Instituto sus recursos excedentes</w:t>
      </w:r>
      <w:r w:rsidRPr="00E30955">
        <w:rPr>
          <w:rFonts w:ascii="Tahoma" w:hAnsi="Tahoma"/>
        </w:rPr>
        <w:t>.</w:t>
      </w:r>
    </w:p>
    <w:p w14:paraId="5772DEE0" w14:textId="77777777" w:rsidR="00162CFE" w:rsidRPr="00E30955" w:rsidRDefault="003B3754" w:rsidP="009B347F">
      <w:pPr>
        <w:jc w:val="both"/>
        <w:rPr>
          <w:rFonts w:ascii="Tahoma" w:hAnsi="Tahoma"/>
        </w:rPr>
      </w:pPr>
      <w:r w:rsidRPr="00E30955">
        <w:rPr>
          <w:rFonts w:ascii="Tahoma" w:hAnsi="Tahoma"/>
        </w:rPr>
        <w:t>E</w:t>
      </w:r>
      <w:r w:rsidR="00794147" w:rsidRPr="00E30955">
        <w:rPr>
          <w:rFonts w:ascii="Tahoma" w:hAnsi="Tahoma"/>
        </w:rPr>
        <w:t>n su sesión ordinaria número 754</w:t>
      </w:r>
      <w:r w:rsidRPr="00E30955">
        <w:rPr>
          <w:rFonts w:ascii="Tahoma" w:hAnsi="Tahoma"/>
        </w:rPr>
        <w:t>, de fecha 26 de febrero de 2014</w:t>
      </w:r>
      <w:r w:rsidR="00794147" w:rsidRPr="00E30955">
        <w:rPr>
          <w:rFonts w:ascii="Tahoma" w:hAnsi="Tahoma"/>
        </w:rPr>
        <w:t xml:space="preserve">, </w:t>
      </w:r>
      <w:r w:rsidR="0004734A" w:rsidRPr="00E30955">
        <w:rPr>
          <w:rFonts w:ascii="Tahoma" w:hAnsi="Tahoma"/>
        </w:rPr>
        <w:t xml:space="preserve">el Consejo de Administración del Instituto aprobó </w:t>
      </w:r>
      <w:r w:rsidR="00035E5D" w:rsidRPr="00E30955">
        <w:rPr>
          <w:rFonts w:ascii="Tahoma" w:hAnsi="Tahoma"/>
        </w:rPr>
        <w:t>el</w:t>
      </w:r>
      <w:r w:rsidR="0004734A" w:rsidRPr="00E30955">
        <w:rPr>
          <w:rFonts w:ascii="Tahoma" w:hAnsi="Tahoma"/>
        </w:rPr>
        <w:t xml:space="preserve"> Marco de Gestión del </w:t>
      </w:r>
      <w:r w:rsidR="0004734A" w:rsidRPr="00E30955">
        <w:rPr>
          <w:rFonts w:ascii="Tahoma" w:hAnsi="Tahoma"/>
          <w:b/>
          <w:i/>
        </w:rPr>
        <w:t>Fondo de Apoyo a las Necesidades de Vivienda de los Trabajadores</w:t>
      </w:r>
      <w:r w:rsidR="0004734A" w:rsidRPr="00E30955">
        <w:rPr>
          <w:rFonts w:ascii="Tahoma" w:hAnsi="Tahoma"/>
        </w:rPr>
        <w:t xml:space="preserve"> (</w:t>
      </w:r>
      <w:r w:rsidR="00721FE5" w:rsidRPr="00E30955">
        <w:rPr>
          <w:rFonts w:ascii="Tahoma" w:hAnsi="Tahoma"/>
        </w:rPr>
        <w:t>en lo sucesivo “</w:t>
      </w:r>
      <w:r w:rsidR="00441E9F">
        <w:rPr>
          <w:rFonts w:ascii="Tahoma" w:hAnsi="Tahoma"/>
        </w:rPr>
        <w:t>FANVIT</w:t>
      </w:r>
      <w:r w:rsidR="00721FE5" w:rsidRPr="00E30955">
        <w:rPr>
          <w:rFonts w:ascii="Tahoma" w:hAnsi="Tahoma"/>
        </w:rPr>
        <w:t>”</w:t>
      </w:r>
      <w:r w:rsidR="00BD7D60" w:rsidRPr="00E30955">
        <w:rPr>
          <w:rFonts w:ascii="Tahoma" w:hAnsi="Tahoma"/>
        </w:rPr>
        <w:t>), así como la creación de un Comité de I</w:t>
      </w:r>
      <w:r w:rsidR="0004734A" w:rsidRPr="00E30955">
        <w:rPr>
          <w:rFonts w:ascii="Tahoma" w:hAnsi="Tahoma"/>
        </w:rPr>
        <w:t>nversiones</w:t>
      </w:r>
      <w:r w:rsidR="00EE406F" w:rsidRPr="00E30955">
        <w:rPr>
          <w:rFonts w:ascii="Tahoma" w:hAnsi="Tahoma"/>
        </w:rPr>
        <w:t xml:space="preserve"> (en lo sucesivo el “Comité”)</w:t>
      </w:r>
      <w:r w:rsidR="008623EC" w:rsidRPr="00E30955">
        <w:rPr>
          <w:rFonts w:ascii="Tahoma" w:hAnsi="Tahoma"/>
        </w:rPr>
        <w:t>. A</w:t>
      </w:r>
      <w:r w:rsidR="00A47BC3" w:rsidRPr="00E30955">
        <w:rPr>
          <w:rFonts w:ascii="Tahoma" w:hAnsi="Tahoma"/>
        </w:rPr>
        <w:t>l</w:t>
      </w:r>
      <w:r w:rsidR="008623EC" w:rsidRPr="00E30955">
        <w:rPr>
          <w:rFonts w:ascii="Tahoma" w:hAnsi="Tahoma"/>
        </w:rPr>
        <w:t xml:space="preserve"> Comité se le </w:t>
      </w:r>
      <w:r w:rsidR="00A47BC3" w:rsidRPr="00E30955">
        <w:rPr>
          <w:rFonts w:ascii="Tahoma" w:hAnsi="Tahoma"/>
        </w:rPr>
        <w:t>otorgaron</w:t>
      </w:r>
      <w:r w:rsidR="00D9634D" w:rsidRPr="00E30955">
        <w:rPr>
          <w:rFonts w:ascii="Tahoma" w:hAnsi="Tahoma"/>
        </w:rPr>
        <w:t xml:space="preserve"> </w:t>
      </w:r>
      <w:r w:rsidR="00D76903" w:rsidRPr="00E30955">
        <w:rPr>
          <w:rFonts w:ascii="Tahoma" w:hAnsi="Tahoma"/>
        </w:rPr>
        <w:t xml:space="preserve">facultades </w:t>
      </w:r>
      <w:r w:rsidR="00A47BC3" w:rsidRPr="00E30955">
        <w:rPr>
          <w:rFonts w:ascii="Tahoma" w:hAnsi="Tahoma"/>
        </w:rPr>
        <w:t xml:space="preserve">suficientes para dar cumplimiento al mandato previsto </w:t>
      </w:r>
      <w:r w:rsidR="00EE406F" w:rsidRPr="00E30955">
        <w:rPr>
          <w:rFonts w:ascii="Tahoma" w:hAnsi="Tahoma"/>
        </w:rPr>
        <w:t>en</w:t>
      </w:r>
      <w:r w:rsidR="00D76903" w:rsidRPr="00E30955">
        <w:rPr>
          <w:rFonts w:ascii="Tahoma" w:hAnsi="Tahoma"/>
        </w:rPr>
        <w:t xml:space="preserve"> el tercer párrafo del Artículo 43 de</w:t>
      </w:r>
      <w:r w:rsidR="008623EC" w:rsidRPr="00E30955">
        <w:rPr>
          <w:rFonts w:ascii="Tahoma" w:hAnsi="Tahoma"/>
        </w:rPr>
        <w:t xml:space="preserve"> dicha</w:t>
      </w:r>
      <w:r w:rsidR="00D76903" w:rsidRPr="00E30955">
        <w:rPr>
          <w:rFonts w:ascii="Tahoma" w:hAnsi="Tahoma"/>
        </w:rPr>
        <w:t xml:space="preserve"> Ley</w:t>
      </w:r>
      <w:r w:rsidRPr="00E30955">
        <w:rPr>
          <w:rFonts w:ascii="Tahoma" w:hAnsi="Tahoma"/>
        </w:rPr>
        <w:t xml:space="preserve"> </w:t>
      </w:r>
      <w:r w:rsidR="00A47BC3" w:rsidRPr="00E30955">
        <w:rPr>
          <w:rFonts w:ascii="Tahoma" w:hAnsi="Tahoma"/>
        </w:rPr>
        <w:t xml:space="preserve">del INFONAVIT </w:t>
      </w:r>
      <w:r w:rsidRPr="00E30955">
        <w:rPr>
          <w:rFonts w:ascii="Tahoma" w:hAnsi="Tahoma"/>
        </w:rPr>
        <w:t>(en lo sucesivo la “Ley”)</w:t>
      </w:r>
      <w:r w:rsidR="00D76903" w:rsidRPr="00E30955">
        <w:rPr>
          <w:rFonts w:ascii="Tahoma" w:hAnsi="Tahoma"/>
        </w:rPr>
        <w:t>.</w:t>
      </w:r>
    </w:p>
    <w:p w14:paraId="6CDD0AB1" w14:textId="06AAC1D8" w:rsidR="0077616D" w:rsidRPr="00E30955" w:rsidRDefault="0077616D" w:rsidP="00162E40">
      <w:pPr>
        <w:pStyle w:val="Ttulo1"/>
        <w:numPr>
          <w:ilvl w:val="0"/>
          <w:numId w:val="5"/>
        </w:numPr>
        <w:spacing w:before="0" w:after="240"/>
        <w:ind w:left="567" w:hanging="567"/>
        <w:rPr>
          <w:rFonts w:ascii="Tahoma" w:hAnsi="Tahoma"/>
          <w:color w:val="auto"/>
          <w:sz w:val="22"/>
          <w:szCs w:val="22"/>
        </w:rPr>
      </w:pPr>
      <w:bookmarkStart w:id="2" w:name="_Toc508040419"/>
      <w:bookmarkStart w:id="3" w:name="_Toc513796704"/>
      <w:r w:rsidRPr="00E30955">
        <w:rPr>
          <w:rFonts w:ascii="Tahoma" w:hAnsi="Tahoma"/>
          <w:color w:val="auto"/>
          <w:sz w:val="22"/>
          <w:szCs w:val="22"/>
        </w:rPr>
        <w:t>Exposición de motivos</w:t>
      </w:r>
      <w:bookmarkEnd w:id="2"/>
      <w:bookmarkEnd w:id="3"/>
    </w:p>
    <w:p w14:paraId="3D055DA2" w14:textId="77777777" w:rsidR="00CE708B" w:rsidRDefault="00A47BC3" w:rsidP="009B347F">
      <w:pPr>
        <w:jc w:val="both"/>
        <w:rPr>
          <w:rFonts w:ascii="Tahoma" w:hAnsi="Tahoma"/>
        </w:rPr>
      </w:pPr>
      <w:r w:rsidRPr="001E2961">
        <w:rPr>
          <w:rFonts w:ascii="Tahoma" w:hAnsi="Tahoma"/>
        </w:rPr>
        <w:t>L</w:t>
      </w:r>
      <w:r w:rsidR="0077616D" w:rsidRPr="001E2961">
        <w:rPr>
          <w:rFonts w:ascii="Tahoma" w:hAnsi="Tahoma"/>
        </w:rPr>
        <w:t xml:space="preserve">os recursos </w:t>
      </w:r>
      <w:r w:rsidRPr="001E2961">
        <w:rPr>
          <w:rFonts w:ascii="Tahoma" w:hAnsi="Tahoma"/>
        </w:rPr>
        <w:t xml:space="preserve">excedentes </w:t>
      </w:r>
      <w:r w:rsidR="0077616D" w:rsidRPr="001E2961">
        <w:rPr>
          <w:rFonts w:ascii="Tahoma" w:hAnsi="Tahoma"/>
        </w:rPr>
        <w:t xml:space="preserve">del </w:t>
      </w:r>
      <w:r w:rsidRPr="001E2961">
        <w:rPr>
          <w:rFonts w:ascii="Tahoma" w:hAnsi="Tahoma"/>
        </w:rPr>
        <w:t>IN</w:t>
      </w:r>
      <w:r w:rsidR="0077616D" w:rsidRPr="001E2961">
        <w:rPr>
          <w:rFonts w:ascii="Tahoma" w:hAnsi="Tahoma"/>
        </w:rPr>
        <w:t>F</w:t>
      </w:r>
      <w:r w:rsidRPr="001E2961">
        <w:rPr>
          <w:rFonts w:ascii="Tahoma" w:hAnsi="Tahoma"/>
        </w:rPr>
        <w:t>ON</w:t>
      </w:r>
      <w:r w:rsidR="0077616D" w:rsidRPr="001E2961">
        <w:rPr>
          <w:rFonts w:ascii="Tahoma" w:hAnsi="Tahoma"/>
        </w:rPr>
        <w:t>AVIT que deben ser administrados por el Instituto</w:t>
      </w:r>
      <w:r w:rsidRPr="001E2961">
        <w:rPr>
          <w:rFonts w:ascii="Tahoma" w:hAnsi="Tahoma"/>
        </w:rPr>
        <w:t xml:space="preserve"> a través del </w:t>
      </w:r>
      <w:r w:rsidR="00441E9F" w:rsidRPr="001E2961">
        <w:rPr>
          <w:rFonts w:ascii="Tahoma" w:hAnsi="Tahoma"/>
        </w:rPr>
        <w:t>FANVIT</w:t>
      </w:r>
      <w:r w:rsidR="0077616D" w:rsidRPr="001E2961">
        <w:rPr>
          <w:rFonts w:ascii="Tahoma" w:hAnsi="Tahoma"/>
        </w:rPr>
        <w:t xml:space="preserve"> </w:t>
      </w:r>
      <w:r w:rsidR="007B608A" w:rsidRPr="001E2961">
        <w:rPr>
          <w:rFonts w:ascii="Tahoma" w:hAnsi="Tahoma"/>
        </w:rPr>
        <w:t xml:space="preserve">en cumplimiento a lo dispuesto </w:t>
      </w:r>
      <w:r w:rsidR="005139F0" w:rsidRPr="001E2961">
        <w:rPr>
          <w:rFonts w:ascii="Tahoma" w:hAnsi="Tahoma" w:cs="Tahoma"/>
          <w:lang w:eastAsia="es-MX"/>
        </w:rPr>
        <w:t>en</w:t>
      </w:r>
      <w:r w:rsidR="007B608A" w:rsidRPr="001E2961">
        <w:rPr>
          <w:rFonts w:ascii="Tahoma" w:hAnsi="Tahoma"/>
        </w:rPr>
        <w:t xml:space="preserve"> el tercer párrafo del artículo 43 de la Ley del INFONAVIT</w:t>
      </w:r>
      <w:r w:rsidRPr="001E2961">
        <w:rPr>
          <w:rFonts w:ascii="Tahoma" w:hAnsi="Tahoma"/>
        </w:rPr>
        <w:t xml:space="preserve"> y al Marco de Gestión del </w:t>
      </w:r>
      <w:r w:rsidR="00441E9F" w:rsidRPr="001E2961">
        <w:rPr>
          <w:rFonts w:ascii="Tahoma" w:hAnsi="Tahoma"/>
        </w:rPr>
        <w:t>FANVIT</w:t>
      </w:r>
      <w:r w:rsidR="007B608A" w:rsidRPr="001E2961">
        <w:rPr>
          <w:rFonts w:ascii="Tahoma" w:hAnsi="Tahoma"/>
        </w:rPr>
        <w:t xml:space="preserve">, </w:t>
      </w:r>
      <w:r w:rsidR="004D0C75" w:rsidRPr="001E2961">
        <w:rPr>
          <w:rFonts w:ascii="Tahoma" w:hAnsi="Tahoma"/>
        </w:rPr>
        <w:t>son</w:t>
      </w:r>
      <w:r w:rsidR="0077616D" w:rsidRPr="001E2961">
        <w:rPr>
          <w:rFonts w:ascii="Tahoma" w:hAnsi="Tahoma"/>
        </w:rPr>
        <w:t xml:space="preserve"> significativo</w:t>
      </w:r>
      <w:r w:rsidR="004D0C75" w:rsidRPr="001E2961">
        <w:rPr>
          <w:rFonts w:ascii="Tahoma" w:hAnsi="Tahoma"/>
        </w:rPr>
        <w:t>s</w:t>
      </w:r>
      <w:r w:rsidRPr="001E2961">
        <w:rPr>
          <w:rFonts w:ascii="Tahoma" w:hAnsi="Tahoma"/>
        </w:rPr>
        <w:t xml:space="preserve">. </w:t>
      </w:r>
    </w:p>
    <w:p w14:paraId="258D4BE5" w14:textId="6AEEB0C0" w:rsidR="00CE708B" w:rsidRDefault="004F3F43" w:rsidP="00CE708B">
      <w:pPr>
        <w:jc w:val="both"/>
        <w:rPr>
          <w:rFonts w:ascii="Tahoma" w:hAnsi="Tahoma"/>
        </w:rPr>
      </w:pPr>
      <w:r>
        <w:rPr>
          <w:rFonts w:ascii="Tahoma" w:hAnsi="Tahoma"/>
        </w:rPr>
        <w:t xml:space="preserve">El </w:t>
      </w:r>
      <w:r w:rsidR="000D4EAC" w:rsidRPr="00E30955">
        <w:rPr>
          <w:rFonts w:ascii="Tahoma" w:hAnsi="Tahoma"/>
        </w:rPr>
        <w:t>INFONAVIT</w:t>
      </w:r>
      <w:r>
        <w:rPr>
          <w:rFonts w:ascii="Tahoma" w:hAnsi="Tahoma"/>
        </w:rPr>
        <w:t>,</w:t>
      </w:r>
      <w:r w:rsidR="000D4EAC" w:rsidRPr="00E30955">
        <w:rPr>
          <w:rFonts w:ascii="Tahoma" w:hAnsi="Tahoma"/>
        </w:rPr>
        <w:t xml:space="preserve"> </w:t>
      </w:r>
      <w:r>
        <w:rPr>
          <w:rFonts w:ascii="Tahoma" w:hAnsi="Tahoma"/>
        </w:rPr>
        <w:t>atendiendo a</w:t>
      </w:r>
      <w:r w:rsidR="000D4EAC" w:rsidRPr="00E30955">
        <w:rPr>
          <w:rFonts w:ascii="Tahoma" w:hAnsi="Tahoma"/>
        </w:rPr>
        <w:t xml:space="preserve"> su compromiso </w:t>
      </w:r>
      <w:r>
        <w:rPr>
          <w:rFonts w:ascii="Tahoma" w:hAnsi="Tahoma"/>
        </w:rPr>
        <w:t xml:space="preserve">para </w:t>
      </w:r>
      <w:r w:rsidR="000D4EAC" w:rsidRPr="00E30955">
        <w:rPr>
          <w:rFonts w:ascii="Tahoma" w:hAnsi="Tahoma"/>
        </w:rPr>
        <w:t>formalizar y adoptar principios y mejores prácticas</w:t>
      </w:r>
      <w:r w:rsidR="000D4EAC" w:rsidRPr="00E30955">
        <w:rPr>
          <w:rStyle w:val="Refdenotaalpie"/>
          <w:rFonts w:ascii="Tahoma" w:hAnsi="Tahoma"/>
        </w:rPr>
        <w:footnoteReference w:id="2"/>
      </w:r>
      <w:r w:rsidR="000D4EAC" w:rsidRPr="00E30955">
        <w:rPr>
          <w:rFonts w:ascii="Tahoma" w:hAnsi="Tahoma"/>
        </w:rPr>
        <w:t xml:space="preserve"> de gobierno institucional que permitan fortalecer su normatividad y a la vez promover la legalidad, transparencia y eficiencia interna en sus operaciones ante los derechohabientes y cualquier tercero interesado en las</w:t>
      </w:r>
      <w:r>
        <w:rPr>
          <w:rFonts w:ascii="Tahoma" w:hAnsi="Tahoma"/>
        </w:rPr>
        <w:t xml:space="preserve"> actividades que lleve a cabo la Administración</w:t>
      </w:r>
      <w:r w:rsidR="000D4EAC" w:rsidRPr="00E30955">
        <w:rPr>
          <w:rFonts w:ascii="Tahoma" w:hAnsi="Tahoma"/>
        </w:rPr>
        <w:t xml:space="preserve">, ha establecido </w:t>
      </w:r>
      <w:r w:rsidR="00CE708B">
        <w:rPr>
          <w:rFonts w:ascii="Tahoma" w:hAnsi="Tahoma"/>
        </w:rPr>
        <w:t>el Grupo de Trabajo de Inversiones (</w:t>
      </w:r>
      <w:r>
        <w:rPr>
          <w:rFonts w:ascii="Tahoma" w:hAnsi="Tahoma"/>
        </w:rPr>
        <w:t>“</w:t>
      </w:r>
      <w:r w:rsidR="00CE708B">
        <w:rPr>
          <w:rFonts w:ascii="Tahoma" w:hAnsi="Tahoma"/>
        </w:rPr>
        <w:t>GTI</w:t>
      </w:r>
      <w:r>
        <w:rPr>
          <w:rFonts w:ascii="Tahoma" w:hAnsi="Tahoma"/>
        </w:rPr>
        <w:t>”</w:t>
      </w:r>
      <w:r w:rsidR="00CE708B">
        <w:rPr>
          <w:rFonts w:ascii="Tahoma" w:hAnsi="Tahoma"/>
        </w:rPr>
        <w:t>)</w:t>
      </w:r>
      <w:r>
        <w:rPr>
          <w:rFonts w:ascii="Tahoma" w:hAnsi="Tahoma"/>
        </w:rPr>
        <w:t xml:space="preserve">, como </w:t>
      </w:r>
      <w:r w:rsidR="00CE708B" w:rsidRPr="001E2961">
        <w:rPr>
          <w:rFonts w:ascii="Tahoma" w:hAnsi="Tahoma"/>
        </w:rPr>
        <w:t xml:space="preserve">una gestión </w:t>
      </w:r>
      <w:r w:rsidR="00CE708B" w:rsidRPr="001E2961">
        <w:rPr>
          <w:rFonts w:ascii="Tahoma" w:hAnsi="Tahoma" w:cs="Tahoma"/>
          <w:noProof/>
          <w:lang w:eastAsia="es-MX"/>
        </w:rPr>
        <w:t>especializada</w:t>
      </w:r>
      <w:r w:rsidR="00CE708B" w:rsidRPr="001E2961">
        <w:rPr>
          <w:rFonts w:ascii="Tahoma" w:hAnsi="Tahoma"/>
        </w:rPr>
        <w:t xml:space="preserve"> para entender y atender oportunamente la complejidad de las inversiones de dichos recursos.</w:t>
      </w:r>
    </w:p>
    <w:p w14:paraId="7637AFA4" w14:textId="61FFA744" w:rsidR="00D76903" w:rsidRPr="00E30955" w:rsidRDefault="00E70F3B" w:rsidP="009B347F">
      <w:pPr>
        <w:jc w:val="both"/>
        <w:rPr>
          <w:rFonts w:ascii="Tahoma" w:hAnsi="Tahoma"/>
        </w:rPr>
      </w:pPr>
      <w:r w:rsidRPr="001E2961">
        <w:rPr>
          <w:rFonts w:ascii="Tahoma" w:hAnsi="Tahoma"/>
        </w:rPr>
        <w:t>Por lo anterior, es</w:t>
      </w:r>
      <w:r w:rsidR="0077616D" w:rsidRPr="001E2961">
        <w:rPr>
          <w:rFonts w:ascii="Tahoma" w:hAnsi="Tahoma"/>
        </w:rPr>
        <w:t xml:space="preserve"> indispensable que</w:t>
      </w:r>
      <w:r w:rsidRPr="001E2961">
        <w:rPr>
          <w:rFonts w:ascii="Tahoma" w:hAnsi="Tahoma"/>
        </w:rPr>
        <w:t xml:space="preserve"> l</w:t>
      </w:r>
      <w:r w:rsidR="00A47BC3" w:rsidRPr="001E2961">
        <w:rPr>
          <w:rFonts w:ascii="Tahoma" w:hAnsi="Tahoma"/>
        </w:rPr>
        <w:t xml:space="preserve">a Administración </w:t>
      </w:r>
      <w:r w:rsidR="00F57405" w:rsidRPr="001E2961">
        <w:rPr>
          <w:rFonts w:ascii="Tahoma" w:hAnsi="Tahoma"/>
        </w:rPr>
        <w:t>fortalezca el</w:t>
      </w:r>
      <w:r w:rsidR="005C5983" w:rsidRPr="001E2961">
        <w:rPr>
          <w:rFonts w:ascii="Tahoma" w:hAnsi="Tahoma"/>
        </w:rPr>
        <w:t xml:space="preserve"> </w:t>
      </w:r>
      <w:r w:rsidR="00F57405" w:rsidRPr="001E2961">
        <w:rPr>
          <w:rFonts w:ascii="Tahoma" w:hAnsi="Tahoma"/>
        </w:rPr>
        <w:t>GTI</w:t>
      </w:r>
      <w:r w:rsidR="004F3F43">
        <w:rPr>
          <w:rFonts w:ascii="Tahoma" w:hAnsi="Tahoma"/>
        </w:rPr>
        <w:t>,</w:t>
      </w:r>
      <w:r w:rsidR="005C5983" w:rsidRPr="001E2961">
        <w:rPr>
          <w:rFonts w:ascii="Tahoma" w:hAnsi="Tahoma"/>
        </w:rPr>
        <w:t xml:space="preserve"> </w:t>
      </w:r>
      <w:r w:rsidR="00F57405" w:rsidRPr="001E2961">
        <w:rPr>
          <w:rFonts w:ascii="Tahoma" w:hAnsi="Tahoma"/>
        </w:rPr>
        <w:t xml:space="preserve">asegurando que el grupo sea </w:t>
      </w:r>
      <w:r w:rsidR="005C5983" w:rsidRPr="001E2961">
        <w:rPr>
          <w:rFonts w:ascii="Tahoma" w:hAnsi="Tahoma"/>
        </w:rPr>
        <w:t>consultivo</w:t>
      </w:r>
      <w:r w:rsidR="00EE20D2" w:rsidRPr="001E2961">
        <w:rPr>
          <w:rFonts w:ascii="Tahoma" w:hAnsi="Tahoma"/>
        </w:rPr>
        <w:t xml:space="preserve"> </w:t>
      </w:r>
      <w:r w:rsidR="00F57405" w:rsidRPr="001E2961">
        <w:rPr>
          <w:rFonts w:ascii="Tahoma" w:hAnsi="Tahoma"/>
        </w:rPr>
        <w:t xml:space="preserve">y </w:t>
      </w:r>
      <w:r w:rsidR="00EE20D2" w:rsidRPr="001E2961">
        <w:rPr>
          <w:rFonts w:ascii="Tahoma" w:hAnsi="Tahoma"/>
        </w:rPr>
        <w:t>multidisciplinario</w:t>
      </w:r>
      <w:r w:rsidR="005C5983" w:rsidRPr="001E2961">
        <w:rPr>
          <w:rFonts w:ascii="Tahoma" w:hAnsi="Tahoma"/>
        </w:rPr>
        <w:t xml:space="preserve"> </w:t>
      </w:r>
      <w:r w:rsidR="00F57405" w:rsidRPr="001E2961">
        <w:rPr>
          <w:rFonts w:ascii="Tahoma" w:hAnsi="Tahoma"/>
        </w:rPr>
        <w:t xml:space="preserve">y </w:t>
      </w:r>
      <w:r w:rsidR="00C17A83" w:rsidRPr="001E2961">
        <w:rPr>
          <w:rFonts w:ascii="Tahoma" w:hAnsi="Tahoma"/>
        </w:rPr>
        <w:t>tenga</w:t>
      </w:r>
      <w:r w:rsidRPr="001E2961">
        <w:rPr>
          <w:rFonts w:ascii="Tahoma" w:hAnsi="Tahoma"/>
        </w:rPr>
        <w:t xml:space="preserve"> la suficiente exper</w:t>
      </w:r>
      <w:r w:rsidR="004F5B40" w:rsidRPr="001E2961">
        <w:rPr>
          <w:rFonts w:ascii="Tahoma" w:hAnsi="Tahoma"/>
        </w:rPr>
        <w:t>i</w:t>
      </w:r>
      <w:r w:rsidRPr="001E2961">
        <w:rPr>
          <w:rFonts w:ascii="Tahoma" w:hAnsi="Tahoma"/>
        </w:rPr>
        <w:t>encia y conocimiento</w:t>
      </w:r>
      <w:r w:rsidR="00822AF5" w:rsidRPr="001E2961">
        <w:rPr>
          <w:rFonts w:ascii="Tahoma" w:hAnsi="Tahoma"/>
        </w:rPr>
        <w:t xml:space="preserve"> </w:t>
      </w:r>
      <w:r w:rsidRPr="001E2961">
        <w:rPr>
          <w:rFonts w:ascii="Tahoma" w:hAnsi="Tahoma"/>
        </w:rPr>
        <w:t xml:space="preserve">para orientar a la </w:t>
      </w:r>
      <w:r w:rsidR="009A11C9" w:rsidRPr="001E2961">
        <w:rPr>
          <w:rFonts w:ascii="Tahoma" w:hAnsi="Tahoma"/>
        </w:rPr>
        <w:t xml:space="preserve">Administración </w:t>
      </w:r>
      <w:r w:rsidR="00286E72" w:rsidRPr="001E2961">
        <w:rPr>
          <w:rFonts w:ascii="Tahoma" w:hAnsi="Tahoma"/>
        </w:rPr>
        <w:t>sin conflicto de interés</w:t>
      </w:r>
      <w:r w:rsidR="00822AF5" w:rsidRPr="001E2961">
        <w:rPr>
          <w:rFonts w:ascii="Tahoma" w:hAnsi="Tahoma"/>
        </w:rPr>
        <w:t xml:space="preserve">, sobre la mejor manera de </w:t>
      </w:r>
      <w:r w:rsidR="00EE20D2" w:rsidRPr="001E2961">
        <w:rPr>
          <w:rFonts w:ascii="Tahoma" w:hAnsi="Tahoma"/>
        </w:rPr>
        <w:t>administrar</w:t>
      </w:r>
      <w:r w:rsidR="00822AF5" w:rsidRPr="001E2961">
        <w:rPr>
          <w:rFonts w:ascii="Tahoma" w:hAnsi="Tahoma"/>
        </w:rPr>
        <w:t xml:space="preserve"> los recursos</w:t>
      </w:r>
      <w:r w:rsidR="007B608A" w:rsidRPr="001E2961">
        <w:rPr>
          <w:rFonts w:ascii="Tahoma" w:hAnsi="Tahoma"/>
        </w:rPr>
        <w:t xml:space="preserve">. Es por ello </w:t>
      </w:r>
      <w:r w:rsidR="00E30955" w:rsidRPr="001E2961">
        <w:rPr>
          <w:rFonts w:ascii="Tahoma" w:hAnsi="Tahoma"/>
        </w:rPr>
        <w:t>por lo que</w:t>
      </w:r>
      <w:r w:rsidR="005C5983" w:rsidRPr="001E2961">
        <w:rPr>
          <w:rFonts w:ascii="Tahoma" w:hAnsi="Tahoma"/>
        </w:rPr>
        <w:t xml:space="preserve"> se han desarrollado las presentes Reglas de Operación</w:t>
      </w:r>
      <w:r w:rsidR="000D4EAC">
        <w:rPr>
          <w:rFonts w:ascii="Tahoma" w:hAnsi="Tahoma"/>
        </w:rPr>
        <w:t xml:space="preserve"> del</w:t>
      </w:r>
      <w:r w:rsidR="005C5983" w:rsidRPr="001E2961">
        <w:rPr>
          <w:rFonts w:ascii="Tahoma" w:hAnsi="Tahoma"/>
        </w:rPr>
        <w:t xml:space="preserve"> </w:t>
      </w:r>
      <w:r w:rsidR="00C17A83" w:rsidRPr="001E2961">
        <w:rPr>
          <w:rFonts w:ascii="Tahoma" w:hAnsi="Tahoma"/>
        </w:rPr>
        <w:t>GTI</w:t>
      </w:r>
      <w:r w:rsidR="00822AF5" w:rsidRPr="001E2961">
        <w:rPr>
          <w:rFonts w:ascii="Tahoma" w:hAnsi="Tahoma"/>
        </w:rPr>
        <w:t>.</w:t>
      </w:r>
    </w:p>
    <w:p w14:paraId="63FE803B" w14:textId="72C727ED" w:rsidR="001E2961" w:rsidRDefault="005C5983" w:rsidP="009B347F">
      <w:pPr>
        <w:jc w:val="both"/>
        <w:rPr>
          <w:rFonts w:ascii="Tahoma" w:hAnsi="Tahoma" w:cs="Tahoma"/>
          <w:noProof/>
          <w:lang w:eastAsia="es-MX"/>
        </w:rPr>
      </w:pPr>
      <w:r w:rsidRPr="00E30955">
        <w:rPr>
          <w:rFonts w:ascii="Tahoma" w:hAnsi="Tahoma" w:cs="Tahoma"/>
          <w:noProof/>
          <w:lang w:eastAsia="es-MX"/>
        </w:rPr>
        <w:t>Con las presentes Reglas</w:t>
      </w:r>
      <w:r w:rsidR="00360528" w:rsidRPr="00E30955">
        <w:rPr>
          <w:rFonts w:ascii="Tahoma" w:hAnsi="Tahoma" w:cs="Tahoma"/>
          <w:noProof/>
          <w:lang w:eastAsia="es-MX"/>
        </w:rPr>
        <w:t xml:space="preserve"> </w:t>
      </w:r>
      <w:r w:rsidR="001E2961" w:rsidRPr="00E30955">
        <w:rPr>
          <w:rFonts w:ascii="Tahoma" w:hAnsi="Tahoma" w:cs="Tahoma"/>
          <w:noProof/>
          <w:lang w:eastAsia="es-MX"/>
        </w:rPr>
        <w:t xml:space="preserve">se busca </w:t>
      </w:r>
      <w:r w:rsidR="001E2961">
        <w:rPr>
          <w:rFonts w:ascii="Tahoma" w:hAnsi="Tahoma" w:cs="Tahoma"/>
          <w:noProof/>
          <w:lang w:eastAsia="es-MX"/>
        </w:rPr>
        <w:t xml:space="preserve">una toma de decisión colegiada que </w:t>
      </w:r>
      <w:r w:rsidR="001E2961" w:rsidRPr="00E30955">
        <w:rPr>
          <w:rFonts w:ascii="Tahoma" w:hAnsi="Tahoma" w:cs="Tahoma"/>
          <w:noProof/>
          <w:lang w:eastAsia="es-MX"/>
        </w:rPr>
        <w:t>foment</w:t>
      </w:r>
      <w:r w:rsidR="001E2961">
        <w:rPr>
          <w:rFonts w:ascii="Tahoma" w:hAnsi="Tahoma" w:cs="Tahoma"/>
          <w:noProof/>
          <w:lang w:eastAsia="es-MX"/>
        </w:rPr>
        <w:t>e</w:t>
      </w:r>
      <w:r w:rsidR="001E2961" w:rsidRPr="00E30955">
        <w:rPr>
          <w:rFonts w:ascii="Tahoma" w:hAnsi="Tahoma" w:cs="Tahoma"/>
          <w:noProof/>
          <w:lang w:eastAsia="es-MX"/>
        </w:rPr>
        <w:t xml:space="preserve"> que la ejecución de todos los actos necesarios por parte de los integrantes se </w:t>
      </w:r>
      <w:r w:rsidR="001E2961">
        <w:rPr>
          <w:rFonts w:ascii="Tahoma" w:hAnsi="Tahoma" w:cs="Tahoma"/>
          <w:noProof/>
          <w:lang w:eastAsia="es-MX"/>
        </w:rPr>
        <w:t xml:space="preserve">lleve a cabo </w:t>
      </w:r>
      <w:r w:rsidR="001E2961" w:rsidRPr="00E30955">
        <w:rPr>
          <w:rFonts w:ascii="Tahoma" w:hAnsi="Tahoma" w:cs="Tahoma"/>
          <w:noProof/>
          <w:lang w:eastAsia="es-MX"/>
        </w:rPr>
        <w:t>de forma diligente, guarda</w:t>
      </w:r>
      <w:r w:rsidR="001E2961">
        <w:rPr>
          <w:rFonts w:ascii="Tahoma" w:hAnsi="Tahoma" w:cs="Tahoma"/>
          <w:noProof/>
          <w:lang w:eastAsia="es-MX"/>
        </w:rPr>
        <w:t>ndo</w:t>
      </w:r>
      <w:r w:rsidR="001E2961" w:rsidRPr="00E30955">
        <w:rPr>
          <w:rFonts w:ascii="Tahoma" w:hAnsi="Tahoma" w:cs="Tahoma"/>
          <w:noProof/>
          <w:lang w:eastAsia="es-MX"/>
        </w:rPr>
        <w:t xml:space="preserve"> el secreto profesional y la rendición de cuentas, así como </w:t>
      </w:r>
      <w:r w:rsidR="001E2961">
        <w:rPr>
          <w:rFonts w:ascii="Tahoma" w:hAnsi="Tahoma" w:cs="Tahoma"/>
          <w:noProof/>
          <w:lang w:eastAsia="es-MX"/>
        </w:rPr>
        <w:t xml:space="preserve">proveer de </w:t>
      </w:r>
      <w:r w:rsidR="001E2961" w:rsidRPr="00E30955">
        <w:rPr>
          <w:rFonts w:ascii="Tahoma" w:hAnsi="Tahoma" w:cs="Tahoma"/>
          <w:noProof/>
          <w:lang w:eastAsia="es-MX"/>
        </w:rPr>
        <w:t>mayor información desagregada y pertinente en las operaciones y la protección de los recursos que conforman el patrimonio de los derechohabientes, mediante mecanismos que faciliten la toma de decisiones colegiada</w:t>
      </w:r>
      <w:r w:rsidR="001E2961">
        <w:rPr>
          <w:rFonts w:ascii="Tahoma" w:hAnsi="Tahoma" w:cs="Tahoma"/>
          <w:noProof/>
          <w:lang w:eastAsia="es-MX"/>
        </w:rPr>
        <w:t>.</w:t>
      </w:r>
    </w:p>
    <w:p w14:paraId="7FE02606" w14:textId="0CF472C9" w:rsidR="00FF521D" w:rsidRPr="00E30955" w:rsidRDefault="00721FE5" w:rsidP="009B347F">
      <w:pPr>
        <w:jc w:val="both"/>
        <w:rPr>
          <w:rFonts w:ascii="Verdana" w:hAnsi="Verdana"/>
        </w:rPr>
      </w:pPr>
      <w:r w:rsidRPr="00E30955">
        <w:rPr>
          <w:rFonts w:ascii="Tahoma" w:hAnsi="Tahoma"/>
        </w:rPr>
        <w:t xml:space="preserve">El objetivo de estas Reglas es </w:t>
      </w:r>
      <w:r w:rsidR="004F3F43">
        <w:rPr>
          <w:rFonts w:ascii="Tahoma" w:hAnsi="Tahoma" w:cs="Tahoma"/>
          <w:noProof/>
          <w:lang w:eastAsia="es-MX"/>
        </w:rPr>
        <w:t xml:space="preserve">establecer </w:t>
      </w:r>
      <w:r w:rsidR="001B0FA7" w:rsidRPr="00E30955">
        <w:rPr>
          <w:rFonts w:ascii="Tahoma" w:hAnsi="Tahoma" w:cs="Tahoma"/>
          <w:noProof/>
          <w:lang w:eastAsia="es-MX"/>
        </w:rPr>
        <w:t>de forma clara</w:t>
      </w:r>
      <w:r w:rsidRPr="00E30955">
        <w:rPr>
          <w:rFonts w:ascii="Tahoma" w:hAnsi="Tahoma"/>
        </w:rPr>
        <w:t xml:space="preserve"> el funcionamiento </w:t>
      </w:r>
      <w:r w:rsidR="004B0DE9">
        <w:rPr>
          <w:rFonts w:ascii="Tahoma" w:hAnsi="Tahoma"/>
        </w:rPr>
        <w:t xml:space="preserve">del </w:t>
      </w:r>
      <w:r w:rsidR="003836EE" w:rsidRPr="00E30955">
        <w:rPr>
          <w:rFonts w:ascii="Tahoma" w:hAnsi="Tahoma"/>
        </w:rPr>
        <w:t>GTI</w:t>
      </w:r>
      <w:r w:rsidR="00BC3E51" w:rsidRPr="00E30955">
        <w:rPr>
          <w:rFonts w:ascii="Tahoma" w:hAnsi="Tahoma"/>
        </w:rPr>
        <w:t xml:space="preserve"> </w:t>
      </w:r>
      <w:r w:rsidRPr="00E30955">
        <w:rPr>
          <w:rFonts w:ascii="Tahoma" w:hAnsi="Tahoma"/>
        </w:rPr>
        <w:t>y</w:t>
      </w:r>
      <w:r w:rsidR="00FF521D" w:rsidRPr="00E30955">
        <w:rPr>
          <w:rFonts w:ascii="Tahoma" w:hAnsi="Tahoma"/>
        </w:rPr>
        <w:t xml:space="preserve"> formalizar </w:t>
      </w:r>
      <w:r w:rsidRPr="00E30955">
        <w:rPr>
          <w:rFonts w:ascii="Tahoma" w:hAnsi="Tahoma"/>
        </w:rPr>
        <w:t>en un único documento,</w:t>
      </w:r>
      <w:r w:rsidR="007B608A" w:rsidRPr="00E30955">
        <w:rPr>
          <w:rFonts w:ascii="Tahoma" w:hAnsi="Tahoma"/>
        </w:rPr>
        <w:t xml:space="preserve"> </w:t>
      </w:r>
      <w:r w:rsidR="00FF521D" w:rsidRPr="00E30955">
        <w:rPr>
          <w:rFonts w:ascii="Tahoma" w:hAnsi="Tahoma"/>
        </w:rPr>
        <w:t>los siguientes aspectos:</w:t>
      </w:r>
    </w:p>
    <w:p w14:paraId="551FAAA4" w14:textId="77777777" w:rsidR="00FF521D" w:rsidRPr="00E30955" w:rsidRDefault="00FF521D" w:rsidP="00162E40">
      <w:pPr>
        <w:pStyle w:val="Prrafodelista"/>
        <w:numPr>
          <w:ilvl w:val="0"/>
          <w:numId w:val="6"/>
        </w:numPr>
        <w:spacing w:after="120" w:line="259" w:lineRule="auto"/>
        <w:ind w:left="357" w:hanging="357"/>
        <w:contextualSpacing w:val="0"/>
        <w:jc w:val="both"/>
        <w:rPr>
          <w:rFonts w:ascii="Tahoma" w:hAnsi="Tahoma"/>
          <w:sz w:val="22"/>
          <w:szCs w:val="22"/>
        </w:rPr>
      </w:pPr>
      <w:r w:rsidRPr="00E30955">
        <w:rPr>
          <w:rFonts w:ascii="Tahoma" w:hAnsi="Tahoma"/>
          <w:sz w:val="22"/>
          <w:szCs w:val="22"/>
        </w:rPr>
        <w:lastRenderedPageBreak/>
        <w:t xml:space="preserve">Las funciones y responsabilidades del </w:t>
      </w:r>
      <w:r w:rsidR="003836EE" w:rsidRPr="00E30955">
        <w:rPr>
          <w:rFonts w:ascii="Tahoma" w:hAnsi="Tahoma"/>
          <w:sz w:val="22"/>
          <w:szCs w:val="22"/>
        </w:rPr>
        <w:t>GTI</w:t>
      </w:r>
      <w:r w:rsidR="0091752C" w:rsidRPr="00E30955">
        <w:rPr>
          <w:rFonts w:ascii="Tahoma" w:hAnsi="Tahoma"/>
          <w:sz w:val="22"/>
          <w:szCs w:val="22"/>
        </w:rPr>
        <w:t>,</w:t>
      </w:r>
      <w:r w:rsidR="008C6B72" w:rsidRPr="00E30955">
        <w:rPr>
          <w:rFonts w:ascii="Tahoma" w:hAnsi="Tahoma"/>
          <w:sz w:val="22"/>
          <w:szCs w:val="22"/>
        </w:rPr>
        <w:t xml:space="preserve"> así como la</w:t>
      </w:r>
      <w:r w:rsidR="00721FE5" w:rsidRPr="00E30955">
        <w:rPr>
          <w:rFonts w:ascii="Tahoma" w:hAnsi="Tahoma"/>
          <w:sz w:val="22"/>
          <w:szCs w:val="22"/>
        </w:rPr>
        <w:t xml:space="preserve"> forma de</w:t>
      </w:r>
      <w:r w:rsidR="008C6B72" w:rsidRPr="00E30955">
        <w:rPr>
          <w:rFonts w:ascii="Tahoma" w:hAnsi="Tahoma"/>
          <w:sz w:val="22"/>
          <w:szCs w:val="22"/>
        </w:rPr>
        <w:t xml:space="preserve"> opera</w:t>
      </w:r>
      <w:r w:rsidR="00721FE5" w:rsidRPr="00E30955">
        <w:rPr>
          <w:rFonts w:ascii="Tahoma" w:hAnsi="Tahoma"/>
          <w:sz w:val="22"/>
          <w:szCs w:val="22"/>
        </w:rPr>
        <w:t>r</w:t>
      </w:r>
      <w:r w:rsidR="008C6B72" w:rsidRPr="00E30955">
        <w:rPr>
          <w:rFonts w:ascii="Tahoma" w:hAnsi="Tahoma"/>
          <w:sz w:val="22"/>
          <w:szCs w:val="22"/>
        </w:rPr>
        <w:t xml:space="preserve"> y </w:t>
      </w:r>
      <w:r w:rsidR="00721FE5" w:rsidRPr="00E30955">
        <w:rPr>
          <w:rFonts w:ascii="Tahoma" w:hAnsi="Tahoma"/>
          <w:sz w:val="22"/>
          <w:szCs w:val="22"/>
        </w:rPr>
        <w:t xml:space="preserve">la </w:t>
      </w:r>
      <w:r w:rsidR="008C6B72" w:rsidRPr="00E30955">
        <w:rPr>
          <w:rFonts w:ascii="Tahoma" w:hAnsi="Tahoma"/>
          <w:sz w:val="22"/>
          <w:szCs w:val="22"/>
        </w:rPr>
        <w:t xml:space="preserve">dinámica </w:t>
      </w:r>
      <w:r w:rsidR="0091752C" w:rsidRPr="00E30955">
        <w:rPr>
          <w:rFonts w:ascii="Tahoma" w:hAnsi="Tahoma"/>
          <w:sz w:val="22"/>
          <w:szCs w:val="22"/>
        </w:rPr>
        <w:t xml:space="preserve">que debe seguirse </w:t>
      </w:r>
      <w:r w:rsidR="00721FE5" w:rsidRPr="00E30955">
        <w:rPr>
          <w:rFonts w:ascii="Tahoma" w:hAnsi="Tahoma"/>
          <w:sz w:val="22"/>
          <w:szCs w:val="22"/>
        </w:rPr>
        <w:t xml:space="preserve">en </w:t>
      </w:r>
      <w:r w:rsidR="0091752C" w:rsidRPr="00E30955">
        <w:rPr>
          <w:rFonts w:ascii="Tahoma" w:hAnsi="Tahoma"/>
          <w:sz w:val="22"/>
          <w:szCs w:val="22"/>
        </w:rPr>
        <w:t>sus</w:t>
      </w:r>
      <w:r w:rsidR="008C6B72" w:rsidRPr="00E30955">
        <w:rPr>
          <w:rFonts w:ascii="Tahoma" w:hAnsi="Tahoma"/>
          <w:sz w:val="22"/>
          <w:szCs w:val="22"/>
        </w:rPr>
        <w:t xml:space="preserve"> sesiones.</w:t>
      </w:r>
    </w:p>
    <w:p w14:paraId="3AE23629" w14:textId="77777777" w:rsidR="001B0FA7" w:rsidRPr="00E30955" w:rsidRDefault="005139F0" w:rsidP="00162E40">
      <w:pPr>
        <w:pStyle w:val="Prrafodelista"/>
        <w:numPr>
          <w:ilvl w:val="0"/>
          <w:numId w:val="6"/>
        </w:numPr>
        <w:spacing w:after="120" w:line="259" w:lineRule="auto"/>
        <w:ind w:left="357" w:hanging="357"/>
        <w:contextualSpacing w:val="0"/>
        <w:jc w:val="both"/>
        <w:rPr>
          <w:rFonts w:ascii="Tahoma" w:hAnsi="Tahoma" w:cs="Tahoma"/>
          <w:noProof/>
          <w:sz w:val="22"/>
          <w:szCs w:val="22"/>
        </w:rPr>
      </w:pPr>
      <w:r w:rsidRPr="00E30955">
        <w:rPr>
          <w:rFonts w:ascii="Tahoma" w:hAnsi="Tahoma"/>
          <w:sz w:val="22"/>
          <w:szCs w:val="22"/>
        </w:rPr>
        <w:t xml:space="preserve">La inclusión </w:t>
      </w:r>
      <w:r w:rsidR="00585E65" w:rsidRPr="00E30955">
        <w:rPr>
          <w:rFonts w:ascii="Tahoma" w:hAnsi="Tahoma"/>
          <w:sz w:val="22"/>
          <w:szCs w:val="22"/>
        </w:rPr>
        <w:t xml:space="preserve">de miembros expertos </w:t>
      </w:r>
      <w:r w:rsidR="000141CB" w:rsidRPr="00E30955">
        <w:rPr>
          <w:rFonts w:ascii="Tahoma" w:hAnsi="Tahoma" w:cs="Tahoma"/>
          <w:noProof/>
          <w:sz w:val="22"/>
          <w:szCs w:val="22"/>
        </w:rPr>
        <w:t xml:space="preserve">por invitación </w:t>
      </w:r>
      <w:r w:rsidR="000D1F2B" w:rsidRPr="00E30955">
        <w:rPr>
          <w:rFonts w:ascii="Tahoma" w:hAnsi="Tahoma" w:cs="Tahoma"/>
          <w:noProof/>
          <w:sz w:val="22"/>
          <w:szCs w:val="22"/>
        </w:rPr>
        <w:t xml:space="preserve">a los sectores </w:t>
      </w:r>
      <w:r w:rsidR="001B0FA7" w:rsidRPr="00E30955">
        <w:rPr>
          <w:rFonts w:ascii="Tahoma" w:hAnsi="Tahoma" w:cs="Tahoma"/>
          <w:noProof/>
          <w:sz w:val="22"/>
          <w:szCs w:val="22"/>
        </w:rPr>
        <w:t>para una toma de decisiones profesional y objetiva</w:t>
      </w:r>
      <w:r w:rsidR="000D1F2B" w:rsidRPr="00E30955">
        <w:rPr>
          <w:rFonts w:ascii="Tahoma" w:hAnsi="Tahoma" w:cs="Tahoma"/>
          <w:noProof/>
          <w:sz w:val="22"/>
          <w:szCs w:val="22"/>
        </w:rPr>
        <w:t>.</w:t>
      </w:r>
    </w:p>
    <w:p w14:paraId="1344A1E8" w14:textId="77777777" w:rsidR="00FF521D" w:rsidRPr="00E30955" w:rsidRDefault="00FF521D" w:rsidP="00162E40">
      <w:pPr>
        <w:pStyle w:val="Prrafodelista"/>
        <w:numPr>
          <w:ilvl w:val="0"/>
          <w:numId w:val="6"/>
        </w:numPr>
        <w:spacing w:after="120" w:line="259" w:lineRule="auto"/>
        <w:ind w:left="357" w:hanging="357"/>
        <w:contextualSpacing w:val="0"/>
        <w:jc w:val="both"/>
        <w:rPr>
          <w:rFonts w:ascii="Tahoma" w:hAnsi="Tahoma"/>
          <w:sz w:val="22"/>
          <w:szCs w:val="22"/>
        </w:rPr>
      </w:pPr>
      <w:r w:rsidRPr="00E30955">
        <w:rPr>
          <w:rFonts w:ascii="Tahoma" w:hAnsi="Tahoma"/>
          <w:sz w:val="22"/>
          <w:szCs w:val="22"/>
        </w:rPr>
        <w:t>Las funciones y responsabilidades de los miembros</w:t>
      </w:r>
      <w:r w:rsidR="00467FD1" w:rsidRPr="00E30955">
        <w:rPr>
          <w:rFonts w:ascii="Tahoma" w:hAnsi="Tahoma"/>
          <w:sz w:val="22"/>
          <w:szCs w:val="22"/>
        </w:rPr>
        <w:t xml:space="preserve"> y </w:t>
      </w:r>
      <w:r w:rsidRPr="00E30955">
        <w:rPr>
          <w:rFonts w:ascii="Tahoma" w:hAnsi="Tahoma"/>
          <w:sz w:val="22"/>
          <w:szCs w:val="22"/>
        </w:rPr>
        <w:t xml:space="preserve">del </w:t>
      </w:r>
      <w:r w:rsidR="003836EE" w:rsidRPr="00E30955">
        <w:rPr>
          <w:rFonts w:ascii="Tahoma" w:hAnsi="Tahoma"/>
          <w:sz w:val="22"/>
          <w:szCs w:val="22"/>
        </w:rPr>
        <w:t>GTI</w:t>
      </w:r>
      <w:r w:rsidR="0091752C" w:rsidRPr="00E30955">
        <w:rPr>
          <w:rFonts w:ascii="Tahoma" w:hAnsi="Tahoma"/>
          <w:sz w:val="22"/>
          <w:szCs w:val="22"/>
        </w:rPr>
        <w:t>.</w:t>
      </w:r>
    </w:p>
    <w:p w14:paraId="4B04010B" w14:textId="77777777" w:rsidR="00FF521D" w:rsidRPr="00E30955" w:rsidRDefault="00FF521D" w:rsidP="00162E40">
      <w:pPr>
        <w:pStyle w:val="Prrafodelista"/>
        <w:numPr>
          <w:ilvl w:val="0"/>
          <w:numId w:val="6"/>
        </w:numPr>
        <w:spacing w:after="120" w:line="259" w:lineRule="auto"/>
        <w:ind w:left="357" w:hanging="357"/>
        <w:contextualSpacing w:val="0"/>
        <w:jc w:val="both"/>
        <w:rPr>
          <w:rFonts w:ascii="Tahoma" w:hAnsi="Tahoma"/>
          <w:sz w:val="22"/>
          <w:szCs w:val="22"/>
        </w:rPr>
      </w:pPr>
      <w:r w:rsidRPr="00E30955">
        <w:rPr>
          <w:rFonts w:ascii="Tahoma" w:hAnsi="Tahoma"/>
          <w:sz w:val="22"/>
          <w:szCs w:val="22"/>
        </w:rPr>
        <w:t xml:space="preserve">Los mecanismos generales de comunicación </w:t>
      </w:r>
      <w:r w:rsidR="0091752C" w:rsidRPr="00E30955">
        <w:rPr>
          <w:rFonts w:ascii="Tahoma" w:hAnsi="Tahoma"/>
          <w:sz w:val="22"/>
          <w:szCs w:val="22"/>
        </w:rPr>
        <w:t xml:space="preserve">entre </w:t>
      </w:r>
      <w:r w:rsidR="00484AB4" w:rsidRPr="00E30955">
        <w:rPr>
          <w:rFonts w:ascii="Tahoma" w:hAnsi="Tahoma"/>
          <w:sz w:val="22"/>
          <w:szCs w:val="22"/>
        </w:rPr>
        <w:t>la Administración y los miembros d</w:t>
      </w:r>
      <w:r w:rsidR="0091752C" w:rsidRPr="00E30955">
        <w:rPr>
          <w:rFonts w:ascii="Tahoma" w:hAnsi="Tahoma"/>
          <w:sz w:val="22"/>
          <w:szCs w:val="22"/>
        </w:rPr>
        <w:t xml:space="preserve">el </w:t>
      </w:r>
      <w:r w:rsidR="003836EE" w:rsidRPr="00E30955">
        <w:rPr>
          <w:rFonts w:ascii="Tahoma" w:hAnsi="Tahoma"/>
          <w:sz w:val="22"/>
          <w:szCs w:val="22"/>
        </w:rPr>
        <w:t>GTI</w:t>
      </w:r>
      <w:r w:rsidR="00484AB4" w:rsidRPr="00E30955">
        <w:rPr>
          <w:rFonts w:ascii="Tahoma" w:hAnsi="Tahoma"/>
          <w:sz w:val="22"/>
          <w:szCs w:val="22"/>
        </w:rPr>
        <w:t>.</w:t>
      </w:r>
    </w:p>
    <w:p w14:paraId="73A8F2F0" w14:textId="5D539992" w:rsidR="00FF521D" w:rsidRDefault="00EE2669" w:rsidP="00162E40">
      <w:pPr>
        <w:pStyle w:val="Prrafodelista"/>
        <w:numPr>
          <w:ilvl w:val="0"/>
          <w:numId w:val="6"/>
        </w:numPr>
        <w:spacing w:after="160" w:line="259" w:lineRule="auto"/>
        <w:ind w:left="357" w:hanging="357"/>
        <w:contextualSpacing w:val="0"/>
        <w:jc w:val="both"/>
        <w:rPr>
          <w:rFonts w:ascii="Tahoma" w:hAnsi="Tahoma"/>
          <w:sz w:val="22"/>
          <w:szCs w:val="22"/>
        </w:rPr>
      </w:pPr>
      <w:r w:rsidRPr="00E30955">
        <w:rPr>
          <w:rFonts w:ascii="Tahoma" w:hAnsi="Tahoma"/>
          <w:sz w:val="22"/>
          <w:szCs w:val="22"/>
        </w:rPr>
        <w:t>El</w:t>
      </w:r>
      <w:r w:rsidR="008C6B72" w:rsidRPr="00E30955">
        <w:rPr>
          <w:rFonts w:ascii="Tahoma" w:hAnsi="Tahoma"/>
          <w:sz w:val="22"/>
          <w:szCs w:val="22"/>
        </w:rPr>
        <w:t xml:space="preserve"> manejo de la información</w:t>
      </w:r>
      <w:r w:rsidR="00727A02" w:rsidRPr="00E30955">
        <w:rPr>
          <w:rFonts w:ascii="Tahoma" w:hAnsi="Tahoma"/>
          <w:sz w:val="22"/>
          <w:szCs w:val="22"/>
        </w:rPr>
        <w:t xml:space="preserve"> y seguimiento de </w:t>
      </w:r>
      <w:r w:rsidR="003963A4" w:rsidRPr="00E30955">
        <w:rPr>
          <w:rFonts w:ascii="Tahoma" w:hAnsi="Tahoma"/>
          <w:sz w:val="22"/>
          <w:szCs w:val="22"/>
        </w:rPr>
        <w:t>acuerdos y dictámenes</w:t>
      </w:r>
      <w:r w:rsidR="008C6B72" w:rsidRPr="00E30955">
        <w:rPr>
          <w:rFonts w:ascii="Tahoma" w:hAnsi="Tahoma"/>
          <w:sz w:val="22"/>
          <w:szCs w:val="22"/>
        </w:rPr>
        <w:t xml:space="preserve"> </w:t>
      </w:r>
      <w:r w:rsidR="003836EE" w:rsidRPr="00E30955">
        <w:rPr>
          <w:rFonts w:ascii="Tahoma" w:hAnsi="Tahoma"/>
          <w:sz w:val="22"/>
          <w:szCs w:val="22"/>
        </w:rPr>
        <w:t xml:space="preserve">a ser </w:t>
      </w:r>
      <w:r w:rsidR="002D2D29" w:rsidRPr="00E30955">
        <w:rPr>
          <w:rFonts w:ascii="Tahoma" w:hAnsi="Tahoma"/>
          <w:sz w:val="22"/>
          <w:szCs w:val="22"/>
        </w:rPr>
        <w:t>emitid</w:t>
      </w:r>
      <w:r w:rsidR="003963A4" w:rsidRPr="00E30955">
        <w:rPr>
          <w:rFonts w:ascii="Tahoma" w:hAnsi="Tahoma"/>
          <w:sz w:val="22"/>
          <w:szCs w:val="22"/>
        </w:rPr>
        <w:t>os</w:t>
      </w:r>
      <w:r w:rsidR="002D2D29" w:rsidRPr="00E30955">
        <w:rPr>
          <w:rFonts w:ascii="Tahoma" w:hAnsi="Tahoma"/>
          <w:sz w:val="22"/>
          <w:szCs w:val="22"/>
        </w:rPr>
        <w:t xml:space="preserve"> por</w:t>
      </w:r>
      <w:r w:rsidR="00484AB4" w:rsidRPr="00E30955">
        <w:rPr>
          <w:rFonts w:ascii="Tahoma" w:hAnsi="Tahoma"/>
          <w:sz w:val="22"/>
          <w:szCs w:val="22"/>
        </w:rPr>
        <w:t xml:space="preserve"> el GTI</w:t>
      </w:r>
      <w:r w:rsidR="008C6B72" w:rsidRPr="00E30955">
        <w:rPr>
          <w:rFonts w:ascii="Tahoma" w:hAnsi="Tahoma"/>
          <w:sz w:val="22"/>
          <w:szCs w:val="22"/>
        </w:rPr>
        <w:t>.</w:t>
      </w:r>
    </w:p>
    <w:p w14:paraId="5C069106" w14:textId="28EF416A" w:rsidR="003C3716" w:rsidRPr="001E2961" w:rsidRDefault="001E2961" w:rsidP="001E2961">
      <w:pPr>
        <w:jc w:val="both"/>
        <w:rPr>
          <w:rFonts w:ascii="Tahoma" w:hAnsi="Tahoma" w:cs="Tahoma"/>
          <w:noProof/>
        </w:rPr>
      </w:pPr>
      <w:r w:rsidRPr="001E2961">
        <w:rPr>
          <w:rFonts w:ascii="Tahoma" w:hAnsi="Tahoma" w:cs="Tahoma"/>
          <w:noProof/>
        </w:rPr>
        <w:t>Con ello, se busca reforzar las mejores prácticas en materia de inversiones, crear un adecuado y real contrapeso entre las propuestas hechas por la Administración y los miembros expertos</w:t>
      </w:r>
      <w:r w:rsidR="009574D6">
        <w:rPr>
          <w:rFonts w:ascii="Tahoma" w:hAnsi="Tahoma" w:cs="Tahoma"/>
          <w:noProof/>
        </w:rPr>
        <w:t xml:space="preserve"> y </w:t>
      </w:r>
      <w:r w:rsidR="009574D6" w:rsidRPr="00E34421">
        <w:rPr>
          <w:rFonts w:ascii="Tahoma" w:hAnsi="Tahoma" w:cs="Tahoma"/>
          <w:noProof/>
        </w:rPr>
        <w:t>c</w:t>
      </w:r>
      <w:r w:rsidR="003C3716" w:rsidRPr="00E34421">
        <w:rPr>
          <w:rFonts w:ascii="Tahoma" w:hAnsi="Tahoma" w:cs="Tahoma"/>
          <w:noProof/>
        </w:rPr>
        <w:t>on este nuevo esquema se evitan las d</w:t>
      </w:r>
      <w:r w:rsidR="009574D6" w:rsidRPr="00E34421">
        <w:rPr>
          <w:rFonts w:ascii="Tahoma" w:hAnsi="Tahoma" w:cs="Tahoma"/>
          <w:noProof/>
        </w:rPr>
        <w:t>ecisiones</w:t>
      </w:r>
      <w:r w:rsidR="003C3716" w:rsidRPr="00E34421">
        <w:rPr>
          <w:rFonts w:ascii="Tahoma" w:hAnsi="Tahoma" w:cs="Tahoma"/>
          <w:noProof/>
        </w:rPr>
        <w:t xml:space="preserve"> individuales.</w:t>
      </w:r>
    </w:p>
    <w:p w14:paraId="337CC944" w14:textId="209D3C5F" w:rsidR="00551C5C" w:rsidRPr="00E30955" w:rsidRDefault="00697E85" w:rsidP="00162E40">
      <w:pPr>
        <w:pStyle w:val="Ttulo1"/>
        <w:numPr>
          <w:ilvl w:val="0"/>
          <w:numId w:val="5"/>
        </w:numPr>
        <w:spacing w:before="0" w:after="240"/>
        <w:ind w:left="567" w:hanging="567"/>
        <w:rPr>
          <w:rFonts w:ascii="Tahoma" w:hAnsi="Tahoma"/>
          <w:color w:val="auto"/>
          <w:sz w:val="22"/>
          <w:szCs w:val="22"/>
          <w:lang w:val="es-ES"/>
        </w:rPr>
      </w:pPr>
      <w:bookmarkStart w:id="4" w:name="_Toc508040420"/>
      <w:bookmarkStart w:id="5" w:name="_Toc513796705"/>
      <w:r w:rsidRPr="00E30955">
        <w:rPr>
          <w:rFonts w:ascii="Tahoma" w:hAnsi="Tahoma"/>
          <w:color w:val="auto"/>
          <w:sz w:val="22"/>
          <w:szCs w:val="22"/>
          <w:lang w:val="es-ES"/>
        </w:rPr>
        <w:t>Estructura de Gobierno Institucional</w:t>
      </w:r>
      <w:bookmarkEnd w:id="4"/>
      <w:bookmarkEnd w:id="5"/>
    </w:p>
    <w:p w14:paraId="25694B28" w14:textId="77777777" w:rsidR="00986E1A" w:rsidRPr="00E30955" w:rsidRDefault="00984589" w:rsidP="009B347F">
      <w:pPr>
        <w:shd w:val="clear" w:color="auto" w:fill="FFFFFF"/>
        <w:jc w:val="both"/>
        <w:rPr>
          <w:rFonts w:ascii="Tahoma" w:hAnsi="Tahoma"/>
          <w:color w:val="000000" w:themeColor="text1"/>
          <w:kern w:val="32"/>
          <w:shd w:val="clear" w:color="auto" w:fill="FFFFFF"/>
          <w:lang w:val="es-ES"/>
        </w:rPr>
      </w:pPr>
      <w:r w:rsidRPr="00E30955">
        <w:rPr>
          <w:rFonts w:ascii="Tahoma" w:hAnsi="Tahoma"/>
          <w:color w:val="000000" w:themeColor="text1"/>
        </w:rPr>
        <w:t xml:space="preserve">La </w:t>
      </w:r>
      <w:r w:rsidRPr="00E30955">
        <w:rPr>
          <w:rFonts w:ascii="Tahoma" w:hAnsi="Tahoma"/>
          <w:color w:val="000000" w:themeColor="text1"/>
          <w:kern w:val="32"/>
          <w:shd w:val="clear" w:color="auto" w:fill="FFFFFF"/>
          <w:lang w:val="es-ES"/>
        </w:rPr>
        <w:t xml:space="preserve">estructura de gobierno </w:t>
      </w:r>
      <w:r w:rsidR="00585E65" w:rsidRPr="00E30955">
        <w:rPr>
          <w:rFonts w:ascii="Tahoma" w:hAnsi="Tahoma" w:cs="Tahoma"/>
          <w:color w:val="000000" w:themeColor="text1"/>
          <w:kern w:val="32"/>
          <w:shd w:val="clear" w:color="auto" w:fill="FFFFFF"/>
          <w:lang w:val="es-ES"/>
        </w:rPr>
        <w:t>del</w:t>
      </w:r>
      <w:r w:rsidRPr="00E30955">
        <w:rPr>
          <w:rFonts w:ascii="Tahoma" w:hAnsi="Tahoma"/>
          <w:color w:val="000000" w:themeColor="text1"/>
          <w:kern w:val="32"/>
          <w:shd w:val="clear" w:color="auto" w:fill="FFFFFF"/>
          <w:lang w:val="es-ES"/>
        </w:rPr>
        <w:t xml:space="preserve"> Instituto le </w:t>
      </w:r>
      <w:r w:rsidRPr="00E30955">
        <w:rPr>
          <w:rFonts w:ascii="Tahoma" w:hAnsi="Tahoma" w:cs="Tahoma"/>
          <w:color w:val="000000" w:themeColor="text1"/>
          <w:kern w:val="32"/>
          <w:shd w:val="clear" w:color="auto" w:fill="FFFFFF"/>
          <w:lang w:val="es-ES"/>
        </w:rPr>
        <w:t>perm</w:t>
      </w:r>
      <w:r w:rsidR="00585E65" w:rsidRPr="00E30955">
        <w:rPr>
          <w:rFonts w:ascii="Tahoma" w:hAnsi="Tahoma" w:cs="Tahoma"/>
          <w:color w:val="000000" w:themeColor="text1"/>
          <w:kern w:val="32"/>
          <w:shd w:val="clear" w:color="auto" w:fill="FFFFFF"/>
          <w:lang w:val="es-ES"/>
        </w:rPr>
        <w:t>it</w:t>
      </w:r>
      <w:r w:rsidR="00727A02" w:rsidRPr="00E30955">
        <w:rPr>
          <w:rFonts w:ascii="Tahoma" w:hAnsi="Tahoma" w:cs="Tahoma"/>
          <w:color w:val="000000" w:themeColor="text1"/>
          <w:kern w:val="32"/>
          <w:shd w:val="clear" w:color="auto" w:fill="FFFFFF"/>
          <w:lang w:val="es-ES"/>
        </w:rPr>
        <w:t>e</w:t>
      </w:r>
      <w:r w:rsidRPr="00E30955">
        <w:rPr>
          <w:rFonts w:ascii="Tahoma" w:hAnsi="Tahoma"/>
          <w:color w:val="000000" w:themeColor="text1"/>
          <w:kern w:val="32"/>
          <w:shd w:val="clear" w:color="auto" w:fill="FFFFFF"/>
          <w:lang w:val="es-ES"/>
        </w:rPr>
        <w:t xml:space="preserve"> </w:t>
      </w:r>
      <w:r w:rsidR="00DA6084" w:rsidRPr="00E30955">
        <w:rPr>
          <w:rFonts w:ascii="Tahoma" w:hAnsi="Tahoma"/>
          <w:color w:val="000000" w:themeColor="text1"/>
          <w:kern w:val="32"/>
          <w:shd w:val="clear" w:color="auto" w:fill="FFFFFF"/>
          <w:lang w:val="es-ES"/>
        </w:rPr>
        <w:t xml:space="preserve">a éste </w:t>
      </w:r>
      <w:r w:rsidRPr="00E30955">
        <w:rPr>
          <w:rFonts w:ascii="Tahoma" w:hAnsi="Tahoma"/>
          <w:color w:val="000000" w:themeColor="text1"/>
          <w:kern w:val="32"/>
          <w:shd w:val="clear" w:color="auto" w:fill="FFFFFF"/>
          <w:lang w:val="es-ES"/>
        </w:rPr>
        <w:t>atender sus funciones, así como cumplir con sus obligaciones y responsabilidades de</w:t>
      </w:r>
      <w:r w:rsidR="00986E1A" w:rsidRPr="00E30955">
        <w:rPr>
          <w:rFonts w:ascii="Tahoma" w:hAnsi="Tahoma"/>
          <w:color w:val="000000" w:themeColor="text1"/>
          <w:kern w:val="32"/>
          <w:shd w:val="clear" w:color="auto" w:fill="FFFFFF"/>
          <w:lang w:val="es-ES"/>
        </w:rPr>
        <w:t xml:space="preserve"> forma</w:t>
      </w:r>
      <w:r w:rsidRPr="00E30955">
        <w:rPr>
          <w:rFonts w:ascii="Tahoma" w:hAnsi="Tahoma"/>
          <w:color w:val="000000" w:themeColor="text1"/>
          <w:kern w:val="32"/>
          <w:shd w:val="clear" w:color="auto" w:fill="FFFFFF"/>
          <w:lang w:val="es-ES"/>
        </w:rPr>
        <w:t xml:space="preserve"> eficiente</w:t>
      </w:r>
      <w:r w:rsidR="00986E1A" w:rsidRPr="00E30955">
        <w:rPr>
          <w:rFonts w:ascii="Tahoma" w:hAnsi="Tahoma"/>
          <w:color w:val="000000" w:themeColor="text1"/>
          <w:kern w:val="32"/>
          <w:shd w:val="clear" w:color="auto" w:fill="FFFFFF"/>
          <w:lang w:val="es-ES"/>
        </w:rPr>
        <w:t xml:space="preserve"> y ordenada,</w:t>
      </w:r>
      <w:r w:rsidRPr="00E30955">
        <w:rPr>
          <w:rFonts w:ascii="Tahoma" w:hAnsi="Tahoma"/>
          <w:color w:val="000000" w:themeColor="text1"/>
          <w:kern w:val="32"/>
          <w:shd w:val="clear" w:color="auto" w:fill="FFFFFF"/>
          <w:lang w:val="es-ES"/>
        </w:rPr>
        <w:t xml:space="preserve"> </w:t>
      </w:r>
      <w:r w:rsidR="00986E1A" w:rsidRPr="00E30955">
        <w:rPr>
          <w:rFonts w:ascii="Tahoma" w:hAnsi="Tahoma"/>
          <w:color w:val="000000" w:themeColor="text1"/>
          <w:kern w:val="32"/>
          <w:shd w:val="clear" w:color="auto" w:fill="FFFFFF"/>
          <w:lang w:val="es-ES"/>
        </w:rPr>
        <w:t xml:space="preserve">gestionando </w:t>
      </w:r>
      <w:r w:rsidRPr="00E30955">
        <w:rPr>
          <w:rFonts w:ascii="Tahoma" w:hAnsi="Tahoma"/>
          <w:color w:val="000000" w:themeColor="text1"/>
          <w:kern w:val="32"/>
          <w:shd w:val="clear" w:color="auto" w:fill="FFFFFF"/>
          <w:lang w:val="es-ES"/>
        </w:rPr>
        <w:t>a través de los di</w:t>
      </w:r>
      <w:r w:rsidR="00986E1A" w:rsidRPr="00E30955">
        <w:rPr>
          <w:rFonts w:ascii="Tahoma" w:hAnsi="Tahoma"/>
          <w:color w:val="000000" w:themeColor="text1"/>
          <w:kern w:val="32"/>
          <w:shd w:val="clear" w:color="auto" w:fill="FFFFFF"/>
          <w:lang w:val="es-ES"/>
        </w:rPr>
        <w:t>stintos</w:t>
      </w:r>
      <w:r w:rsidRPr="00E30955">
        <w:rPr>
          <w:rFonts w:ascii="Tahoma" w:hAnsi="Tahoma"/>
          <w:color w:val="000000" w:themeColor="text1"/>
          <w:kern w:val="32"/>
          <w:shd w:val="clear" w:color="auto" w:fill="FFFFFF"/>
          <w:lang w:val="es-ES"/>
        </w:rPr>
        <w:t xml:space="preserve"> órganos de gobierno. </w:t>
      </w:r>
    </w:p>
    <w:p w14:paraId="2464B805" w14:textId="77777777" w:rsidR="001E2961" w:rsidRDefault="00986E1A" w:rsidP="001E2961">
      <w:pPr>
        <w:jc w:val="both"/>
        <w:rPr>
          <w:rFonts w:ascii="Tahoma" w:hAnsi="Tahoma"/>
          <w:color w:val="000000" w:themeColor="text1"/>
          <w:kern w:val="32"/>
          <w:shd w:val="clear" w:color="auto" w:fill="FFFFFF"/>
          <w:lang w:val="es-ES"/>
        </w:rPr>
      </w:pPr>
      <w:r w:rsidRPr="00E30955">
        <w:rPr>
          <w:rFonts w:ascii="Tahoma" w:hAnsi="Tahoma"/>
          <w:color w:val="000000" w:themeColor="text1"/>
          <w:kern w:val="32"/>
          <w:shd w:val="clear" w:color="auto" w:fill="FFFFFF"/>
          <w:lang w:val="es-ES"/>
        </w:rPr>
        <w:t>A</w:t>
      </w:r>
      <w:r w:rsidR="00984589" w:rsidRPr="00E30955">
        <w:rPr>
          <w:rFonts w:ascii="Tahoma" w:hAnsi="Tahoma"/>
          <w:color w:val="000000" w:themeColor="text1"/>
          <w:kern w:val="32"/>
          <w:shd w:val="clear" w:color="auto" w:fill="FFFFFF"/>
          <w:lang w:val="es-ES"/>
        </w:rPr>
        <w:t xml:space="preserve"> nivel de órganos de toma de decisiones</w:t>
      </w:r>
      <w:r w:rsidRPr="00E30955">
        <w:rPr>
          <w:rFonts w:ascii="Tahoma" w:hAnsi="Tahoma"/>
          <w:color w:val="000000" w:themeColor="text1"/>
          <w:kern w:val="32"/>
          <w:shd w:val="clear" w:color="auto" w:fill="FFFFFF"/>
          <w:lang w:val="es-ES"/>
        </w:rPr>
        <w:t>,</w:t>
      </w:r>
      <w:r w:rsidR="00984589" w:rsidRPr="00E30955">
        <w:rPr>
          <w:rFonts w:ascii="Tahoma" w:hAnsi="Tahoma"/>
          <w:color w:val="000000" w:themeColor="text1"/>
          <w:kern w:val="32"/>
          <w:shd w:val="clear" w:color="auto" w:fill="FFFFFF"/>
          <w:lang w:val="es-ES"/>
        </w:rPr>
        <w:t xml:space="preserve"> se encuentra</w:t>
      </w:r>
      <w:r w:rsidRPr="00E30955">
        <w:rPr>
          <w:rFonts w:ascii="Tahoma" w:hAnsi="Tahoma"/>
          <w:color w:val="000000" w:themeColor="text1"/>
          <w:kern w:val="32"/>
          <w:shd w:val="clear" w:color="auto" w:fill="FFFFFF"/>
          <w:lang w:val="es-ES"/>
        </w:rPr>
        <w:t>n</w:t>
      </w:r>
      <w:r w:rsidR="00727A02" w:rsidRPr="00E30955">
        <w:rPr>
          <w:rFonts w:ascii="Tahoma" w:hAnsi="Tahoma"/>
          <w:color w:val="000000" w:themeColor="text1"/>
          <w:kern w:val="32"/>
          <w:shd w:val="clear" w:color="auto" w:fill="FFFFFF"/>
          <w:lang w:val="es-ES"/>
        </w:rPr>
        <w:t>,</w:t>
      </w:r>
      <w:r w:rsidR="008C222F" w:rsidRPr="00E30955">
        <w:rPr>
          <w:rFonts w:ascii="Tahoma" w:hAnsi="Tahoma"/>
          <w:color w:val="000000" w:themeColor="text1"/>
          <w:kern w:val="32"/>
          <w:shd w:val="clear" w:color="auto" w:fill="FFFFFF"/>
          <w:lang w:val="es-ES"/>
        </w:rPr>
        <w:t xml:space="preserve"> </w:t>
      </w:r>
      <w:r w:rsidR="00727A02" w:rsidRPr="00E30955">
        <w:rPr>
          <w:rFonts w:ascii="Tahoma" w:hAnsi="Tahoma"/>
          <w:color w:val="000000" w:themeColor="text1"/>
          <w:kern w:val="32"/>
          <w:shd w:val="clear" w:color="auto" w:fill="FFFFFF"/>
          <w:lang w:val="es-ES"/>
        </w:rPr>
        <w:t xml:space="preserve">entre otros, </w:t>
      </w:r>
      <w:r w:rsidR="00984589" w:rsidRPr="00E30955">
        <w:rPr>
          <w:rFonts w:ascii="Tahoma" w:hAnsi="Tahoma"/>
          <w:color w:val="000000" w:themeColor="text1"/>
          <w:kern w:val="32"/>
          <w:shd w:val="clear" w:color="auto" w:fill="FFFFFF"/>
          <w:lang w:val="es-ES"/>
        </w:rPr>
        <w:t xml:space="preserve">la Asamblea General, </w:t>
      </w:r>
      <w:r w:rsidR="00727A02" w:rsidRPr="00E30955">
        <w:rPr>
          <w:rFonts w:ascii="Tahoma" w:hAnsi="Tahoma"/>
          <w:color w:val="000000" w:themeColor="text1"/>
          <w:kern w:val="32"/>
          <w:shd w:val="clear" w:color="auto" w:fill="FFFFFF"/>
          <w:lang w:val="es-ES"/>
        </w:rPr>
        <w:t xml:space="preserve">el Comité de Auditoría, </w:t>
      </w:r>
      <w:r w:rsidR="00984589" w:rsidRPr="00E30955">
        <w:rPr>
          <w:rFonts w:ascii="Tahoma" w:hAnsi="Tahoma"/>
          <w:color w:val="000000" w:themeColor="text1"/>
          <w:kern w:val="32"/>
          <w:shd w:val="clear" w:color="auto" w:fill="FFFFFF"/>
          <w:lang w:val="es-ES"/>
        </w:rPr>
        <w:t>el Consejo de Administración</w:t>
      </w:r>
      <w:r w:rsidR="00727A02" w:rsidRPr="00E30955">
        <w:rPr>
          <w:rFonts w:ascii="Tahoma" w:hAnsi="Tahoma"/>
          <w:color w:val="000000" w:themeColor="text1"/>
          <w:kern w:val="32"/>
          <w:shd w:val="clear" w:color="auto" w:fill="FFFFFF"/>
          <w:lang w:val="es-ES"/>
        </w:rPr>
        <w:t xml:space="preserve"> y sus</w:t>
      </w:r>
      <w:r w:rsidR="00C91878" w:rsidRPr="00E30955">
        <w:rPr>
          <w:rFonts w:ascii="Tahoma" w:hAnsi="Tahoma"/>
          <w:color w:val="000000" w:themeColor="text1"/>
          <w:kern w:val="32"/>
          <w:shd w:val="clear" w:color="auto" w:fill="FFFFFF"/>
          <w:lang w:val="es-ES"/>
        </w:rPr>
        <w:t xml:space="preserve"> Comité</w:t>
      </w:r>
      <w:r w:rsidR="00727A02" w:rsidRPr="00E30955">
        <w:rPr>
          <w:rFonts w:ascii="Tahoma" w:hAnsi="Tahoma"/>
          <w:color w:val="000000" w:themeColor="text1"/>
          <w:kern w:val="32"/>
          <w:shd w:val="clear" w:color="auto" w:fill="FFFFFF"/>
          <w:lang w:val="es-ES"/>
        </w:rPr>
        <w:t>s Auxiliares</w:t>
      </w:r>
      <w:r w:rsidR="00C91878" w:rsidRPr="00E30955">
        <w:rPr>
          <w:rFonts w:ascii="Tahoma" w:hAnsi="Tahoma"/>
          <w:color w:val="000000" w:themeColor="text1"/>
          <w:kern w:val="32"/>
          <w:shd w:val="clear" w:color="auto" w:fill="FFFFFF"/>
          <w:lang w:val="es-ES"/>
        </w:rPr>
        <w:t xml:space="preserve"> de </w:t>
      </w:r>
      <w:r w:rsidR="00A57A64" w:rsidRPr="00E30955">
        <w:rPr>
          <w:rFonts w:ascii="Tahoma" w:hAnsi="Tahoma"/>
          <w:color w:val="000000" w:themeColor="text1"/>
          <w:kern w:val="32"/>
          <w:shd w:val="clear" w:color="auto" w:fill="FFFFFF"/>
          <w:lang w:val="es-ES"/>
        </w:rPr>
        <w:t xml:space="preserve">Riesgos </w:t>
      </w:r>
      <w:r w:rsidR="00984589" w:rsidRPr="00E30955">
        <w:rPr>
          <w:rFonts w:ascii="Tahoma" w:hAnsi="Tahoma"/>
          <w:color w:val="000000" w:themeColor="text1"/>
          <w:kern w:val="32"/>
          <w:shd w:val="clear" w:color="auto" w:fill="FFFFFF"/>
          <w:lang w:val="es-ES"/>
        </w:rPr>
        <w:t>y de Inversiones</w:t>
      </w:r>
      <w:r w:rsidR="00727A02" w:rsidRPr="00E30955">
        <w:rPr>
          <w:rFonts w:ascii="Tahoma" w:hAnsi="Tahoma"/>
          <w:color w:val="000000" w:themeColor="text1"/>
          <w:kern w:val="32"/>
          <w:shd w:val="clear" w:color="auto" w:fill="FFFFFF"/>
          <w:lang w:val="es-ES"/>
        </w:rPr>
        <w:t>. Por su parte</w:t>
      </w:r>
      <w:r w:rsidR="00984589" w:rsidRPr="00E30955">
        <w:rPr>
          <w:rFonts w:ascii="Tahoma" w:hAnsi="Tahoma"/>
          <w:color w:val="000000" w:themeColor="text1"/>
          <w:kern w:val="32"/>
          <w:shd w:val="clear" w:color="auto" w:fill="FFFFFF"/>
          <w:lang w:val="es-ES"/>
        </w:rPr>
        <w:t xml:space="preserve">, la </w:t>
      </w:r>
      <w:r w:rsidR="006970B5" w:rsidRPr="00E30955">
        <w:rPr>
          <w:rFonts w:ascii="Tahoma" w:hAnsi="Tahoma"/>
          <w:color w:val="000000" w:themeColor="text1"/>
          <w:kern w:val="32"/>
          <w:shd w:val="clear" w:color="auto" w:fill="FFFFFF"/>
          <w:lang w:val="es-ES"/>
        </w:rPr>
        <w:t>A</w:t>
      </w:r>
      <w:r w:rsidR="00A57A64" w:rsidRPr="00E30955">
        <w:rPr>
          <w:rFonts w:ascii="Tahoma" w:hAnsi="Tahoma"/>
          <w:color w:val="000000" w:themeColor="text1"/>
          <w:kern w:val="32"/>
          <w:shd w:val="clear" w:color="auto" w:fill="FFFFFF"/>
          <w:lang w:val="es-ES"/>
        </w:rPr>
        <w:t>dministración</w:t>
      </w:r>
      <w:r w:rsidRPr="00E30955">
        <w:rPr>
          <w:rFonts w:ascii="Tahoma" w:hAnsi="Tahoma"/>
          <w:color w:val="000000" w:themeColor="text1"/>
          <w:kern w:val="32"/>
          <w:shd w:val="clear" w:color="auto" w:fill="FFFFFF"/>
          <w:lang w:val="es-ES"/>
        </w:rPr>
        <w:t xml:space="preserve"> del Instituto</w:t>
      </w:r>
      <w:r w:rsidR="00727A02" w:rsidRPr="00E30955">
        <w:rPr>
          <w:rFonts w:ascii="Tahoma" w:hAnsi="Tahoma"/>
          <w:color w:val="000000" w:themeColor="text1"/>
          <w:kern w:val="32"/>
          <w:shd w:val="clear" w:color="auto" w:fill="FFFFFF"/>
          <w:lang w:val="es-ES"/>
        </w:rPr>
        <w:t xml:space="preserve"> tiene a su </w:t>
      </w:r>
      <w:r w:rsidR="00984589" w:rsidRPr="00E30955">
        <w:rPr>
          <w:rFonts w:ascii="Tahoma" w:hAnsi="Tahoma"/>
          <w:color w:val="000000" w:themeColor="text1"/>
          <w:kern w:val="32"/>
          <w:shd w:val="clear" w:color="auto" w:fill="FFFFFF"/>
          <w:lang w:val="es-ES"/>
        </w:rPr>
        <w:t>cargo la ejecución de las decisiones adoptadas por dichos órganos</w:t>
      </w:r>
      <w:r w:rsidR="00727A02" w:rsidRPr="00E30955">
        <w:rPr>
          <w:rFonts w:ascii="Tahoma" w:hAnsi="Tahoma"/>
          <w:color w:val="000000" w:themeColor="text1"/>
          <w:kern w:val="32"/>
          <w:shd w:val="clear" w:color="auto" w:fill="FFFFFF"/>
          <w:lang w:val="es-ES"/>
        </w:rPr>
        <w:t xml:space="preserve"> y es</w:t>
      </w:r>
      <w:r w:rsidR="00984589" w:rsidRPr="00E30955">
        <w:rPr>
          <w:rFonts w:ascii="Tahoma" w:hAnsi="Tahoma"/>
          <w:color w:val="000000" w:themeColor="text1"/>
          <w:kern w:val="32"/>
          <w:shd w:val="clear" w:color="auto" w:fill="FFFFFF"/>
          <w:lang w:val="es-ES"/>
        </w:rPr>
        <w:t xml:space="preserve"> responsable de elaborar y proporcionar toda la información que sea requerida por </w:t>
      </w:r>
      <w:r w:rsidR="00727A02" w:rsidRPr="00E30955">
        <w:rPr>
          <w:rFonts w:ascii="Tahoma" w:hAnsi="Tahoma"/>
          <w:color w:val="000000" w:themeColor="text1"/>
          <w:kern w:val="32"/>
          <w:shd w:val="clear" w:color="auto" w:fill="FFFFFF"/>
          <w:lang w:val="es-ES"/>
        </w:rPr>
        <w:t>e</w:t>
      </w:r>
      <w:r w:rsidRPr="00E30955">
        <w:rPr>
          <w:rFonts w:ascii="Tahoma" w:hAnsi="Tahoma"/>
          <w:color w:val="000000" w:themeColor="text1"/>
          <w:kern w:val="32"/>
          <w:shd w:val="clear" w:color="auto" w:fill="FFFFFF"/>
          <w:lang w:val="es-ES"/>
        </w:rPr>
        <w:t>stos</w:t>
      </w:r>
      <w:r w:rsidR="00727A02" w:rsidRPr="00E30955">
        <w:rPr>
          <w:rFonts w:ascii="Tahoma" w:hAnsi="Tahoma"/>
          <w:color w:val="000000" w:themeColor="text1"/>
          <w:kern w:val="32"/>
          <w:shd w:val="clear" w:color="auto" w:fill="FFFFFF"/>
          <w:lang w:val="es-ES"/>
        </w:rPr>
        <w:t xml:space="preserve"> órganos de gobierno</w:t>
      </w:r>
      <w:r w:rsidR="00984589" w:rsidRPr="00E30955">
        <w:rPr>
          <w:rFonts w:ascii="Tahoma" w:hAnsi="Tahoma"/>
          <w:color w:val="000000" w:themeColor="text1"/>
          <w:kern w:val="32"/>
          <w:shd w:val="clear" w:color="auto" w:fill="FFFFFF"/>
          <w:lang w:val="es-ES"/>
        </w:rPr>
        <w:t>.</w:t>
      </w:r>
      <w:bookmarkStart w:id="6" w:name="_Toc508040422"/>
    </w:p>
    <w:p w14:paraId="665EF46C" w14:textId="4531FF22" w:rsidR="00F317B3" w:rsidRPr="00310CD8" w:rsidRDefault="00F317B3" w:rsidP="00162E40">
      <w:pPr>
        <w:pStyle w:val="Ttulo2"/>
        <w:numPr>
          <w:ilvl w:val="0"/>
          <w:numId w:val="7"/>
        </w:numPr>
        <w:spacing w:before="0" w:after="240"/>
        <w:ind w:left="357" w:hanging="357"/>
        <w:rPr>
          <w:rFonts w:ascii="Tahoma" w:hAnsi="Tahoma"/>
          <w:sz w:val="22"/>
          <w:szCs w:val="22"/>
        </w:rPr>
      </w:pPr>
      <w:bookmarkStart w:id="7" w:name="_Toc513796706"/>
      <w:bookmarkEnd w:id="6"/>
      <w:r w:rsidRPr="00310CD8">
        <w:rPr>
          <w:rFonts w:ascii="Tahoma" w:hAnsi="Tahoma"/>
          <w:sz w:val="22"/>
          <w:szCs w:val="22"/>
        </w:rPr>
        <w:t>Objetivo del GTI</w:t>
      </w:r>
      <w:bookmarkEnd w:id="7"/>
    </w:p>
    <w:p w14:paraId="307A361B" w14:textId="5B7A6C0B" w:rsidR="0058216A" w:rsidRPr="00E30955" w:rsidRDefault="0058216A" w:rsidP="003C3716">
      <w:pPr>
        <w:ind w:left="357"/>
        <w:jc w:val="both"/>
        <w:rPr>
          <w:rFonts w:ascii="Tahoma" w:hAnsi="Tahoma"/>
          <w:kern w:val="32"/>
          <w:shd w:val="clear" w:color="auto" w:fill="FFFFFF"/>
          <w:lang w:val="es-ES"/>
        </w:rPr>
      </w:pPr>
      <w:r w:rsidRPr="001E6DC6">
        <w:rPr>
          <w:rFonts w:ascii="Tahoma" w:hAnsi="Tahoma"/>
        </w:rPr>
        <w:t xml:space="preserve">El </w:t>
      </w:r>
      <w:r w:rsidRPr="001E6DC6">
        <w:rPr>
          <w:rFonts w:ascii="Tahoma" w:hAnsi="Tahoma" w:cs="Tahoma"/>
        </w:rPr>
        <w:t xml:space="preserve">GTI es un grupo de trabajo de la Administración que sirve de apoyo al Comité de Inversiones, cuyo objetivo es </w:t>
      </w:r>
      <w:r w:rsidRPr="001E6DC6">
        <w:rPr>
          <w:rFonts w:ascii="Tahoma" w:hAnsi="Tahoma" w:cs="Tahoma"/>
          <w:shd w:val="clear" w:color="auto" w:fill="FFFFFF"/>
        </w:rPr>
        <w:t>analizar la información relacionada con las inversiones del FANVIT</w:t>
      </w:r>
      <w:r>
        <w:rPr>
          <w:rFonts w:ascii="Tahoma" w:hAnsi="Tahoma" w:cs="Tahoma"/>
          <w:shd w:val="clear" w:color="auto" w:fill="FFFFFF"/>
        </w:rPr>
        <w:t xml:space="preserve"> y proponer las inversiones de los Recursos del FANVIT</w:t>
      </w:r>
      <w:r w:rsidRPr="001E6DC6">
        <w:rPr>
          <w:rFonts w:ascii="Tahoma" w:hAnsi="Tahoma" w:cs="Tahoma"/>
          <w:shd w:val="clear" w:color="auto" w:fill="FFFFFF"/>
        </w:rPr>
        <w:t>, previo a cada sesión del Comité de Inversiones</w:t>
      </w:r>
      <w:r>
        <w:rPr>
          <w:rFonts w:ascii="Tahoma" w:hAnsi="Tahoma" w:cs="Tahoma"/>
          <w:shd w:val="clear" w:color="auto" w:fill="FFFFFF"/>
        </w:rPr>
        <w:t xml:space="preserve">, </w:t>
      </w:r>
      <w:r w:rsidRPr="001E6DC6">
        <w:rPr>
          <w:rFonts w:ascii="Tahoma" w:hAnsi="Tahoma" w:cs="Tahoma"/>
          <w:lang w:val="es-ES"/>
        </w:rPr>
        <w:t>para el mejor manejo de los recursos financieros administrados por el FANVIT con sujeción a lo previsto en la Ley, al</w:t>
      </w:r>
      <w:r>
        <w:rPr>
          <w:rFonts w:ascii="Tahoma" w:hAnsi="Tahoma" w:cs="Tahoma"/>
          <w:lang w:val="es-ES"/>
        </w:rPr>
        <w:t xml:space="preserve"> presente</w:t>
      </w:r>
      <w:r w:rsidRPr="001E6DC6">
        <w:rPr>
          <w:rFonts w:ascii="Tahoma" w:hAnsi="Tahoma" w:cs="Tahoma"/>
          <w:lang w:val="es-ES"/>
        </w:rPr>
        <w:t xml:space="preserve"> Marco de Gestión y a las </w:t>
      </w:r>
      <w:r w:rsidRPr="005A6216">
        <w:rPr>
          <w:rFonts w:ascii="Tahoma" w:hAnsi="Tahoma" w:cs="Tahoma"/>
        </w:rPr>
        <w:t>Reglas de Operación del Grupo de Trabajo de Inversión</w:t>
      </w:r>
    </w:p>
    <w:p w14:paraId="4BBB8669" w14:textId="32897FEE" w:rsidR="00F87FFB" w:rsidRPr="00310CD8" w:rsidRDefault="00986E1A" w:rsidP="00162E40">
      <w:pPr>
        <w:pStyle w:val="Ttulo2"/>
        <w:numPr>
          <w:ilvl w:val="0"/>
          <w:numId w:val="7"/>
        </w:numPr>
        <w:spacing w:before="0" w:after="240"/>
        <w:ind w:left="357" w:hanging="357"/>
        <w:rPr>
          <w:rFonts w:ascii="Tahoma" w:hAnsi="Tahoma"/>
          <w:sz w:val="22"/>
          <w:szCs w:val="22"/>
        </w:rPr>
      </w:pPr>
      <w:bookmarkStart w:id="8" w:name="_Toc508040423"/>
      <w:bookmarkStart w:id="9" w:name="_Toc513796707"/>
      <w:r w:rsidRPr="00310CD8">
        <w:rPr>
          <w:rFonts w:ascii="Tahoma" w:hAnsi="Tahoma"/>
          <w:sz w:val="22"/>
          <w:szCs w:val="22"/>
        </w:rPr>
        <w:t>De la s</w:t>
      </w:r>
      <w:r w:rsidR="00F87FFB" w:rsidRPr="00310CD8">
        <w:rPr>
          <w:rFonts w:ascii="Tahoma" w:hAnsi="Tahoma"/>
          <w:sz w:val="22"/>
          <w:szCs w:val="22"/>
        </w:rPr>
        <w:t xml:space="preserve">elección y designación de los miembros </w:t>
      </w:r>
      <w:r w:rsidR="000A251A" w:rsidRPr="00310CD8">
        <w:rPr>
          <w:rFonts w:ascii="Tahoma" w:hAnsi="Tahoma"/>
          <w:sz w:val="22"/>
          <w:szCs w:val="22"/>
        </w:rPr>
        <w:t>del GTI</w:t>
      </w:r>
      <w:bookmarkEnd w:id="8"/>
      <w:bookmarkEnd w:id="9"/>
    </w:p>
    <w:p w14:paraId="74205716" w14:textId="77777777" w:rsidR="00F87FFB" w:rsidRPr="00E30955" w:rsidRDefault="00F87FFB" w:rsidP="003C3716">
      <w:pPr>
        <w:ind w:left="357"/>
        <w:jc w:val="both"/>
        <w:rPr>
          <w:rFonts w:ascii="Tahoma" w:hAnsi="Tahoma"/>
        </w:rPr>
      </w:pPr>
      <w:r w:rsidRPr="00E30955">
        <w:rPr>
          <w:rFonts w:ascii="Tahoma" w:hAnsi="Tahoma"/>
        </w:rPr>
        <w:t xml:space="preserve">En este capítulo se </w:t>
      </w:r>
      <w:r w:rsidR="00986E1A" w:rsidRPr="00E30955">
        <w:rPr>
          <w:rFonts w:ascii="Tahoma" w:hAnsi="Tahoma"/>
        </w:rPr>
        <w:t xml:space="preserve">establecen </w:t>
      </w:r>
      <w:r w:rsidRPr="00E30955">
        <w:rPr>
          <w:rFonts w:ascii="Tahoma" w:hAnsi="Tahoma"/>
        </w:rPr>
        <w:t xml:space="preserve">los principales lineamientos relativos a </w:t>
      </w:r>
      <w:r w:rsidR="00E510B6" w:rsidRPr="00E30955">
        <w:rPr>
          <w:rFonts w:ascii="Tahoma" w:hAnsi="Tahoma"/>
        </w:rPr>
        <w:t>la</w:t>
      </w:r>
      <w:r w:rsidRPr="00E30955">
        <w:rPr>
          <w:rFonts w:ascii="Tahoma" w:hAnsi="Tahoma"/>
        </w:rPr>
        <w:t xml:space="preserve"> integración y nombramiento </w:t>
      </w:r>
      <w:r w:rsidR="00E510B6" w:rsidRPr="00E30955">
        <w:rPr>
          <w:rFonts w:ascii="Tahoma" w:hAnsi="Tahoma"/>
        </w:rPr>
        <w:t>de</w:t>
      </w:r>
      <w:r w:rsidRPr="00E30955">
        <w:rPr>
          <w:rFonts w:ascii="Tahoma" w:hAnsi="Tahoma"/>
        </w:rPr>
        <w:t xml:space="preserve"> los miembros del </w:t>
      </w:r>
      <w:r w:rsidR="000A251A" w:rsidRPr="00E30955">
        <w:rPr>
          <w:rFonts w:ascii="Tahoma" w:hAnsi="Tahoma"/>
        </w:rPr>
        <w:t>GTI</w:t>
      </w:r>
      <w:r w:rsidRPr="00E30955">
        <w:rPr>
          <w:rFonts w:ascii="Tahoma" w:hAnsi="Tahoma"/>
        </w:rPr>
        <w:t xml:space="preserve">, los requisitos para la aceptación de los </w:t>
      </w:r>
      <w:r w:rsidR="00986E1A" w:rsidRPr="00E30955">
        <w:rPr>
          <w:rFonts w:ascii="Tahoma" w:hAnsi="Tahoma"/>
        </w:rPr>
        <w:t xml:space="preserve">miembros </w:t>
      </w:r>
      <w:r w:rsidRPr="00E30955">
        <w:rPr>
          <w:rFonts w:ascii="Tahoma" w:hAnsi="Tahoma"/>
        </w:rPr>
        <w:t>expertos, así como su periodo de gestión y remuneración.</w:t>
      </w:r>
    </w:p>
    <w:p w14:paraId="17B9EB3E" w14:textId="77777777" w:rsidR="00F87FFB" w:rsidRPr="00310CD8" w:rsidRDefault="00986E1A" w:rsidP="00162E40">
      <w:pPr>
        <w:pStyle w:val="Ttulo2"/>
        <w:numPr>
          <w:ilvl w:val="0"/>
          <w:numId w:val="7"/>
        </w:numPr>
        <w:spacing w:before="0" w:after="240"/>
        <w:ind w:left="357" w:hanging="357"/>
        <w:rPr>
          <w:rFonts w:ascii="Tahoma" w:hAnsi="Tahoma"/>
          <w:sz w:val="22"/>
          <w:szCs w:val="22"/>
        </w:rPr>
      </w:pPr>
      <w:bookmarkStart w:id="10" w:name="_Toc508040424"/>
      <w:bookmarkStart w:id="11" w:name="_Toc513796708"/>
      <w:r w:rsidRPr="00310CD8">
        <w:rPr>
          <w:rFonts w:ascii="Tahoma" w:hAnsi="Tahoma"/>
          <w:sz w:val="22"/>
          <w:szCs w:val="22"/>
        </w:rPr>
        <w:t>I</w:t>
      </w:r>
      <w:r w:rsidR="00F87FFB" w:rsidRPr="00310CD8">
        <w:rPr>
          <w:rFonts w:ascii="Tahoma" w:hAnsi="Tahoma"/>
          <w:sz w:val="22"/>
          <w:szCs w:val="22"/>
        </w:rPr>
        <w:t>ntegración</w:t>
      </w:r>
      <w:r w:rsidRPr="00310CD8">
        <w:rPr>
          <w:rFonts w:ascii="Tahoma" w:hAnsi="Tahoma"/>
          <w:sz w:val="22"/>
          <w:szCs w:val="22"/>
        </w:rPr>
        <w:t xml:space="preserve"> del </w:t>
      </w:r>
      <w:r w:rsidR="000A251A" w:rsidRPr="00310CD8">
        <w:rPr>
          <w:rFonts w:ascii="Tahoma" w:hAnsi="Tahoma"/>
          <w:sz w:val="22"/>
          <w:szCs w:val="22"/>
        </w:rPr>
        <w:t>GTI</w:t>
      </w:r>
      <w:bookmarkEnd w:id="10"/>
      <w:bookmarkEnd w:id="11"/>
      <w:r w:rsidR="009C111C" w:rsidRPr="00310CD8">
        <w:rPr>
          <w:rFonts w:ascii="Tahoma" w:hAnsi="Tahoma"/>
          <w:sz w:val="22"/>
          <w:szCs w:val="22"/>
        </w:rPr>
        <w:t xml:space="preserve"> </w:t>
      </w:r>
    </w:p>
    <w:p w14:paraId="528273ED" w14:textId="257DA5FD" w:rsidR="00986E1A" w:rsidRDefault="00D3443F" w:rsidP="007D33FE">
      <w:pPr>
        <w:pStyle w:val="Default"/>
        <w:spacing w:after="160" w:line="259" w:lineRule="auto"/>
        <w:ind w:left="357"/>
        <w:jc w:val="both"/>
        <w:rPr>
          <w:rFonts w:ascii="Tahoma" w:hAnsi="Tahoma"/>
          <w:color w:val="auto"/>
          <w:sz w:val="22"/>
          <w:szCs w:val="22"/>
        </w:rPr>
      </w:pPr>
      <w:bookmarkStart w:id="12" w:name="_Hlk505689251"/>
      <w:r w:rsidRPr="00E30955">
        <w:rPr>
          <w:rFonts w:ascii="Tahoma" w:hAnsi="Tahoma"/>
          <w:color w:val="auto"/>
          <w:sz w:val="22"/>
          <w:szCs w:val="22"/>
        </w:rPr>
        <w:t xml:space="preserve">El </w:t>
      </w:r>
      <w:r w:rsidR="000A251A" w:rsidRPr="00E30955">
        <w:rPr>
          <w:rFonts w:ascii="Tahoma" w:hAnsi="Tahoma"/>
          <w:color w:val="auto"/>
          <w:sz w:val="22"/>
          <w:szCs w:val="22"/>
        </w:rPr>
        <w:t>GTI</w:t>
      </w:r>
      <w:r w:rsidRPr="00E30955">
        <w:rPr>
          <w:rFonts w:ascii="Tahoma" w:hAnsi="Tahoma"/>
          <w:color w:val="auto"/>
          <w:sz w:val="22"/>
          <w:szCs w:val="22"/>
        </w:rPr>
        <w:t xml:space="preserve"> estará integrado </w:t>
      </w:r>
      <w:r w:rsidR="00B33831">
        <w:rPr>
          <w:rFonts w:ascii="Tahoma" w:hAnsi="Tahoma"/>
          <w:color w:val="auto"/>
          <w:sz w:val="22"/>
          <w:szCs w:val="22"/>
        </w:rPr>
        <w:t xml:space="preserve">por los siguientes miembros e invitados, </w:t>
      </w:r>
      <w:r w:rsidR="00986E1A" w:rsidRPr="00E30955">
        <w:rPr>
          <w:rFonts w:ascii="Tahoma" w:hAnsi="Tahoma"/>
          <w:color w:val="auto"/>
          <w:sz w:val="22"/>
          <w:szCs w:val="22"/>
        </w:rPr>
        <w:t>de la forma</w:t>
      </w:r>
      <w:r w:rsidR="00E22D1D">
        <w:rPr>
          <w:rFonts w:ascii="Tahoma" w:hAnsi="Tahoma"/>
          <w:color w:val="auto"/>
          <w:sz w:val="22"/>
          <w:szCs w:val="22"/>
        </w:rPr>
        <w:t xml:space="preserve"> que a continuación se detalla</w:t>
      </w:r>
      <w:r w:rsidR="00986E1A" w:rsidRPr="00E30955">
        <w:rPr>
          <w:rFonts w:ascii="Tahoma" w:hAnsi="Tahoma"/>
          <w:color w:val="auto"/>
          <w:sz w:val="22"/>
          <w:szCs w:val="22"/>
        </w:rPr>
        <w:t>:</w:t>
      </w:r>
    </w:p>
    <w:p w14:paraId="71A63318" w14:textId="77777777" w:rsidR="00B33831" w:rsidRPr="00E30955" w:rsidRDefault="00B33831" w:rsidP="00162E40">
      <w:pPr>
        <w:pStyle w:val="Default"/>
        <w:numPr>
          <w:ilvl w:val="1"/>
          <w:numId w:val="8"/>
        </w:numPr>
        <w:spacing w:after="160" w:line="259" w:lineRule="auto"/>
        <w:ind w:left="867" w:hanging="510"/>
        <w:jc w:val="both"/>
        <w:rPr>
          <w:rFonts w:ascii="Verdana" w:hAnsi="Verdana"/>
          <w:color w:val="auto"/>
          <w:sz w:val="22"/>
          <w:szCs w:val="22"/>
        </w:rPr>
      </w:pPr>
      <w:r>
        <w:rPr>
          <w:rFonts w:ascii="Tahoma" w:hAnsi="Tahoma"/>
          <w:color w:val="auto"/>
          <w:sz w:val="22"/>
          <w:szCs w:val="22"/>
        </w:rPr>
        <w:t>Miembros</w:t>
      </w:r>
    </w:p>
    <w:p w14:paraId="1003246C" w14:textId="77777777" w:rsidR="00062D12" w:rsidRPr="00E30955" w:rsidRDefault="00355F5F" w:rsidP="00162E40">
      <w:pPr>
        <w:pStyle w:val="Prrafodelista"/>
        <w:numPr>
          <w:ilvl w:val="2"/>
          <w:numId w:val="10"/>
        </w:numPr>
        <w:spacing w:after="60" w:line="259" w:lineRule="auto"/>
        <w:ind w:left="1605" w:hanging="737"/>
        <w:contextualSpacing w:val="0"/>
        <w:jc w:val="both"/>
        <w:rPr>
          <w:rFonts w:ascii="Tahoma" w:hAnsi="Tahoma"/>
          <w:sz w:val="22"/>
          <w:szCs w:val="22"/>
        </w:rPr>
      </w:pPr>
      <w:r>
        <w:rPr>
          <w:rFonts w:ascii="Tahoma" w:hAnsi="Tahoma" w:cs="Tahoma"/>
          <w:sz w:val="22"/>
          <w:szCs w:val="22"/>
        </w:rPr>
        <w:lastRenderedPageBreak/>
        <w:t>U</w:t>
      </w:r>
      <w:r w:rsidR="00062D12" w:rsidRPr="00E30955">
        <w:rPr>
          <w:rFonts w:ascii="Tahoma" w:hAnsi="Tahoma" w:cs="Tahoma"/>
          <w:sz w:val="22"/>
          <w:szCs w:val="22"/>
        </w:rPr>
        <w:t>n</w:t>
      </w:r>
      <w:r w:rsidR="00062D12" w:rsidRPr="00E30955">
        <w:rPr>
          <w:rFonts w:ascii="Tahoma" w:hAnsi="Tahoma"/>
          <w:sz w:val="22"/>
          <w:szCs w:val="22"/>
        </w:rPr>
        <w:t xml:space="preserve"> miembro experto propuesto por el </w:t>
      </w:r>
      <w:r w:rsidR="00587288" w:rsidRPr="00E30955">
        <w:rPr>
          <w:rFonts w:ascii="Tahoma" w:hAnsi="Tahoma"/>
          <w:sz w:val="22"/>
          <w:szCs w:val="22"/>
        </w:rPr>
        <w:t xml:space="preserve">Sector </w:t>
      </w:r>
      <w:r w:rsidR="00062D12" w:rsidRPr="00E30955">
        <w:rPr>
          <w:rFonts w:ascii="Tahoma" w:hAnsi="Tahoma"/>
          <w:sz w:val="22"/>
          <w:szCs w:val="22"/>
        </w:rPr>
        <w:t>Gobierno, que participará con voz y con voto.</w:t>
      </w:r>
    </w:p>
    <w:p w14:paraId="6398EAB8" w14:textId="77777777" w:rsidR="00062D12" w:rsidRPr="00E30955" w:rsidRDefault="00355F5F" w:rsidP="00162E40">
      <w:pPr>
        <w:pStyle w:val="Prrafodelista"/>
        <w:numPr>
          <w:ilvl w:val="2"/>
          <w:numId w:val="10"/>
        </w:numPr>
        <w:spacing w:after="60" w:line="259" w:lineRule="auto"/>
        <w:ind w:left="1605" w:hanging="737"/>
        <w:contextualSpacing w:val="0"/>
        <w:jc w:val="both"/>
        <w:rPr>
          <w:rFonts w:ascii="Tahoma" w:hAnsi="Tahoma"/>
          <w:sz w:val="22"/>
          <w:szCs w:val="22"/>
        </w:rPr>
      </w:pPr>
      <w:r>
        <w:rPr>
          <w:rFonts w:ascii="Tahoma" w:hAnsi="Tahoma" w:cs="Tahoma"/>
          <w:sz w:val="22"/>
          <w:szCs w:val="22"/>
        </w:rPr>
        <w:t>U</w:t>
      </w:r>
      <w:r w:rsidR="00062D12" w:rsidRPr="00E30955">
        <w:rPr>
          <w:rFonts w:ascii="Tahoma" w:hAnsi="Tahoma" w:cs="Tahoma"/>
          <w:sz w:val="22"/>
          <w:szCs w:val="22"/>
        </w:rPr>
        <w:t>n</w:t>
      </w:r>
      <w:r w:rsidR="00062D12" w:rsidRPr="00E30955">
        <w:rPr>
          <w:rFonts w:ascii="Tahoma" w:hAnsi="Tahoma"/>
          <w:sz w:val="22"/>
          <w:szCs w:val="22"/>
        </w:rPr>
        <w:t xml:space="preserve"> miembro experto propuesto por el Sector de los Trabajadores, que participará con voz y con voto.</w:t>
      </w:r>
    </w:p>
    <w:p w14:paraId="7C718A7A" w14:textId="77777777" w:rsidR="00062D12" w:rsidRPr="00E30955" w:rsidRDefault="00355F5F" w:rsidP="00162E40">
      <w:pPr>
        <w:pStyle w:val="Prrafodelista"/>
        <w:numPr>
          <w:ilvl w:val="2"/>
          <w:numId w:val="10"/>
        </w:numPr>
        <w:spacing w:after="60" w:line="259" w:lineRule="auto"/>
        <w:ind w:left="1605" w:hanging="737"/>
        <w:contextualSpacing w:val="0"/>
        <w:jc w:val="both"/>
        <w:rPr>
          <w:rFonts w:ascii="Verdana" w:hAnsi="Verdana"/>
          <w:sz w:val="22"/>
          <w:szCs w:val="22"/>
        </w:rPr>
      </w:pPr>
      <w:r>
        <w:rPr>
          <w:rFonts w:ascii="Tahoma" w:hAnsi="Tahoma" w:cs="Tahoma"/>
          <w:sz w:val="22"/>
          <w:szCs w:val="22"/>
        </w:rPr>
        <w:t>U</w:t>
      </w:r>
      <w:r w:rsidR="00062D12" w:rsidRPr="00E30955">
        <w:rPr>
          <w:rFonts w:ascii="Tahoma" w:hAnsi="Tahoma" w:cs="Tahoma"/>
          <w:sz w:val="22"/>
          <w:szCs w:val="22"/>
        </w:rPr>
        <w:t>n</w:t>
      </w:r>
      <w:r w:rsidR="00062D12" w:rsidRPr="00E30955">
        <w:rPr>
          <w:rFonts w:ascii="Tahoma" w:hAnsi="Tahoma"/>
          <w:sz w:val="22"/>
          <w:szCs w:val="22"/>
        </w:rPr>
        <w:t xml:space="preserve"> miembro experto propuesto por el Sector Empresarial, que participará con voz y con voto.</w:t>
      </w:r>
    </w:p>
    <w:p w14:paraId="2ADA7145" w14:textId="77777777" w:rsidR="000D1F2B" w:rsidRPr="00E30955" w:rsidRDefault="008F77C8" w:rsidP="00162E40">
      <w:pPr>
        <w:pStyle w:val="Prrafodelista"/>
        <w:numPr>
          <w:ilvl w:val="2"/>
          <w:numId w:val="10"/>
        </w:numPr>
        <w:spacing w:after="60" w:line="259" w:lineRule="auto"/>
        <w:ind w:left="1605" w:hanging="737"/>
        <w:contextualSpacing w:val="0"/>
        <w:jc w:val="both"/>
        <w:rPr>
          <w:rFonts w:ascii="Tahoma" w:hAnsi="Tahoma" w:cs="Tahoma"/>
          <w:sz w:val="22"/>
          <w:szCs w:val="22"/>
        </w:rPr>
      </w:pPr>
      <w:r w:rsidRPr="00E30955">
        <w:rPr>
          <w:rFonts w:ascii="Tahoma" w:hAnsi="Tahoma" w:cs="Tahoma"/>
          <w:sz w:val="22"/>
          <w:szCs w:val="22"/>
        </w:rPr>
        <w:t>Hasta tres</w:t>
      </w:r>
      <w:r w:rsidR="000D1F2B" w:rsidRPr="00E30955">
        <w:rPr>
          <w:rFonts w:ascii="Tahoma" w:hAnsi="Tahoma" w:cs="Tahoma"/>
          <w:sz w:val="22"/>
          <w:szCs w:val="22"/>
        </w:rPr>
        <w:t xml:space="preserve"> miembros expertos propuestos por la Administración</w:t>
      </w:r>
      <w:r w:rsidRPr="00E30955">
        <w:rPr>
          <w:rFonts w:ascii="Tahoma" w:hAnsi="Tahoma" w:cs="Tahoma"/>
          <w:sz w:val="22"/>
          <w:szCs w:val="22"/>
        </w:rPr>
        <w:t>, que participarán</w:t>
      </w:r>
      <w:r w:rsidR="000D1F2B" w:rsidRPr="00E30955">
        <w:rPr>
          <w:rFonts w:ascii="Tahoma" w:hAnsi="Tahoma" w:cs="Tahoma"/>
          <w:sz w:val="22"/>
          <w:szCs w:val="22"/>
        </w:rPr>
        <w:t xml:space="preserve"> con voz y </w:t>
      </w:r>
      <w:r w:rsidRPr="00E30955">
        <w:rPr>
          <w:rFonts w:ascii="Tahoma" w:hAnsi="Tahoma" w:cs="Tahoma"/>
          <w:sz w:val="22"/>
          <w:szCs w:val="22"/>
        </w:rPr>
        <w:t xml:space="preserve">con </w:t>
      </w:r>
      <w:r w:rsidR="000D1F2B" w:rsidRPr="00E30955">
        <w:rPr>
          <w:rFonts w:ascii="Tahoma" w:hAnsi="Tahoma" w:cs="Tahoma"/>
          <w:sz w:val="22"/>
          <w:szCs w:val="22"/>
        </w:rPr>
        <w:t>voto.</w:t>
      </w:r>
    </w:p>
    <w:p w14:paraId="19381CCA" w14:textId="31E6A25C" w:rsidR="00062D12" w:rsidRPr="00E30955" w:rsidRDefault="00C6192E" w:rsidP="00162E40">
      <w:pPr>
        <w:pStyle w:val="Prrafodelista"/>
        <w:numPr>
          <w:ilvl w:val="2"/>
          <w:numId w:val="10"/>
        </w:numPr>
        <w:spacing w:after="60" w:line="259" w:lineRule="auto"/>
        <w:ind w:left="1605" w:hanging="737"/>
        <w:contextualSpacing w:val="0"/>
        <w:jc w:val="both"/>
        <w:rPr>
          <w:rFonts w:ascii="Tahoma" w:hAnsi="Tahoma"/>
          <w:sz w:val="22"/>
          <w:szCs w:val="22"/>
        </w:rPr>
      </w:pPr>
      <w:r w:rsidRPr="00E30955">
        <w:rPr>
          <w:rFonts w:ascii="Tahoma" w:hAnsi="Tahoma" w:cs="Tahoma"/>
          <w:sz w:val="22"/>
          <w:szCs w:val="22"/>
        </w:rPr>
        <w:t>El t</w:t>
      </w:r>
      <w:r w:rsidR="0034300B" w:rsidRPr="00E30955">
        <w:rPr>
          <w:rFonts w:ascii="Tahoma" w:hAnsi="Tahoma" w:cs="Tahoma"/>
          <w:sz w:val="22"/>
          <w:szCs w:val="22"/>
        </w:rPr>
        <w:t>itular</w:t>
      </w:r>
      <w:r w:rsidR="00062D12" w:rsidRPr="00E30955">
        <w:rPr>
          <w:rFonts w:ascii="Tahoma" w:hAnsi="Tahoma"/>
          <w:sz w:val="22"/>
          <w:szCs w:val="22"/>
        </w:rPr>
        <w:t xml:space="preserve"> de la Subdirección General de Planeación y Finanzas del Instituto que participará con voz</w:t>
      </w:r>
      <w:r w:rsidR="00404A2B">
        <w:rPr>
          <w:rFonts w:ascii="Tahoma" w:hAnsi="Tahoma"/>
          <w:sz w:val="22"/>
          <w:szCs w:val="22"/>
        </w:rPr>
        <w:t xml:space="preserve"> </w:t>
      </w:r>
      <w:r w:rsidR="00404A2B" w:rsidRPr="00E34421">
        <w:rPr>
          <w:rFonts w:ascii="Tahoma" w:hAnsi="Tahoma"/>
          <w:sz w:val="22"/>
          <w:szCs w:val="22"/>
        </w:rPr>
        <w:t>y sin voto</w:t>
      </w:r>
      <w:r w:rsidR="005C25C0" w:rsidRPr="00E30955">
        <w:rPr>
          <w:rFonts w:ascii="Tahoma" w:hAnsi="Tahoma" w:cs="Tahoma"/>
          <w:sz w:val="22"/>
          <w:szCs w:val="22"/>
        </w:rPr>
        <w:t>,</w:t>
      </w:r>
      <w:r w:rsidR="008C222F" w:rsidRPr="00E30955">
        <w:rPr>
          <w:rFonts w:ascii="Tahoma" w:hAnsi="Tahoma" w:cs="Tahoma"/>
          <w:sz w:val="22"/>
          <w:szCs w:val="22"/>
        </w:rPr>
        <w:t xml:space="preserve"> </w:t>
      </w:r>
      <w:r w:rsidR="005C25C0" w:rsidRPr="00E30955">
        <w:rPr>
          <w:rFonts w:ascii="Tahoma" w:hAnsi="Tahoma" w:cs="Tahoma"/>
          <w:sz w:val="22"/>
          <w:szCs w:val="22"/>
        </w:rPr>
        <w:t>debiendo éste actuar en todo momento como Presidente del GTI</w:t>
      </w:r>
      <w:r w:rsidR="00062D12" w:rsidRPr="00E30955">
        <w:rPr>
          <w:rFonts w:ascii="Tahoma" w:hAnsi="Tahoma"/>
          <w:sz w:val="22"/>
          <w:szCs w:val="22"/>
        </w:rPr>
        <w:t>.</w:t>
      </w:r>
    </w:p>
    <w:p w14:paraId="18B5381E" w14:textId="77777777" w:rsidR="00C6192E" w:rsidRPr="00E30955" w:rsidRDefault="00C6192E" w:rsidP="00162E40">
      <w:pPr>
        <w:pStyle w:val="Prrafodelista"/>
        <w:numPr>
          <w:ilvl w:val="2"/>
          <w:numId w:val="10"/>
        </w:numPr>
        <w:spacing w:after="60" w:line="259" w:lineRule="auto"/>
        <w:ind w:left="1605" w:hanging="737"/>
        <w:contextualSpacing w:val="0"/>
        <w:jc w:val="both"/>
        <w:rPr>
          <w:rFonts w:ascii="Verdana" w:hAnsi="Verdana"/>
          <w:sz w:val="22"/>
          <w:szCs w:val="22"/>
        </w:rPr>
      </w:pPr>
      <w:r w:rsidRPr="00E30955">
        <w:rPr>
          <w:rFonts w:ascii="Tahoma" w:hAnsi="Tahoma"/>
          <w:sz w:val="22"/>
          <w:szCs w:val="22"/>
        </w:rPr>
        <w:t xml:space="preserve">El titular de la Gerencia </w:t>
      </w:r>
      <w:r w:rsidR="00355F5F">
        <w:rPr>
          <w:rFonts w:ascii="Tahoma" w:hAnsi="Tahoma"/>
          <w:sz w:val="22"/>
          <w:szCs w:val="22"/>
        </w:rPr>
        <w:t xml:space="preserve">Sr. </w:t>
      </w:r>
      <w:r w:rsidRPr="00E30955">
        <w:rPr>
          <w:rFonts w:ascii="Tahoma" w:hAnsi="Tahoma"/>
          <w:sz w:val="22"/>
          <w:szCs w:val="22"/>
        </w:rPr>
        <w:t>de Coordinación de Inversiones, que participará con voz</w:t>
      </w:r>
      <w:r w:rsidR="000A3FD7" w:rsidRPr="00E30955">
        <w:rPr>
          <w:rFonts w:ascii="Tahoma" w:hAnsi="Tahoma"/>
          <w:sz w:val="22"/>
          <w:szCs w:val="22"/>
        </w:rPr>
        <w:t xml:space="preserve"> y con voto.</w:t>
      </w:r>
    </w:p>
    <w:p w14:paraId="7B369C5B" w14:textId="77777777" w:rsidR="007D150A" w:rsidRPr="00E30955" w:rsidRDefault="007D150A" w:rsidP="00162E40">
      <w:pPr>
        <w:pStyle w:val="Prrafodelista"/>
        <w:numPr>
          <w:ilvl w:val="2"/>
          <w:numId w:val="10"/>
        </w:numPr>
        <w:spacing w:after="60" w:line="259" w:lineRule="auto"/>
        <w:ind w:left="1605" w:hanging="737"/>
        <w:contextualSpacing w:val="0"/>
        <w:jc w:val="both"/>
        <w:rPr>
          <w:rFonts w:ascii="Verdana" w:hAnsi="Verdana"/>
          <w:sz w:val="22"/>
          <w:szCs w:val="22"/>
        </w:rPr>
      </w:pPr>
      <w:r w:rsidRPr="00E30955">
        <w:rPr>
          <w:rFonts w:ascii="Tahoma" w:hAnsi="Tahoma"/>
          <w:sz w:val="22"/>
          <w:szCs w:val="22"/>
        </w:rPr>
        <w:t xml:space="preserve">El </w:t>
      </w:r>
      <w:r w:rsidR="0093148F" w:rsidRPr="00E30955">
        <w:rPr>
          <w:rFonts w:ascii="Tahoma" w:hAnsi="Tahoma"/>
          <w:sz w:val="22"/>
          <w:szCs w:val="22"/>
        </w:rPr>
        <w:t>t</w:t>
      </w:r>
      <w:r w:rsidRPr="00E30955">
        <w:rPr>
          <w:rFonts w:ascii="Tahoma" w:hAnsi="Tahoma"/>
          <w:sz w:val="22"/>
          <w:szCs w:val="22"/>
        </w:rPr>
        <w:t xml:space="preserve">itular de la Gerencia </w:t>
      </w:r>
      <w:r w:rsidR="00355F5F">
        <w:rPr>
          <w:rFonts w:ascii="Tahoma" w:hAnsi="Tahoma"/>
          <w:sz w:val="22"/>
          <w:szCs w:val="22"/>
        </w:rPr>
        <w:t>Sr.</w:t>
      </w:r>
      <w:r w:rsidRPr="00E30955">
        <w:rPr>
          <w:rFonts w:ascii="Tahoma" w:hAnsi="Tahoma"/>
          <w:sz w:val="22"/>
          <w:szCs w:val="22"/>
        </w:rPr>
        <w:t xml:space="preserve"> de Gestión de Balance</w:t>
      </w:r>
      <w:r w:rsidR="00C6192E" w:rsidRPr="00E30955">
        <w:rPr>
          <w:rFonts w:ascii="Tahoma" w:hAnsi="Tahoma"/>
          <w:sz w:val="22"/>
          <w:szCs w:val="22"/>
        </w:rPr>
        <w:t>, que participará</w:t>
      </w:r>
      <w:r w:rsidR="0093148F" w:rsidRPr="00E30955">
        <w:rPr>
          <w:rFonts w:ascii="Tahoma" w:hAnsi="Tahoma"/>
          <w:sz w:val="22"/>
          <w:szCs w:val="22"/>
        </w:rPr>
        <w:t xml:space="preserve"> con voz y </w:t>
      </w:r>
      <w:r w:rsidR="00C6192E" w:rsidRPr="00E30955">
        <w:rPr>
          <w:rFonts w:ascii="Tahoma" w:hAnsi="Tahoma"/>
          <w:sz w:val="22"/>
          <w:szCs w:val="22"/>
        </w:rPr>
        <w:t xml:space="preserve">con </w:t>
      </w:r>
      <w:r w:rsidR="0093148F" w:rsidRPr="00E30955">
        <w:rPr>
          <w:rFonts w:ascii="Tahoma" w:hAnsi="Tahoma"/>
          <w:sz w:val="22"/>
          <w:szCs w:val="22"/>
        </w:rPr>
        <w:t>voto</w:t>
      </w:r>
      <w:r w:rsidRPr="00E30955">
        <w:rPr>
          <w:rFonts w:ascii="Tahoma" w:hAnsi="Tahoma"/>
          <w:sz w:val="22"/>
          <w:szCs w:val="22"/>
        </w:rPr>
        <w:t>.</w:t>
      </w:r>
    </w:p>
    <w:p w14:paraId="79193781" w14:textId="54927129" w:rsidR="00F8317C" w:rsidRPr="00E30955" w:rsidRDefault="00C6192E" w:rsidP="00162E40">
      <w:pPr>
        <w:pStyle w:val="Prrafodelista"/>
        <w:numPr>
          <w:ilvl w:val="2"/>
          <w:numId w:val="10"/>
        </w:numPr>
        <w:spacing w:after="60" w:line="259" w:lineRule="auto"/>
        <w:ind w:left="1605" w:hanging="737"/>
        <w:contextualSpacing w:val="0"/>
        <w:jc w:val="both"/>
        <w:rPr>
          <w:rFonts w:ascii="Tahoma" w:hAnsi="Tahoma"/>
          <w:sz w:val="22"/>
          <w:szCs w:val="22"/>
        </w:rPr>
      </w:pPr>
      <w:r w:rsidRPr="00E30955">
        <w:rPr>
          <w:rFonts w:ascii="Tahoma" w:hAnsi="Tahoma" w:cs="Tahoma"/>
          <w:sz w:val="22"/>
          <w:szCs w:val="22"/>
        </w:rPr>
        <w:t>El t</w:t>
      </w:r>
      <w:r w:rsidR="00BD3A41" w:rsidRPr="00E30955">
        <w:rPr>
          <w:rFonts w:ascii="Tahoma" w:hAnsi="Tahoma" w:cs="Tahoma"/>
          <w:sz w:val="22"/>
          <w:szCs w:val="22"/>
        </w:rPr>
        <w:t xml:space="preserve">itular </w:t>
      </w:r>
      <w:r w:rsidR="00F8317C" w:rsidRPr="00E30955">
        <w:rPr>
          <w:rFonts w:ascii="Tahoma" w:hAnsi="Tahoma"/>
          <w:sz w:val="22"/>
          <w:szCs w:val="22"/>
        </w:rPr>
        <w:t xml:space="preserve">de </w:t>
      </w:r>
      <w:r w:rsidR="00BD3A41" w:rsidRPr="00E30955">
        <w:rPr>
          <w:rFonts w:ascii="Tahoma" w:hAnsi="Tahoma" w:cs="Tahoma"/>
          <w:sz w:val="22"/>
          <w:szCs w:val="22"/>
        </w:rPr>
        <w:t>una</w:t>
      </w:r>
      <w:r w:rsidR="00F8317C" w:rsidRPr="00E30955">
        <w:rPr>
          <w:rFonts w:ascii="Tahoma" w:hAnsi="Tahoma"/>
          <w:sz w:val="22"/>
          <w:szCs w:val="22"/>
        </w:rPr>
        <w:t xml:space="preserve"> Gerencia </w:t>
      </w:r>
      <w:r w:rsidR="00355F5F">
        <w:rPr>
          <w:rFonts w:ascii="Tahoma" w:hAnsi="Tahoma" w:cs="Tahoma"/>
          <w:sz w:val="22"/>
          <w:szCs w:val="22"/>
        </w:rPr>
        <w:t>Sr.</w:t>
      </w:r>
      <w:r w:rsidRPr="00E30955">
        <w:rPr>
          <w:rFonts w:ascii="Tahoma" w:hAnsi="Tahoma" w:cs="Tahoma"/>
          <w:sz w:val="22"/>
          <w:szCs w:val="22"/>
        </w:rPr>
        <w:t xml:space="preserve"> de</w:t>
      </w:r>
      <w:r w:rsidR="003D2F25">
        <w:rPr>
          <w:rFonts w:ascii="Tahoma" w:hAnsi="Tahoma" w:cs="Tahoma"/>
          <w:sz w:val="22"/>
          <w:szCs w:val="22"/>
        </w:rPr>
        <w:t xml:space="preserve"> </w:t>
      </w:r>
      <w:r w:rsidRPr="00E30955">
        <w:rPr>
          <w:rFonts w:ascii="Tahoma" w:hAnsi="Tahoma" w:cs="Tahoma"/>
          <w:sz w:val="22"/>
          <w:szCs w:val="22"/>
        </w:rPr>
        <w:t>l</w:t>
      </w:r>
      <w:r w:rsidR="003D2F25">
        <w:rPr>
          <w:rFonts w:ascii="Tahoma" w:hAnsi="Tahoma" w:cs="Tahoma"/>
          <w:sz w:val="22"/>
          <w:szCs w:val="22"/>
        </w:rPr>
        <w:t>a Subdirección General de Crédito</w:t>
      </w:r>
      <w:r w:rsidRPr="00E30955">
        <w:rPr>
          <w:rFonts w:ascii="Tahoma" w:hAnsi="Tahoma" w:cs="Tahoma"/>
          <w:sz w:val="22"/>
          <w:szCs w:val="22"/>
        </w:rPr>
        <w:t xml:space="preserve"> que cuente </w:t>
      </w:r>
      <w:r w:rsidR="000D1F2B" w:rsidRPr="00E30955">
        <w:rPr>
          <w:rFonts w:ascii="Tahoma" w:hAnsi="Tahoma" w:cs="Tahoma"/>
          <w:sz w:val="22"/>
          <w:szCs w:val="22"/>
        </w:rPr>
        <w:t xml:space="preserve">con experiencia en mercados financieros y </w:t>
      </w:r>
      <w:r w:rsidR="0034300B" w:rsidRPr="00E30955">
        <w:rPr>
          <w:rFonts w:ascii="Tahoma" w:hAnsi="Tahoma" w:cs="Tahoma"/>
          <w:sz w:val="22"/>
          <w:szCs w:val="22"/>
        </w:rPr>
        <w:t xml:space="preserve">que </w:t>
      </w:r>
      <w:r w:rsidR="003D2F25">
        <w:rPr>
          <w:rFonts w:ascii="Tahoma" w:hAnsi="Tahoma" w:cs="Tahoma"/>
          <w:sz w:val="22"/>
          <w:szCs w:val="22"/>
        </w:rPr>
        <w:t>será designado por el Subdirector General de Crédito</w:t>
      </w:r>
      <w:r w:rsidR="001E15AE" w:rsidRPr="00E30955">
        <w:rPr>
          <w:rFonts w:ascii="Tahoma" w:hAnsi="Tahoma" w:cs="Tahoma"/>
          <w:sz w:val="22"/>
          <w:szCs w:val="22"/>
        </w:rPr>
        <w:t xml:space="preserve">, </w:t>
      </w:r>
      <w:r w:rsidRPr="00E30955">
        <w:rPr>
          <w:rFonts w:ascii="Tahoma" w:hAnsi="Tahoma" w:cs="Tahoma"/>
          <w:sz w:val="22"/>
          <w:szCs w:val="22"/>
        </w:rPr>
        <w:t xml:space="preserve">que participará </w:t>
      </w:r>
      <w:r w:rsidR="0093148F" w:rsidRPr="00E30955">
        <w:rPr>
          <w:rFonts w:ascii="Tahoma" w:hAnsi="Tahoma"/>
          <w:sz w:val="22"/>
          <w:szCs w:val="22"/>
        </w:rPr>
        <w:t xml:space="preserve">con voz y </w:t>
      </w:r>
      <w:r w:rsidRPr="00E30955">
        <w:rPr>
          <w:rFonts w:ascii="Tahoma" w:hAnsi="Tahoma"/>
          <w:sz w:val="22"/>
          <w:szCs w:val="22"/>
        </w:rPr>
        <w:t xml:space="preserve">con </w:t>
      </w:r>
      <w:r w:rsidR="0093148F" w:rsidRPr="00E30955">
        <w:rPr>
          <w:rFonts w:ascii="Tahoma" w:hAnsi="Tahoma"/>
          <w:sz w:val="22"/>
          <w:szCs w:val="22"/>
        </w:rPr>
        <w:t>voto.</w:t>
      </w:r>
      <w:r w:rsidR="00EE20D2">
        <w:rPr>
          <w:rFonts w:ascii="Tahoma" w:hAnsi="Tahoma"/>
          <w:sz w:val="22"/>
          <w:szCs w:val="22"/>
        </w:rPr>
        <w:t xml:space="preserve"> </w:t>
      </w:r>
    </w:p>
    <w:p w14:paraId="57735828" w14:textId="77777777" w:rsidR="00973F30" w:rsidRPr="00E30955" w:rsidRDefault="00973F30" w:rsidP="00162E40">
      <w:pPr>
        <w:pStyle w:val="Prrafodelista"/>
        <w:numPr>
          <w:ilvl w:val="2"/>
          <w:numId w:val="10"/>
        </w:numPr>
        <w:spacing w:after="60" w:line="259" w:lineRule="auto"/>
        <w:ind w:left="1605" w:hanging="737"/>
        <w:contextualSpacing w:val="0"/>
        <w:jc w:val="both"/>
        <w:rPr>
          <w:rFonts w:ascii="Tahoma" w:hAnsi="Tahoma" w:cs="Tahoma"/>
          <w:sz w:val="22"/>
          <w:szCs w:val="22"/>
        </w:rPr>
      </w:pPr>
      <w:r w:rsidRPr="00E30955">
        <w:rPr>
          <w:rFonts w:ascii="Tahoma" w:hAnsi="Tahoma" w:cs="Tahoma"/>
          <w:sz w:val="22"/>
          <w:szCs w:val="22"/>
        </w:rPr>
        <w:t xml:space="preserve">El titular de la Coordinación General de Riesgos del Instituto </w:t>
      </w:r>
      <w:r w:rsidR="00C6192E" w:rsidRPr="00E30955">
        <w:rPr>
          <w:rFonts w:ascii="Tahoma" w:hAnsi="Tahoma" w:cs="Tahoma"/>
          <w:sz w:val="22"/>
          <w:szCs w:val="22"/>
        </w:rPr>
        <w:t xml:space="preserve">que participará </w:t>
      </w:r>
      <w:r w:rsidRPr="00E30955">
        <w:rPr>
          <w:rFonts w:ascii="Tahoma" w:hAnsi="Tahoma" w:cs="Tahoma"/>
          <w:sz w:val="22"/>
          <w:szCs w:val="22"/>
        </w:rPr>
        <w:t>con voz</w:t>
      </w:r>
      <w:r w:rsidR="00C6192E" w:rsidRPr="00E30955">
        <w:rPr>
          <w:rFonts w:ascii="Tahoma" w:hAnsi="Tahoma" w:cs="Tahoma"/>
          <w:sz w:val="22"/>
          <w:szCs w:val="22"/>
        </w:rPr>
        <w:t xml:space="preserve"> y sin voto</w:t>
      </w:r>
      <w:r w:rsidRPr="00E30955">
        <w:rPr>
          <w:rFonts w:ascii="Tahoma" w:hAnsi="Tahoma" w:cs="Tahoma"/>
          <w:sz w:val="22"/>
          <w:szCs w:val="22"/>
        </w:rPr>
        <w:t>.</w:t>
      </w:r>
    </w:p>
    <w:p w14:paraId="7F09DFF4" w14:textId="77777777" w:rsidR="00B33831" w:rsidRPr="00B33831" w:rsidRDefault="00B33831" w:rsidP="00162E40">
      <w:pPr>
        <w:pStyle w:val="Prrafodelista"/>
        <w:numPr>
          <w:ilvl w:val="2"/>
          <w:numId w:val="10"/>
        </w:numPr>
        <w:spacing w:after="160" w:line="259" w:lineRule="auto"/>
        <w:ind w:left="1605" w:hanging="737"/>
        <w:contextualSpacing w:val="0"/>
        <w:jc w:val="both"/>
        <w:rPr>
          <w:rFonts w:ascii="Tahoma" w:hAnsi="Tahoma" w:cs="Tahoma"/>
          <w:sz w:val="22"/>
          <w:szCs w:val="22"/>
        </w:rPr>
      </w:pPr>
      <w:r w:rsidRPr="00E30955">
        <w:rPr>
          <w:rFonts w:ascii="Tahoma" w:hAnsi="Tahoma" w:cs="Tahoma"/>
          <w:sz w:val="22"/>
          <w:szCs w:val="22"/>
        </w:rPr>
        <w:t xml:space="preserve">El titular de la Gerencia </w:t>
      </w:r>
      <w:r>
        <w:rPr>
          <w:rFonts w:ascii="Tahoma" w:hAnsi="Tahoma" w:cs="Tahoma"/>
          <w:sz w:val="22"/>
          <w:szCs w:val="22"/>
        </w:rPr>
        <w:t>Sr.</w:t>
      </w:r>
      <w:r w:rsidRPr="00E30955">
        <w:rPr>
          <w:rFonts w:ascii="Tahoma" w:hAnsi="Tahoma" w:cs="Tahoma"/>
          <w:sz w:val="22"/>
          <w:szCs w:val="22"/>
        </w:rPr>
        <w:t xml:space="preserve"> </w:t>
      </w:r>
      <w:r>
        <w:rPr>
          <w:rFonts w:ascii="Tahoma" w:hAnsi="Tahoma" w:cs="Tahoma"/>
          <w:sz w:val="22"/>
          <w:szCs w:val="22"/>
        </w:rPr>
        <w:t>de la Contaduría General</w:t>
      </w:r>
      <w:r w:rsidRPr="00E30955">
        <w:rPr>
          <w:rFonts w:ascii="Tahoma" w:hAnsi="Tahoma" w:cs="Tahoma"/>
          <w:sz w:val="22"/>
          <w:szCs w:val="22"/>
        </w:rPr>
        <w:t>, que participará con voz y sin voto.</w:t>
      </w:r>
    </w:p>
    <w:p w14:paraId="38E18349" w14:textId="77777777" w:rsidR="009A01D2" w:rsidRDefault="009A01D2" w:rsidP="00162E40">
      <w:pPr>
        <w:pStyle w:val="Prrafodelista"/>
        <w:numPr>
          <w:ilvl w:val="2"/>
          <w:numId w:val="10"/>
        </w:numPr>
        <w:spacing w:after="160" w:line="259" w:lineRule="auto"/>
        <w:ind w:left="1605" w:hanging="737"/>
        <w:contextualSpacing w:val="0"/>
        <w:jc w:val="both"/>
        <w:rPr>
          <w:rFonts w:ascii="Tahoma" w:hAnsi="Tahoma" w:cs="Tahoma"/>
          <w:sz w:val="22"/>
          <w:szCs w:val="22"/>
        </w:rPr>
      </w:pPr>
      <w:r w:rsidRPr="00E30955">
        <w:rPr>
          <w:rFonts w:ascii="Tahoma" w:hAnsi="Tahoma" w:cs="Tahoma"/>
          <w:sz w:val="22"/>
          <w:szCs w:val="22"/>
        </w:rPr>
        <w:t xml:space="preserve">El titular de la Gerencia </w:t>
      </w:r>
      <w:r w:rsidR="00355F5F">
        <w:rPr>
          <w:rFonts w:ascii="Tahoma" w:hAnsi="Tahoma" w:cs="Tahoma"/>
          <w:sz w:val="22"/>
          <w:szCs w:val="22"/>
        </w:rPr>
        <w:t>Sr.</w:t>
      </w:r>
      <w:r w:rsidRPr="00E30955">
        <w:rPr>
          <w:rFonts w:ascii="Tahoma" w:hAnsi="Tahoma" w:cs="Tahoma"/>
          <w:sz w:val="22"/>
          <w:szCs w:val="22"/>
        </w:rPr>
        <w:t xml:space="preserve"> Jurídico Financiero, que participará con voz y sin voto, debiendo éste actuar en todo momento como Secretario</w:t>
      </w:r>
      <w:r w:rsidR="00355F5F">
        <w:rPr>
          <w:rFonts w:ascii="Tahoma" w:hAnsi="Tahoma" w:cs="Tahoma"/>
          <w:sz w:val="22"/>
          <w:szCs w:val="22"/>
        </w:rPr>
        <w:t xml:space="preserve"> Técnico</w:t>
      </w:r>
      <w:r w:rsidRPr="00E30955">
        <w:rPr>
          <w:rFonts w:ascii="Tahoma" w:hAnsi="Tahoma" w:cs="Tahoma"/>
          <w:sz w:val="22"/>
          <w:szCs w:val="22"/>
        </w:rPr>
        <w:t>.</w:t>
      </w:r>
    </w:p>
    <w:p w14:paraId="3E7653DF" w14:textId="77777777" w:rsidR="009A01D2" w:rsidRPr="00E30955" w:rsidRDefault="009A01D2" w:rsidP="007D33FE">
      <w:pPr>
        <w:ind w:left="357"/>
        <w:jc w:val="both"/>
        <w:rPr>
          <w:rFonts w:ascii="Tahoma" w:hAnsi="Tahoma" w:cs="Tahoma"/>
        </w:rPr>
      </w:pPr>
      <w:r w:rsidRPr="00E30955">
        <w:rPr>
          <w:rFonts w:ascii="Tahoma" w:hAnsi="Tahoma" w:cs="Tahoma"/>
        </w:rPr>
        <w:t xml:space="preserve">De igual manera, el titular de la Gerencia </w:t>
      </w:r>
      <w:r w:rsidR="00355F5F">
        <w:rPr>
          <w:rFonts w:ascii="Tahoma" w:hAnsi="Tahoma" w:cs="Tahoma"/>
        </w:rPr>
        <w:t>Sr.</w:t>
      </w:r>
      <w:r w:rsidRPr="00E30955">
        <w:rPr>
          <w:rFonts w:ascii="Tahoma" w:hAnsi="Tahoma" w:cs="Tahoma"/>
        </w:rPr>
        <w:t xml:space="preserve"> Jurídico Financiero</w:t>
      </w:r>
      <w:r w:rsidR="00EA373B">
        <w:rPr>
          <w:rFonts w:ascii="Tahoma" w:hAnsi="Tahoma" w:cs="Tahoma"/>
        </w:rPr>
        <w:t>, en su carácter de Secretario Técnico,</w:t>
      </w:r>
      <w:r w:rsidRPr="00E30955">
        <w:rPr>
          <w:rFonts w:ascii="Tahoma" w:hAnsi="Tahoma" w:cs="Tahoma"/>
        </w:rPr>
        <w:t xml:space="preserve"> fungirá en todo momento como enlace entre la </w:t>
      </w:r>
      <w:r w:rsidR="00EA373B">
        <w:rPr>
          <w:rFonts w:ascii="Tahoma" w:hAnsi="Tahoma" w:cs="Tahoma"/>
        </w:rPr>
        <w:t>Presidencia</w:t>
      </w:r>
      <w:r w:rsidRPr="00E30955">
        <w:rPr>
          <w:rFonts w:ascii="Tahoma" w:hAnsi="Tahoma" w:cs="Tahoma"/>
        </w:rPr>
        <w:t xml:space="preserve"> y cualquier otra unidad administrativa del Instituto para efectos del funcionamiento óptimo del GTI.</w:t>
      </w:r>
    </w:p>
    <w:p w14:paraId="5C7C6F5F" w14:textId="77777777" w:rsidR="00C6192E" w:rsidRDefault="009A01D2" w:rsidP="007D33FE">
      <w:pPr>
        <w:ind w:left="357"/>
        <w:jc w:val="both"/>
        <w:rPr>
          <w:rFonts w:ascii="Tahoma" w:hAnsi="Tahoma" w:cs="Tahoma"/>
        </w:rPr>
      </w:pPr>
      <w:r w:rsidRPr="00E30955">
        <w:rPr>
          <w:rFonts w:ascii="Tahoma" w:hAnsi="Tahoma" w:cs="Tahoma"/>
        </w:rPr>
        <w:t xml:space="preserve">Salvo los miembros expertos, todos los demás miembros podrán nombrar a un </w:t>
      </w:r>
      <w:r w:rsidR="0039347D" w:rsidRPr="00E30955">
        <w:rPr>
          <w:rFonts w:ascii="Tahoma" w:hAnsi="Tahoma" w:cs="Tahoma"/>
        </w:rPr>
        <w:t xml:space="preserve">suplente </w:t>
      </w:r>
      <w:r w:rsidR="00B33831" w:rsidRPr="00E30955">
        <w:rPr>
          <w:rFonts w:ascii="Tahoma" w:hAnsi="Tahoma" w:cs="Tahoma"/>
        </w:rPr>
        <w:t>en caso de ausencia</w:t>
      </w:r>
      <w:r w:rsidR="00B33831">
        <w:rPr>
          <w:rFonts w:ascii="Tahoma" w:hAnsi="Tahoma" w:cs="Tahoma"/>
        </w:rPr>
        <w:t>,</w:t>
      </w:r>
      <w:r w:rsidR="00B33831" w:rsidRPr="00E30955">
        <w:rPr>
          <w:rFonts w:ascii="Tahoma" w:hAnsi="Tahoma"/>
        </w:rPr>
        <w:t xml:space="preserve"> </w:t>
      </w:r>
      <w:r w:rsidR="0039347D" w:rsidRPr="00E30955">
        <w:rPr>
          <w:rFonts w:ascii="Tahoma" w:hAnsi="Tahoma"/>
        </w:rPr>
        <w:t>por sesión o de manera regular</w:t>
      </w:r>
      <w:r w:rsidR="00B33831">
        <w:rPr>
          <w:rFonts w:ascii="Tahoma" w:hAnsi="Tahoma" w:cs="Tahoma"/>
        </w:rPr>
        <w:t>. Los miembros suplentes</w:t>
      </w:r>
      <w:r w:rsidRPr="00E30955">
        <w:rPr>
          <w:rFonts w:ascii="Tahoma" w:hAnsi="Tahoma" w:cs="Tahoma"/>
        </w:rPr>
        <w:t xml:space="preserve"> tendrán las mismas facultades que </w:t>
      </w:r>
      <w:r w:rsidR="00B33831">
        <w:rPr>
          <w:rFonts w:ascii="Tahoma" w:hAnsi="Tahoma" w:cs="Tahoma"/>
        </w:rPr>
        <w:t xml:space="preserve">los </w:t>
      </w:r>
      <w:r w:rsidRPr="00E30955">
        <w:rPr>
          <w:rFonts w:ascii="Tahoma" w:hAnsi="Tahoma" w:cs="Tahoma"/>
        </w:rPr>
        <w:t>miembro</w:t>
      </w:r>
      <w:r w:rsidR="00B33831">
        <w:rPr>
          <w:rFonts w:ascii="Tahoma" w:hAnsi="Tahoma" w:cs="Tahoma"/>
        </w:rPr>
        <w:t>s</w:t>
      </w:r>
      <w:r w:rsidRPr="00E30955">
        <w:rPr>
          <w:rFonts w:ascii="Tahoma" w:hAnsi="Tahoma" w:cs="Tahoma"/>
        </w:rPr>
        <w:t xml:space="preserve"> </w:t>
      </w:r>
      <w:r w:rsidR="00B33831">
        <w:rPr>
          <w:rFonts w:ascii="Tahoma" w:hAnsi="Tahoma" w:cs="Tahoma"/>
        </w:rPr>
        <w:t>que representen</w:t>
      </w:r>
      <w:r w:rsidRPr="00E30955">
        <w:rPr>
          <w:rFonts w:ascii="Tahoma" w:hAnsi="Tahoma" w:cs="Tahoma"/>
        </w:rPr>
        <w:t>.</w:t>
      </w:r>
      <w:r w:rsidR="005C25C0" w:rsidRPr="00E30955">
        <w:rPr>
          <w:rFonts w:ascii="Tahoma" w:hAnsi="Tahoma" w:cs="Tahoma"/>
        </w:rPr>
        <w:t xml:space="preserve"> </w:t>
      </w:r>
    </w:p>
    <w:p w14:paraId="47B89DE6" w14:textId="77777777" w:rsidR="00B33831" w:rsidRPr="00B61CBE" w:rsidRDefault="00B33831" w:rsidP="00162E40">
      <w:pPr>
        <w:pStyle w:val="Prrafodelista"/>
        <w:numPr>
          <w:ilvl w:val="1"/>
          <w:numId w:val="8"/>
        </w:numPr>
        <w:spacing w:after="160"/>
        <w:ind w:left="867" w:hanging="510"/>
        <w:contextualSpacing w:val="0"/>
        <w:jc w:val="both"/>
        <w:rPr>
          <w:rFonts w:ascii="Tahoma" w:hAnsi="Tahoma" w:cs="Tahoma"/>
          <w:sz w:val="22"/>
        </w:rPr>
      </w:pPr>
      <w:r w:rsidRPr="00B61CBE">
        <w:rPr>
          <w:rFonts w:ascii="Tahoma" w:hAnsi="Tahoma" w:cs="Tahoma"/>
          <w:sz w:val="22"/>
        </w:rPr>
        <w:t>Invitados</w:t>
      </w:r>
    </w:p>
    <w:p w14:paraId="41149C04" w14:textId="77777777" w:rsidR="009C111C" w:rsidRPr="00E30955" w:rsidRDefault="009C111C" w:rsidP="007D33FE">
      <w:pPr>
        <w:ind w:left="868"/>
        <w:jc w:val="both"/>
        <w:rPr>
          <w:rFonts w:ascii="Tahoma" w:hAnsi="Tahoma"/>
        </w:rPr>
      </w:pPr>
      <w:r w:rsidRPr="00E30955">
        <w:rPr>
          <w:rFonts w:ascii="Tahoma" w:hAnsi="Tahoma"/>
        </w:rPr>
        <w:t>Asimismo, podrá</w:t>
      </w:r>
      <w:r w:rsidR="009A01D2" w:rsidRPr="00E30955">
        <w:rPr>
          <w:rFonts w:ascii="Tahoma" w:hAnsi="Tahoma"/>
        </w:rPr>
        <w:t>n</w:t>
      </w:r>
      <w:r w:rsidRPr="00E30955">
        <w:rPr>
          <w:rFonts w:ascii="Tahoma" w:hAnsi="Tahoma"/>
        </w:rPr>
        <w:t xml:space="preserve"> acudir a las sesiones del GTI como invitado</w:t>
      </w:r>
      <w:r w:rsidR="009A01D2" w:rsidRPr="00E30955">
        <w:rPr>
          <w:rFonts w:ascii="Tahoma" w:hAnsi="Tahoma"/>
        </w:rPr>
        <w:t>s</w:t>
      </w:r>
      <w:r w:rsidRPr="00E30955">
        <w:rPr>
          <w:rFonts w:ascii="Tahoma" w:hAnsi="Tahoma"/>
        </w:rPr>
        <w:t>, con voz, pero sin voto:</w:t>
      </w:r>
    </w:p>
    <w:p w14:paraId="4EB22E6D" w14:textId="77777777" w:rsidR="009C111C" w:rsidRPr="00E30955" w:rsidRDefault="009A01D2" w:rsidP="00162E40">
      <w:pPr>
        <w:pStyle w:val="Prrafodelista"/>
        <w:numPr>
          <w:ilvl w:val="2"/>
          <w:numId w:val="12"/>
        </w:numPr>
        <w:spacing w:line="259" w:lineRule="auto"/>
        <w:ind w:left="1605" w:hanging="737"/>
        <w:jc w:val="both"/>
        <w:rPr>
          <w:rFonts w:ascii="Tahoma" w:hAnsi="Tahoma"/>
          <w:sz w:val="22"/>
          <w:szCs w:val="22"/>
        </w:rPr>
      </w:pPr>
      <w:r w:rsidRPr="00E30955">
        <w:rPr>
          <w:rFonts w:ascii="Tahoma" w:hAnsi="Tahoma"/>
          <w:sz w:val="22"/>
          <w:szCs w:val="22"/>
        </w:rPr>
        <w:t>El</w:t>
      </w:r>
      <w:r w:rsidR="009C111C" w:rsidRPr="00E30955">
        <w:rPr>
          <w:rFonts w:ascii="Tahoma" w:hAnsi="Tahoma"/>
          <w:sz w:val="22"/>
          <w:szCs w:val="22"/>
        </w:rPr>
        <w:t xml:space="preserve"> titular de la Contraloría General </w:t>
      </w:r>
      <w:r w:rsidRPr="00E30955">
        <w:rPr>
          <w:rFonts w:ascii="Tahoma" w:hAnsi="Tahoma" w:cs="Tahoma"/>
          <w:sz w:val="22"/>
          <w:szCs w:val="22"/>
        </w:rPr>
        <w:t>o a qui</w:t>
      </w:r>
      <w:r w:rsidR="0039347D" w:rsidRPr="00E30955">
        <w:rPr>
          <w:rFonts w:ascii="Tahoma" w:hAnsi="Tahoma" w:cs="Tahoma"/>
          <w:sz w:val="22"/>
          <w:szCs w:val="22"/>
        </w:rPr>
        <w:t>e</w:t>
      </w:r>
      <w:r w:rsidRPr="00E30955">
        <w:rPr>
          <w:rFonts w:ascii="Tahoma" w:hAnsi="Tahoma" w:cs="Tahoma"/>
          <w:sz w:val="22"/>
          <w:szCs w:val="22"/>
        </w:rPr>
        <w:t xml:space="preserve">n éste designe </w:t>
      </w:r>
      <w:r w:rsidRPr="00E30955">
        <w:rPr>
          <w:rFonts w:ascii="Tahoma" w:hAnsi="Tahoma"/>
          <w:sz w:val="22"/>
          <w:szCs w:val="22"/>
        </w:rPr>
        <w:t>por sesión o de manera regular</w:t>
      </w:r>
      <w:r w:rsidR="00973F30" w:rsidRPr="00E30955">
        <w:rPr>
          <w:rFonts w:ascii="Tahoma" w:hAnsi="Tahoma" w:cs="Tahoma"/>
          <w:sz w:val="22"/>
          <w:szCs w:val="22"/>
        </w:rPr>
        <w:t>.</w:t>
      </w:r>
    </w:p>
    <w:p w14:paraId="24ABF7CC" w14:textId="77777777" w:rsidR="009C111C" w:rsidRPr="00E30955" w:rsidRDefault="009C111C" w:rsidP="00162E40">
      <w:pPr>
        <w:pStyle w:val="Prrafodelista"/>
        <w:numPr>
          <w:ilvl w:val="2"/>
          <w:numId w:val="12"/>
        </w:numPr>
        <w:spacing w:line="259" w:lineRule="auto"/>
        <w:ind w:left="1605" w:hanging="737"/>
        <w:contextualSpacing w:val="0"/>
        <w:jc w:val="both"/>
        <w:rPr>
          <w:rFonts w:ascii="Verdana" w:hAnsi="Verdana"/>
          <w:sz w:val="22"/>
          <w:szCs w:val="22"/>
        </w:rPr>
      </w:pPr>
      <w:r w:rsidRPr="00E30955">
        <w:rPr>
          <w:rFonts w:ascii="Tahoma" w:hAnsi="Tahoma"/>
          <w:sz w:val="22"/>
          <w:szCs w:val="22"/>
        </w:rPr>
        <w:t xml:space="preserve">El titular de la Coordinación General Jurídica </w:t>
      </w:r>
      <w:r w:rsidR="0039347D" w:rsidRPr="00E30955">
        <w:rPr>
          <w:rFonts w:ascii="Tahoma" w:hAnsi="Tahoma" w:cs="Tahoma"/>
          <w:sz w:val="22"/>
          <w:szCs w:val="22"/>
        </w:rPr>
        <w:t xml:space="preserve">o a quien éste designe </w:t>
      </w:r>
      <w:r w:rsidR="0039347D" w:rsidRPr="00E30955">
        <w:rPr>
          <w:rFonts w:ascii="Tahoma" w:hAnsi="Tahoma"/>
          <w:sz w:val="22"/>
          <w:szCs w:val="22"/>
        </w:rPr>
        <w:t>por sesión o de manera regular</w:t>
      </w:r>
      <w:r w:rsidR="009A01D2" w:rsidRPr="00E30955">
        <w:rPr>
          <w:rFonts w:ascii="Tahoma" w:hAnsi="Tahoma" w:cs="Tahoma"/>
          <w:sz w:val="22"/>
          <w:szCs w:val="22"/>
        </w:rPr>
        <w:t>.</w:t>
      </w:r>
    </w:p>
    <w:p w14:paraId="744E0BAC" w14:textId="77777777" w:rsidR="00E61522" w:rsidRPr="00E30955" w:rsidRDefault="00E61522" w:rsidP="00162E40">
      <w:pPr>
        <w:pStyle w:val="Prrafodelista"/>
        <w:numPr>
          <w:ilvl w:val="2"/>
          <w:numId w:val="12"/>
        </w:numPr>
        <w:spacing w:line="259" w:lineRule="auto"/>
        <w:ind w:left="1605" w:hanging="737"/>
        <w:contextualSpacing w:val="0"/>
        <w:jc w:val="both"/>
        <w:rPr>
          <w:rFonts w:ascii="Tahoma" w:hAnsi="Tahoma" w:cs="Tahoma"/>
          <w:sz w:val="22"/>
          <w:szCs w:val="22"/>
        </w:rPr>
      </w:pPr>
      <w:r w:rsidRPr="00E30955">
        <w:rPr>
          <w:rFonts w:ascii="Tahoma" w:hAnsi="Tahoma" w:cs="Tahoma"/>
          <w:sz w:val="22"/>
          <w:szCs w:val="22"/>
        </w:rPr>
        <w:t xml:space="preserve">El titular de la Gerencia </w:t>
      </w:r>
      <w:r w:rsidR="00355F5F">
        <w:rPr>
          <w:rFonts w:ascii="Tahoma" w:hAnsi="Tahoma" w:cs="Tahoma"/>
          <w:sz w:val="22"/>
          <w:szCs w:val="22"/>
        </w:rPr>
        <w:t>Sr.</w:t>
      </w:r>
      <w:r w:rsidR="009A01D2" w:rsidRPr="00E30955">
        <w:rPr>
          <w:rFonts w:ascii="Tahoma" w:hAnsi="Tahoma" w:cs="Tahoma"/>
          <w:sz w:val="22"/>
          <w:szCs w:val="22"/>
        </w:rPr>
        <w:t xml:space="preserve"> </w:t>
      </w:r>
      <w:r w:rsidRPr="00E30955">
        <w:rPr>
          <w:rFonts w:ascii="Tahoma" w:hAnsi="Tahoma" w:cs="Tahoma"/>
          <w:sz w:val="22"/>
          <w:szCs w:val="22"/>
        </w:rPr>
        <w:t xml:space="preserve">de Estudios Económicos </w:t>
      </w:r>
      <w:r w:rsidR="0039347D" w:rsidRPr="00E30955">
        <w:rPr>
          <w:rFonts w:ascii="Tahoma" w:hAnsi="Tahoma" w:cs="Tahoma"/>
          <w:sz w:val="22"/>
          <w:szCs w:val="22"/>
        </w:rPr>
        <w:t xml:space="preserve">o a quien éste designe </w:t>
      </w:r>
      <w:r w:rsidR="0039347D" w:rsidRPr="00E30955">
        <w:rPr>
          <w:rFonts w:ascii="Tahoma" w:hAnsi="Tahoma"/>
          <w:sz w:val="22"/>
          <w:szCs w:val="22"/>
        </w:rPr>
        <w:t>por sesión o de manera regular</w:t>
      </w:r>
      <w:r w:rsidRPr="00E30955">
        <w:rPr>
          <w:rFonts w:ascii="Tahoma" w:hAnsi="Tahoma" w:cs="Tahoma"/>
          <w:sz w:val="22"/>
          <w:szCs w:val="22"/>
        </w:rPr>
        <w:t>.</w:t>
      </w:r>
    </w:p>
    <w:p w14:paraId="7122B905" w14:textId="77777777" w:rsidR="004C34D4" w:rsidRPr="00E30955" w:rsidRDefault="00DB777F" w:rsidP="00162E40">
      <w:pPr>
        <w:pStyle w:val="Prrafodelista"/>
        <w:numPr>
          <w:ilvl w:val="2"/>
          <w:numId w:val="12"/>
        </w:numPr>
        <w:spacing w:after="160" w:line="259" w:lineRule="auto"/>
        <w:ind w:left="1605" w:hanging="737"/>
        <w:contextualSpacing w:val="0"/>
        <w:jc w:val="both"/>
        <w:rPr>
          <w:rFonts w:ascii="Tahoma" w:hAnsi="Tahoma" w:cs="Tahoma"/>
          <w:sz w:val="22"/>
          <w:szCs w:val="22"/>
        </w:rPr>
      </w:pPr>
      <w:r w:rsidRPr="00E30955">
        <w:rPr>
          <w:rFonts w:ascii="Tahoma" w:hAnsi="Tahoma" w:cs="Tahoma"/>
          <w:sz w:val="22"/>
          <w:szCs w:val="22"/>
        </w:rPr>
        <w:lastRenderedPageBreak/>
        <w:t xml:space="preserve">Otros </w:t>
      </w:r>
      <w:r w:rsidR="009A01D2" w:rsidRPr="00E30955">
        <w:rPr>
          <w:rFonts w:ascii="Tahoma" w:hAnsi="Tahoma" w:cs="Tahoma"/>
          <w:sz w:val="22"/>
          <w:szCs w:val="22"/>
        </w:rPr>
        <w:t xml:space="preserve">funcionarios del Instituto o terceros invitados </w:t>
      </w:r>
      <w:r w:rsidRPr="00E30955">
        <w:rPr>
          <w:rFonts w:ascii="Tahoma" w:hAnsi="Tahoma" w:cs="Tahoma"/>
          <w:sz w:val="22"/>
          <w:szCs w:val="22"/>
        </w:rPr>
        <w:t xml:space="preserve">según </w:t>
      </w:r>
      <w:r w:rsidR="009A01D2" w:rsidRPr="00E30955">
        <w:rPr>
          <w:rFonts w:ascii="Tahoma" w:hAnsi="Tahoma" w:cs="Tahoma"/>
          <w:sz w:val="22"/>
          <w:szCs w:val="22"/>
        </w:rPr>
        <w:t xml:space="preserve">determine el </w:t>
      </w:r>
      <w:r w:rsidR="00B33831">
        <w:rPr>
          <w:rFonts w:ascii="Tahoma" w:hAnsi="Tahoma" w:cs="Tahoma"/>
          <w:sz w:val="22"/>
          <w:szCs w:val="22"/>
        </w:rPr>
        <w:t xml:space="preserve">Presidente o el </w:t>
      </w:r>
      <w:r w:rsidR="009A01D2" w:rsidRPr="00E30955">
        <w:rPr>
          <w:rFonts w:ascii="Tahoma" w:hAnsi="Tahoma" w:cs="Tahoma"/>
          <w:sz w:val="22"/>
          <w:szCs w:val="22"/>
        </w:rPr>
        <w:t>propio GTI para cada sesión</w:t>
      </w:r>
      <w:r w:rsidRPr="00E30955">
        <w:rPr>
          <w:rFonts w:ascii="Tahoma" w:hAnsi="Tahoma" w:cs="Tahoma"/>
          <w:sz w:val="22"/>
          <w:szCs w:val="22"/>
        </w:rPr>
        <w:t>.</w:t>
      </w:r>
    </w:p>
    <w:p w14:paraId="5C20F89D" w14:textId="77777777" w:rsidR="006451D6" w:rsidRPr="00310CD8" w:rsidRDefault="006451D6" w:rsidP="00162E40">
      <w:pPr>
        <w:pStyle w:val="Ttulo2"/>
        <w:numPr>
          <w:ilvl w:val="0"/>
          <w:numId w:val="7"/>
        </w:numPr>
        <w:spacing w:before="0" w:after="240"/>
        <w:ind w:left="357" w:hanging="357"/>
        <w:rPr>
          <w:rFonts w:ascii="Tahoma" w:hAnsi="Tahoma"/>
          <w:sz w:val="22"/>
          <w:szCs w:val="22"/>
        </w:rPr>
      </w:pPr>
      <w:bookmarkStart w:id="13" w:name="_Toc508040425"/>
      <w:bookmarkStart w:id="14" w:name="_Toc513796709"/>
      <w:bookmarkEnd w:id="12"/>
      <w:r w:rsidRPr="00310CD8">
        <w:rPr>
          <w:rFonts w:ascii="Tahoma" w:hAnsi="Tahoma"/>
          <w:sz w:val="22"/>
          <w:szCs w:val="22"/>
        </w:rPr>
        <w:t xml:space="preserve">Designación de los miembros </w:t>
      </w:r>
      <w:r w:rsidR="009C111C" w:rsidRPr="00310CD8">
        <w:rPr>
          <w:rFonts w:ascii="Tahoma" w:hAnsi="Tahoma"/>
          <w:sz w:val="22"/>
          <w:szCs w:val="22"/>
        </w:rPr>
        <w:t xml:space="preserve">expertos </w:t>
      </w:r>
      <w:r w:rsidRPr="00310CD8">
        <w:rPr>
          <w:rFonts w:ascii="Tahoma" w:hAnsi="Tahoma"/>
          <w:sz w:val="22"/>
          <w:szCs w:val="22"/>
        </w:rPr>
        <w:t xml:space="preserve">del </w:t>
      </w:r>
      <w:r w:rsidR="000A251A" w:rsidRPr="00310CD8">
        <w:rPr>
          <w:rFonts w:ascii="Tahoma" w:hAnsi="Tahoma"/>
          <w:sz w:val="22"/>
          <w:szCs w:val="22"/>
        </w:rPr>
        <w:t>GTI</w:t>
      </w:r>
      <w:bookmarkEnd w:id="13"/>
      <w:bookmarkEnd w:id="14"/>
    </w:p>
    <w:p w14:paraId="77EE8C5A" w14:textId="77777777" w:rsidR="006451D6" w:rsidRPr="00E30955" w:rsidRDefault="00355870" w:rsidP="00D30717">
      <w:pPr>
        <w:ind w:left="357"/>
        <w:jc w:val="both"/>
        <w:rPr>
          <w:rFonts w:ascii="Tahoma" w:hAnsi="Tahoma"/>
        </w:rPr>
      </w:pPr>
      <w:r w:rsidRPr="00E30955">
        <w:rPr>
          <w:rFonts w:ascii="Tahoma" w:hAnsi="Tahoma"/>
        </w:rPr>
        <w:t xml:space="preserve">El </w:t>
      </w:r>
      <w:r w:rsidR="00BA5C8E">
        <w:rPr>
          <w:rFonts w:ascii="Tahoma" w:hAnsi="Tahoma"/>
        </w:rPr>
        <w:t>Consejo de Administración</w:t>
      </w:r>
      <w:r w:rsidRPr="00E30955">
        <w:rPr>
          <w:rFonts w:ascii="Tahoma" w:hAnsi="Tahoma"/>
        </w:rPr>
        <w:t xml:space="preserve"> </w:t>
      </w:r>
      <w:r w:rsidR="002A1AA1" w:rsidRPr="00E30955">
        <w:rPr>
          <w:rFonts w:ascii="Tahoma" w:hAnsi="Tahoma"/>
        </w:rPr>
        <w:t xml:space="preserve">deberá </w:t>
      </w:r>
      <w:r w:rsidR="004F5B40" w:rsidRPr="00E30955">
        <w:rPr>
          <w:rFonts w:ascii="Tahoma" w:hAnsi="Tahoma"/>
        </w:rPr>
        <w:t xml:space="preserve">ratificar </w:t>
      </w:r>
      <w:r w:rsidRPr="00E30955">
        <w:rPr>
          <w:rFonts w:ascii="Tahoma" w:hAnsi="Tahoma"/>
        </w:rPr>
        <w:t>a los miembros expertos representantes de cada Sector</w:t>
      </w:r>
      <w:r w:rsidR="002E6F17" w:rsidRPr="00E30955">
        <w:rPr>
          <w:rFonts w:ascii="Tahoma" w:hAnsi="Tahoma"/>
        </w:rPr>
        <w:t xml:space="preserve"> </w:t>
      </w:r>
      <w:r w:rsidR="00CC45B9" w:rsidRPr="00E30955">
        <w:rPr>
          <w:rFonts w:ascii="Tahoma" w:hAnsi="Tahoma" w:cs="Tahoma"/>
        </w:rPr>
        <w:t xml:space="preserve">y </w:t>
      </w:r>
      <w:r w:rsidR="00544D7A" w:rsidRPr="00E30955">
        <w:rPr>
          <w:rFonts w:ascii="Tahoma" w:hAnsi="Tahoma" w:cs="Tahoma"/>
        </w:rPr>
        <w:t xml:space="preserve">aprobar a </w:t>
      </w:r>
      <w:r w:rsidR="002A1AA1" w:rsidRPr="00E30955">
        <w:rPr>
          <w:rFonts w:ascii="Tahoma" w:hAnsi="Tahoma" w:cs="Tahoma"/>
        </w:rPr>
        <w:t>los propuestos por</w:t>
      </w:r>
      <w:r w:rsidR="00CC45B9" w:rsidRPr="00E30955">
        <w:rPr>
          <w:rFonts w:ascii="Tahoma" w:hAnsi="Tahoma" w:cs="Tahoma"/>
        </w:rPr>
        <w:t xml:space="preserve"> la Administración </w:t>
      </w:r>
      <w:r w:rsidR="002E6F17" w:rsidRPr="00E30955">
        <w:rPr>
          <w:rFonts w:ascii="Tahoma" w:hAnsi="Tahoma"/>
        </w:rPr>
        <w:t>para participar en el GTI</w:t>
      </w:r>
      <w:r w:rsidR="002E6F17" w:rsidRPr="00E30955">
        <w:rPr>
          <w:rFonts w:ascii="Tahoma" w:hAnsi="Tahoma" w:cs="Tahoma"/>
        </w:rPr>
        <w:t>.</w:t>
      </w:r>
      <w:r w:rsidR="00002FF2" w:rsidRPr="00E30955">
        <w:rPr>
          <w:rFonts w:ascii="Tahoma" w:hAnsi="Tahoma" w:cs="Tahoma"/>
        </w:rPr>
        <w:t xml:space="preserve"> </w:t>
      </w:r>
      <w:r w:rsidR="002E6F17" w:rsidRPr="00E30955">
        <w:rPr>
          <w:rFonts w:ascii="Tahoma" w:hAnsi="Tahoma"/>
        </w:rPr>
        <w:t xml:space="preserve">En todos los casos, se deberán </w:t>
      </w:r>
      <w:r w:rsidRPr="00E30955">
        <w:rPr>
          <w:rFonts w:ascii="Tahoma" w:hAnsi="Tahoma"/>
        </w:rPr>
        <w:t>considerar los siguientes lineamientos:</w:t>
      </w:r>
    </w:p>
    <w:p w14:paraId="158B596D" w14:textId="77777777" w:rsidR="000154A9" w:rsidRPr="00E30955" w:rsidRDefault="000154A9" w:rsidP="00162E40">
      <w:pPr>
        <w:pStyle w:val="Prrafodelista"/>
        <w:numPr>
          <w:ilvl w:val="1"/>
          <w:numId w:val="14"/>
        </w:numPr>
        <w:spacing w:after="160" w:line="259" w:lineRule="auto"/>
        <w:ind w:left="867" w:hanging="510"/>
        <w:contextualSpacing w:val="0"/>
        <w:jc w:val="both"/>
        <w:rPr>
          <w:rFonts w:ascii="Tahoma" w:hAnsi="Tahoma"/>
          <w:sz w:val="22"/>
          <w:szCs w:val="22"/>
        </w:rPr>
      </w:pPr>
      <w:r w:rsidRPr="00E30955">
        <w:rPr>
          <w:rFonts w:ascii="Tahoma" w:hAnsi="Tahoma"/>
          <w:sz w:val="22"/>
          <w:szCs w:val="22"/>
        </w:rPr>
        <w:t>Los miembros expertos propuestos</w:t>
      </w:r>
      <w:r w:rsidR="002E6F17" w:rsidRPr="00E30955">
        <w:rPr>
          <w:rFonts w:ascii="Tahoma" w:hAnsi="Tahoma"/>
          <w:sz w:val="22"/>
          <w:szCs w:val="22"/>
        </w:rPr>
        <w:t xml:space="preserve">, </w:t>
      </w:r>
      <w:r w:rsidR="00A32F82" w:rsidRPr="00E30955">
        <w:rPr>
          <w:rFonts w:ascii="Tahoma" w:hAnsi="Tahoma"/>
          <w:sz w:val="22"/>
          <w:szCs w:val="22"/>
        </w:rPr>
        <w:t xml:space="preserve">deberán cumplir con los requisitos de formación, experiencia y conocimientos establecidos en el perfil de expertos del presente documento. Dichos miembros tendrán la función de </w:t>
      </w:r>
      <w:r w:rsidR="00CC45B9" w:rsidRPr="00E30955">
        <w:rPr>
          <w:rFonts w:ascii="Tahoma" w:hAnsi="Tahoma" w:cs="Tahoma"/>
          <w:sz w:val="22"/>
          <w:szCs w:val="22"/>
        </w:rPr>
        <w:t>debatir</w:t>
      </w:r>
      <w:r w:rsidR="000A251A" w:rsidRPr="00E30955">
        <w:rPr>
          <w:rFonts w:ascii="Tahoma" w:hAnsi="Tahoma"/>
          <w:sz w:val="22"/>
          <w:szCs w:val="22"/>
        </w:rPr>
        <w:t xml:space="preserve"> </w:t>
      </w:r>
      <w:r w:rsidR="00A32F82" w:rsidRPr="00E30955">
        <w:rPr>
          <w:rFonts w:ascii="Tahoma" w:hAnsi="Tahoma"/>
          <w:sz w:val="22"/>
          <w:szCs w:val="22"/>
        </w:rPr>
        <w:t xml:space="preserve">sobre </w:t>
      </w:r>
      <w:r w:rsidR="00CC45B9" w:rsidRPr="00E30955">
        <w:rPr>
          <w:rFonts w:ascii="Tahoma" w:hAnsi="Tahoma" w:cs="Tahoma"/>
          <w:sz w:val="22"/>
          <w:szCs w:val="22"/>
        </w:rPr>
        <w:t xml:space="preserve">los temas expuestos y </w:t>
      </w:r>
      <w:r w:rsidR="00663E5F" w:rsidRPr="00E30955">
        <w:rPr>
          <w:rFonts w:ascii="Tahoma" w:hAnsi="Tahoma" w:cs="Tahoma"/>
          <w:sz w:val="22"/>
          <w:szCs w:val="22"/>
        </w:rPr>
        <w:t xml:space="preserve">expresar </w:t>
      </w:r>
      <w:r w:rsidR="004979C6" w:rsidRPr="00E30955">
        <w:rPr>
          <w:rFonts w:ascii="Tahoma" w:hAnsi="Tahoma" w:cs="Tahoma"/>
          <w:sz w:val="22"/>
          <w:szCs w:val="22"/>
        </w:rPr>
        <w:t xml:space="preserve">su </w:t>
      </w:r>
      <w:r w:rsidR="00663E5F" w:rsidRPr="00E30955">
        <w:rPr>
          <w:rFonts w:ascii="Tahoma" w:hAnsi="Tahoma" w:cs="Tahoma"/>
          <w:sz w:val="22"/>
          <w:szCs w:val="22"/>
        </w:rPr>
        <w:t>opinión</w:t>
      </w:r>
      <w:r w:rsidR="00BA5C8E">
        <w:rPr>
          <w:rFonts w:ascii="Tahoma" w:hAnsi="Tahoma" w:cs="Tahoma"/>
          <w:sz w:val="22"/>
          <w:szCs w:val="22"/>
        </w:rPr>
        <w:t>, ejerciendo su voto</w:t>
      </w:r>
      <w:r w:rsidR="004979C6" w:rsidRPr="00E30955">
        <w:rPr>
          <w:rFonts w:ascii="Tahoma" w:hAnsi="Tahoma" w:cs="Tahoma"/>
          <w:sz w:val="22"/>
          <w:szCs w:val="22"/>
        </w:rPr>
        <w:t xml:space="preserve"> a favor o en</w:t>
      </w:r>
      <w:r w:rsidR="002A1AA1" w:rsidRPr="00E30955">
        <w:rPr>
          <w:rFonts w:ascii="Tahoma" w:hAnsi="Tahoma" w:cs="Tahoma"/>
          <w:sz w:val="22"/>
          <w:szCs w:val="22"/>
        </w:rPr>
        <w:t xml:space="preserve"> </w:t>
      </w:r>
      <w:r w:rsidR="004979C6" w:rsidRPr="00E30955">
        <w:rPr>
          <w:rFonts w:ascii="Tahoma" w:hAnsi="Tahoma" w:cs="Tahoma"/>
          <w:sz w:val="22"/>
          <w:szCs w:val="22"/>
        </w:rPr>
        <w:t>contra</w:t>
      </w:r>
      <w:r w:rsidR="00CC45B9" w:rsidRPr="00E30955">
        <w:rPr>
          <w:rFonts w:ascii="Tahoma" w:hAnsi="Tahoma" w:cs="Tahoma"/>
          <w:sz w:val="22"/>
          <w:szCs w:val="22"/>
        </w:rPr>
        <w:t xml:space="preserve"> </w:t>
      </w:r>
      <w:r w:rsidR="004979C6" w:rsidRPr="00E30955">
        <w:rPr>
          <w:rFonts w:ascii="Tahoma" w:hAnsi="Tahoma" w:cs="Tahoma"/>
          <w:sz w:val="22"/>
          <w:szCs w:val="22"/>
        </w:rPr>
        <w:t xml:space="preserve">sobre lo expuesto bajo </w:t>
      </w:r>
      <w:r w:rsidR="00A32F82" w:rsidRPr="00E30955">
        <w:rPr>
          <w:rFonts w:ascii="Tahoma" w:hAnsi="Tahoma"/>
          <w:sz w:val="22"/>
          <w:szCs w:val="22"/>
        </w:rPr>
        <w:t>la adopción de las mejores prácticas en materia de inversiones.</w:t>
      </w:r>
    </w:p>
    <w:p w14:paraId="1DF26079" w14:textId="716111BE" w:rsidR="00F87FFB" w:rsidRPr="00E30955" w:rsidRDefault="00F87FFB" w:rsidP="00162E40">
      <w:pPr>
        <w:pStyle w:val="Ttulo2"/>
        <w:numPr>
          <w:ilvl w:val="0"/>
          <w:numId w:val="7"/>
        </w:numPr>
        <w:spacing w:before="0" w:after="240"/>
        <w:ind w:left="357" w:hanging="357"/>
        <w:rPr>
          <w:rFonts w:ascii="Tahoma" w:hAnsi="Tahoma"/>
          <w:sz w:val="22"/>
          <w:szCs w:val="22"/>
        </w:rPr>
      </w:pPr>
      <w:bookmarkStart w:id="15" w:name="_Toc508040426"/>
      <w:bookmarkStart w:id="16" w:name="_Toc513796710"/>
      <w:r w:rsidRPr="00E30955">
        <w:rPr>
          <w:rFonts w:ascii="Tahoma" w:hAnsi="Tahoma"/>
          <w:sz w:val="22"/>
          <w:szCs w:val="22"/>
        </w:rPr>
        <w:t xml:space="preserve">Requisitos para ser miembro </w:t>
      </w:r>
      <w:r w:rsidR="00265D24">
        <w:rPr>
          <w:rFonts w:ascii="Tahoma" w:hAnsi="Tahoma"/>
          <w:sz w:val="22"/>
          <w:szCs w:val="22"/>
        </w:rPr>
        <w:t xml:space="preserve">experto </w:t>
      </w:r>
      <w:r w:rsidRPr="00E30955">
        <w:rPr>
          <w:rFonts w:ascii="Tahoma" w:hAnsi="Tahoma"/>
          <w:sz w:val="22"/>
          <w:szCs w:val="22"/>
        </w:rPr>
        <w:t xml:space="preserve">del </w:t>
      </w:r>
      <w:r w:rsidR="000A251A" w:rsidRPr="00E30955">
        <w:rPr>
          <w:rFonts w:ascii="Tahoma" w:hAnsi="Tahoma"/>
          <w:sz w:val="22"/>
          <w:szCs w:val="22"/>
        </w:rPr>
        <w:t>GTI</w:t>
      </w:r>
      <w:r w:rsidRPr="00E30955">
        <w:rPr>
          <w:rFonts w:ascii="Tahoma" w:hAnsi="Tahoma"/>
          <w:sz w:val="22"/>
          <w:szCs w:val="22"/>
        </w:rPr>
        <w:t>:</w:t>
      </w:r>
      <w:bookmarkEnd w:id="15"/>
      <w:bookmarkEnd w:id="16"/>
    </w:p>
    <w:p w14:paraId="71BCE420" w14:textId="1D97BB18" w:rsidR="00EE20D2" w:rsidRDefault="00612F92" w:rsidP="00162E40">
      <w:pPr>
        <w:pStyle w:val="Prrafodelista"/>
        <w:numPr>
          <w:ilvl w:val="1"/>
          <w:numId w:val="16"/>
        </w:numPr>
        <w:spacing w:line="259" w:lineRule="auto"/>
        <w:ind w:left="867" w:hanging="510"/>
        <w:contextualSpacing w:val="0"/>
        <w:jc w:val="both"/>
        <w:rPr>
          <w:rFonts w:ascii="Tahoma" w:hAnsi="Tahoma"/>
          <w:sz w:val="22"/>
          <w:szCs w:val="22"/>
        </w:rPr>
      </w:pPr>
      <w:r>
        <w:rPr>
          <w:rFonts w:ascii="Tahoma" w:hAnsi="Tahoma"/>
          <w:sz w:val="22"/>
          <w:szCs w:val="22"/>
        </w:rPr>
        <w:t>Presentar escrito bajo protesta de decir verdad, dirigido al Presidente del GTI</w:t>
      </w:r>
      <w:r w:rsidR="00EE20D2">
        <w:rPr>
          <w:rFonts w:ascii="Tahoma" w:hAnsi="Tahoma"/>
          <w:sz w:val="22"/>
          <w:szCs w:val="22"/>
        </w:rPr>
        <w:t>:</w:t>
      </w:r>
    </w:p>
    <w:p w14:paraId="0D6D2E15" w14:textId="77777777" w:rsidR="00EE20D2" w:rsidRDefault="00612F92" w:rsidP="00162E40">
      <w:pPr>
        <w:pStyle w:val="Prrafodelista"/>
        <w:numPr>
          <w:ilvl w:val="2"/>
          <w:numId w:val="18"/>
        </w:numPr>
        <w:spacing w:line="259" w:lineRule="auto"/>
        <w:ind w:left="1605" w:hanging="737"/>
        <w:contextualSpacing w:val="0"/>
        <w:jc w:val="both"/>
        <w:rPr>
          <w:rFonts w:ascii="Tahoma" w:hAnsi="Tahoma"/>
          <w:sz w:val="22"/>
          <w:szCs w:val="22"/>
        </w:rPr>
      </w:pPr>
      <w:r>
        <w:rPr>
          <w:rFonts w:ascii="Tahoma" w:hAnsi="Tahoma"/>
          <w:sz w:val="22"/>
          <w:szCs w:val="22"/>
        </w:rPr>
        <w:t>no haber sido sancionado por las normas éticas de su profesión,</w:t>
      </w:r>
    </w:p>
    <w:p w14:paraId="208EAD4C" w14:textId="0237B2A3" w:rsidR="00612F92" w:rsidRDefault="00612F92" w:rsidP="00162E40">
      <w:pPr>
        <w:pStyle w:val="Prrafodelista"/>
        <w:numPr>
          <w:ilvl w:val="2"/>
          <w:numId w:val="18"/>
        </w:numPr>
        <w:spacing w:line="259" w:lineRule="auto"/>
        <w:ind w:left="1605" w:hanging="737"/>
        <w:contextualSpacing w:val="0"/>
        <w:jc w:val="both"/>
        <w:rPr>
          <w:rFonts w:ascii="Tahoma" w:hAnsi="Tahoma"/>
          <w:sz w:val="22"/>
          <w:szCs w:val="22"/>
        </w:rPr>
      </w:pPr>
      <w:r>
        <w:rPr>
          <w:rFonts w:ascii="Tahoma" w:hAnsi="Tahoma"/>
          <w:sz w:val="22"/>
          <w:szCs w:val="22"/>
        </w:rPr>
        <w:t>n</w:t>
      </w:r>
      <w:r w:rsidR="00EE20D2">
        <w:rPr>
          <w:rFonts w:ascii="Tahoma" w:hAnsi="Tahoma"/>
          <w:sz w:val="22"/>
          <w:szCs w:val="22"/>
        </w:rPr>
        <w:t xml:space="preserve">o </w:t>
      </w:r>
      <w:r>
        <w:rPr>
          <w:rFonts w:ascii="Tahoma" w:hAnsi="Tahoma"/>
          <w:sz w:val="22"/>
          <w:szCs w:val="22"/>
        </w:rPr>
        <w:t>tener procesos pendientes de resolución a este respecto</w:t>
      </w:r>
      <w:r w:rsidR="00EE20D2">
        <w:rPr>
          <w:rFonts w:ascii="Tahoma" w:hAnsi="Tahoma"/>
          <w:sz w:val="22"/>
          <w:szCs w:val="22"/>
        </w:rPr>
        <w:t>, y</w:t>
      </w:r>
    </w:p>
    <w:p w14:paraId="2DCCD555" w14:textId="65FFC391" w:rsidR="00EE20D2" w:rsidRPr="00E30955" w:rsidRDefault="00EE20D2" w:rsidP="00162E40">
      <w:pPr>
        <w:pStyle w:val="Prrafodelista"/>
        <w:numPr>
          <w:ilvl w:val="2"/>
          <w:numId w:val="18"/>
        </w:numPr>
        <w:spacing w:line="259" w:lineRule="auto"/>
        <w:ind w:left="1605" w:hanging="737"/>
        <w:contextualSpacing w:val="0"/>
        <w:jc w:val="both"/>
        <w:rPr>
          <w:rFonts w:ascii="Tahoma" w:hAnsi="Tahoma"/>
          <w:sz w:val="22"/>
          <w:szCs w:val="22"/>
        </w:rPr>
      </w:pPr>
      <w:r>
        <w:rPr>
          <w:rFonts w:ascii="Tahoma" w:hAnsi="Tahoma"/>
          <w:sz w:val="22"/>
          <w:szCs w:val="22"/>
        </w:rPr>
        <w:t>no haber sido declarado en quiebra o insolvencia durante los cinco años anteriores al periodo fiscal en que se realice su designación</w:t>
      </w:r>
    </w:p>
    <w:p w14:paraId="1C9AF08A" w14:textId="63846F62" w:rsidR="007E47F5" w:rsidRPr="00E30955" w:rsidRDefault="007E47F5" w:rsidP="00162E40">
      <w:pPr>
        <w:pStyle w:val="Prrafodelista"/>
        <w:numPr>
          <w:ilvl w:val="1"/>
          <w:numId w:val="16"/>
        </w:numPr>
        <w:spacing w:line="259" w:lineRule="auto"/>
        <w:ind w:left="867" w:hanging="510"/>
        <w:contextualSpacing w:val="0"/>
        <w:jc w:val="both"/>
        <w:rPr>
          <w:rFonts w:ascii="Tahoma" w:hAnsi="Tahoma"/>
          <w:sz w:val="22"/>
          <w:szCs w:val="22"/>
        </w:rPr>
      </w:pPr>
      <w:r w:rsidRPr="00E30955">
        <w:rPr>
          <w:rFonts w:ascii="Tahoma" w:hAnsi="Tahoma"/>
          <w:sz w:val="22"/>
          <w:szCs w:val="22"/>
        </w:rPr>
        <w:t xml:space="preserve">No estar asociado en una propuesta y/o compra de algún </w:t>
      </w:r>
      <w:r w:rsidR="00CC45B9" w:rsidRPr="00E30955">
        <w:rPr>
          <w:rFonts w:ascii="Tahoma" w:hAnsi="Tahoma" w:cs="Tahoma"/>
          <w:sz w:val="22"/>
          <w:szCs w:val="22"/>
        </w:rPr>
        <w:t>activo objeto</w:t>
      </w:r>
      <w:r w:rsidRPr="00E30955">
        <w:rPr>
          <w:rFonts w:ascii="Tahoma" w:hAnsi="Tahoma"/>
          <w:sz w:val="22"/>
          <w:szCs w:val="22"/>
        </w:rPr>
        <w:t xml:space="preserve"> de inversión o </w:t>
      </w:r>
      <w:r w:rsidR="00DF5CF5">
        <w:rPr>
          <w:rFonts w:ascii="Tahoma" w:hAnsi="Tahoma"/>
          <w:sz w:val="22"/>
          <w:szCs w:val="22"/>
        </w:rPr>
        <w:t xml:space="preserve">manifestar </w:t>
      </w:r>
      <w:r w:rsidRPr="00E30955">
        <w:rPr>
          <w:rFonts w:ascii="Tahoma" w:hAnsi="Tahoma"/>
          <w:sz w:val="22"/>
          <w:szCs w:val="22"/>
        </w:rPr>
        <w:t xml:space="preserve">tener conflicto de interés en </w:t>
      </w:r>
      <w:r w:rsidRPr="00E30955">
        <w:rPr>
          <w:rFonts w:ascii="Tahoma" w:hAnsi="Tahoma" w:cs="Tahoma"/>
          <w:sz w:val="22"/>
          <w:szCs w:val="22"/>
        </w:rPr>
        <w:t>la</w:t>
      </w:r>
      <w:r w:rsidRPr="00E30955">
        <w:rPr>
          <w:rFonts w:ascii="Tahoma" w:hAnsi="Tahoma"/>
          <w:sz w:val="22"/>
          <w:szCs w:val="22"/>
        </w:rPr>
        <w:t xml:space="preserve"> propuesta o compra de las inversiones.</w:t>
      </w:r>
    </w:p>
    <w:p w14:paraId="7F0A8CE2" w14:textId="24CE7BCD" w:rsidR="007E47F5" w:rsidRDefault="007E47F5" w:rsidP="00162E40">
      <w:pPr>
        <w:pStyle w:val="Prrafodelista"/>
        <w:numPr>
          <w:ilvl w:val="1"/>
          <w:numId w:val="16"/>
        </w:numPr>
        <w:spacing w:line="259" w:lineRule="auto"/>
        <w:ind w:left="867" w:hanging="510"/>
        <w:contextualSpacing w:val="0"/>
        <w:jc w:val="both"/>
        <w:rPr>
          <w:rFonts w:ascii="Tahoma" w:hAnsi="Tahoma"/>
          <w:sz w:val="22"/>
          <w:szCs w:val="22"/>
        </w:rPr>
      </w:pPr>
      <w:r w:rsidRPr="00E30955">
        <w:rPr>
          <w:rFonts w:ascii="Tahoma" w:hAnsi="Tahoma"/>
          <w:sz w:val="22"/>
          <w:szCs w:val="22"/>
        </w:rPr>
        <w:t>Firma</w:t>
      </w:r>
      <w:r w:rsidR="002A1AA1" w:rsidRPr="00E30955">
        <w:rPr>
          <w:rFonts w:ascii="Tahoma" w:hAnsi="Tahoma"/>
          <w:sz w:val="22"/>
          <w:szCs w:val="22"/>
        </w:rPr>
        <w:t>r el respectivo</w:t>
      </w:r>
      <w:r w:rsidRPr="00E30955">
        <w:rPr>
          <w:rFonts w:ascii="Tahoma" w:hAnsi="Tahoma"/>
          <w:sz w:val="22"/>
          <w:szCs w:val="22"/>
        </w:rPr>
        <w:t xml:space="preserve"> convenio de confidencialidad de información</w:t>
      </w:r>
      <w:r w:rsidR="00754EE7" w:rsidRPr="00E30955">
        <w:rPr>
          <w:rFonts w:ascii="Tahoma" w:hAnsi="Tahoma"/>
          <w:sz w:val="22"/>
          <w:szCs w:val="22"/>
        </w:rPr>
        <w:t xml:space="preserve"> y revelar conflicto de interés en las decisiones de inversión que aplique</w:t>
      </w:r>
      <w:r w:rsidR="00756A37" w:rsidRPr="00E30955">
        <w:rPr>
          <w:rFonts w:ascii="Tahoma" w:hAnsi="Tahoma"/>
          <w:sz w:val="22"/>
          <w:szCs w:val="22"/>
        </w:rPr>
        <w:t>.</w:t>
      </w:r>
    </w:p>
    <w:p w14:paraId="0C053D11" w14:textId="0AC32368" w:rsidR="00CA75A5" w:rsidRPr="00DF5CF5" w:rsidRDefault="00293F5B" w:rsidP="00162E40">
      <w:pPr>
        <w:pStyle w:val="Prrafodelista"/>
        <w:numPr>
          <w:ilvl w:val="1"/>
          <w:numId w:val="16"/>
        </w:numPr>
        <w:spacing w:line="259" w:lineRule="auto"/>
        <w:ind w:left="867" w:hanging="510"/>
        <w:jc w:val="both"/>
        <w:rPr>
          <w:rFonts w:ascii="Tahoma" w:hAnsi="Tahoma"/>
          <w:sz w:val="22"/>
          <w:szCs w:val="22"/>
        </w:rPr>
      </w:pPr>
      <w:r>
        <w:rPr>
          <w:rFonts w:ascii="Tahoma" w:hAnsi="Tahoma"/>
          <w:sz w:val="22"/>
          <w:szCs w:val="22"/>
        </w:rPr>
        <w:t>E</w:t>
      </w:r>
      <w:r w:rsidR="00CA75A5" w:rsidRPr="00DF5CF5">
        <w:rPr>
          <w:rFonts w:ascii="Tahoma" w:hAnsi="Tahoma"/>
          <w:sz w:val="22"/>
          <w:szCs w:val="22"/>
        </w:rPr>
        <w:t>star dispuestos a dedicar el tiempo necesario para cumplir eficientemente con sus deberes y asegurarse que el GTI cumpla con el objetivo para el cual fue creado.</w:t>
      </w:r>
    </w:p>
    <w:p w14:paraId="40047756" w14:textId="47D09AB1" w:rsidR="00CA75A5" w:rsidRPr="00DF5CF5" w:rsidRDefault="00293F5B" w:rsidP="00162E40">
      <w:pPr>
        <w:pStyle w:val="Prrafodelista"/>
        <w:numPr>
          <w:ilvl w:val="1"/>
          <w:numId w:val="16"/>
        </w:numPr>
        <w:spacing w:line="259" w:lineRule="auto"/>
        <w:ind w:left="867" w:hanging="510"/>
        <w:jc w:val="both"/>
        <w:rPr>
          <w:rFonts w:ascii="Tahoma" w:hAnsi="Tahoma"/>
          <w:sz w:val="22"/>
          <w:szCs w:val="22"/>
        </w:rPr>
      </w:pPr>
      <w:r>
        <w:rPr>
          <w:rFonts w:ascii="Tahoma" w:hAnsi="Tahoma"/>
          <w:sz w:val="22"/>
          <w:szCs w:val="22"/>
        </w:rPr>
        <w:t>T</w:t>
      </w:r>
      <w:r w:rsidR="00CA75A5" w:rsidRPr="00DF5CF5">
        <w:rPr>
          <w:rFonts w:ascii="Tahoma" w:hAnsi="Tahoma"/>
          <w:sz w:val="22"/>
          <w:szCs w:val="22"/>
        </w:rPr>
        <w:t>ener conocimiento e investigar sobre el desarrollo del sector, a fin de contribuir y enfocar sus conocimientos a las necesidades específicas del GTI.</w:t>
      </w:r>
    </w:p>
    <w:p w14:paraId="20703746" w14:textId="1C2374DB" w:rsidR="00CA75A5" w:rsidRPr="00DF5CF5" w:rsidRDefault="00293F5B" w:rsidP="00162E40">
      <w:pPr>
        <w:pStyle w:val="Prrafodelista"/>
        <w:numPr>
          <w:ilvl w:val="1"/>
          <w:numId w:val="16"/>
        </w:numPr>
        <w:spacing w:after="160" w:line="259" w:lineRule="auto"/>
        <w:ind w:left="867" w:hanging="510"/>
        <w:contextualSpacing w:val="0"/>
        <w:jc w:val="both"/>
        <w:rPr>
          <w:rFonts w:ascii="Tahoma" w:hAnsi="Tahoma"/>
          <w:sz w:val="22"/>
          <w:szCs w:val="22"/>
        </w:rPr>
      </w:pPr>
      <w:r>
        <w:rPr>
          <w:rFonts w:ascii="Tahoma" w:hAnsi="Tahoma"/>
          <w:sz w:val="22"/>
          <w:szCs w:val="22"/>
        </w:rPr>
        <w:t>S</w:t>
      </w:r>
      <w:r w:rsidR="00CA75A5" w:rsidRPr="00DF5CF5">
        <w:rPr>
          <w:rFonts w:ascii="Tahoma" w:hAnsi="Tahoma"/>
          <w:sz w:val="22"/>
          <w:szCs w:val="22"/>
        </w:rPr>
        <w:t>er conocedores y diligentes en el desarrollo de sus deberes, así como mostrar objetividad en la toma de decisiones.</w:t>
      </w:r>
    </w:p>
    <w:p w14:paraId="52CBC77E" w14:textId="77777777" w:rsidR="00E063E6" w:rsidRPr="00E30955" w:rsidRDefault="00E063E6" w:rsidP="00D30717">
      <w:pPr>
        <w:autoSpaceDE w:val="0"/>
        <w:autoSpaceDN w:val="0"/>
        <w:adjustRightInd w:val="0"/>
        <w:ind w:left="357"/>
        <w:jc w:val="both"/>
        <w:rPr>
          <w:rFonts w:ascii="Tahoma" w:hAnsi="Tahoma"/>
        </w:rPr>
      </w:pPr>
      <w:r w:rsidRPr="00E30955">
        <w:rPr>
          <w:rFonts w:ascii="Tahoma" w:hAnsi="Tahoma"/>
        </w:rPr>
        <w:t xml:space="preserve">A </w:t>
      </w:r>
      <w:r w:rsidR="00A32F82" w:rsidRPr="00E30955">
        <w:rPr>
          <w:rFonts w:ascii="Tahoma" w:hAnsi="Tahoma"/>
        </w:rPr>
        <w:t>fin</w:t>
      </w:r>
      <w:r w:rsidRPr="00E30955">
        <w:rPr>
          <w:rFonts w:ascii="Tahoma" w:hAnsi="Tahoma"/>
        </w:rPr>
        <w:t xml:space="preserve"> de verificar los requisitos anteriores, la Gerencia </w:t>
      </w:r>
      <w:r w:rsidR="00355F5F">
        <w:rPr>
          <w:rFonts w:ascii="Tahoma" w:hAnsi="Tahoma" w:cs="Tahoma"/>
        </w:rPr>
        <w:t>Sr.</w:t>
      </w:r>
      <w:r w:rsidRPr="00E30955">
        <w:rPr>
          <w:rFonts w:ascii="Tahoma" w:hAnsi="Tahoma"/>
        </w:rPr>
        <w:t xml:space="preserve"> de Coordinación de Inversiones deberá </w:t>
      </w:r>
      <w:r w:rsidR="00A32F82" w:rsidRPr="00E30955">
        <w:rPr>
          <w:rFonts w:ascii="Tahoma" w:hAnsi="Tahoma"/>
        </w:rPr>
        <w:t>realizar una revisión de antecedentes</w:t>
      </w:r>
      <w:r w:rsidR="002A1AA1" w:rsidRPr="00E30955">
        <w:rPr>
          <w:rFonts w:ascii="Tahoma" w:hAnsi="Tahoma"/>
        </w:rPr>
        <w:t xml:space="preserve">, </w:t>
      </w:r>
      <w:r w:rsidR="00A32F82" w:rsidRPr="00E30955">
        <w:rPr>
          <w:rFonts w:ascii="Tahoma" w:hAnsi="Tahoma"/>
        </w:rPr>
        <w:t>ya sea</w:t>
      </w:r>
      <w:r w:rsidR="002A1AA1" w:rsidRPr="00E30955">
        <w:rPr>
          <w:rFonts w:ascii="Tahoma" w:hAnsi="Tahoma"/>
        </w:rPr>
        <w:t xml:space="preserve"> a través de</w:t>
      </w:r>
      <w:r w:rsidR="00A32F82" w:rsidRPr="00E30955">
        <w:rPr>
          <w:rFonts w:ascii="Tahoma" w:hAnsi="Tahoma"/>
        </w:rPr>
        <w:t xml:space="preserve"> solicitar </w:t>
      </w:r>
      <w:r w:rsidR="002A1AA1" w:rsidRPr="00E30955">
        <w:rPr>
          <w:rFonts w:ascii="Tahoma" w:hAnsi="Tahoma"/>
        </w:rPr>
        <w:t>a</w:t>
      </w:r>
      <w:r w:rsidRPr="00E30955">
        <w:rPr>
          <w:rFonts w:ascii="Tahoma" w:hAnsi="Tahoma"/>
        </w:rPr>
        <w:t xml:space="preserve"> </w:t>
      </w:r>
      <w:r w:rsidR="00EA046B" w:rsidRPr="00E30955">
        <w:rPr>
          <w:rFonts w:ascii="Tahoma" w:hAnsi="Tahoma" w:cs="Tahoma"/>
        </w:rPr>
        <w:t xml:space="preserve">una </w:t>
      </w:r>
      <w:r w:rsidRPr="00E30955">
        <w:rPr>
          <w:rFonts w:ascii="Tahoma" w:hAnsi="Tahoma"/>
        </w:rPr>
        <w:t>tercer</w:t>
      </w:r>
      <w:r w:rsidR="00A32F82" w:rsidRPr="00E30955">
        <w:rPr>
          <w:rFonts w:ascii="Tahoma" w:hAnsi="Tahoma"/>
        </w:rPr>
        <w:t xml:space="preserve">a persona que </w:t>
      </w:r>
      <w:r w:rsidR="00C16ACD" w:rsidRPr="00E30955">
        <w:rPr>
          <w:rFonts w:ascii="Tahoma" w:hAnsi="Tahoma" w:cs="Tahoma"/>
        </w:rPr>
        <w:t>c</w:t>
      </w:r>
      <w:r w:rsidR="00EA046B" w:rsidRPr="00E30955">
        <w:rPr>
          <w:rFonts w:ascii="Tahoma" w:hAnsi="Tahoma" w:cs="Tahoma"/>
        </w:rPr>
        <w:t>ompruebe el cumplimiento de las obligaciones antes expuestas</w:t>
      </w:r>
      <w:r w:rsidR="00A32F82" w:rsidRPr="00E30955">
        <w:rPr>
          <w:rFonts w:ascii="Tahoma" w:hAnsi="Tahoma"/>
        </w:rPr>
        <w:t xml:space="preserve">, o bien, </w:t>
      </w:r>
      <w:r w:rsidRPr="00E30955">
        <w:rPr>
          <w:rFonts w:ascii="Tahoma" w:hAnsi="Tahoma"/>
        </w:rPr>
        <w:t xml:space="preserve">mediante </w:t>
      </w:r>
      <w:r w:rsidR="00A32F82" w:rsidRPr="00E30955">
        <w:rPr>
          <w:rFonts w:ascii="Tahoma" w:hAnsi="Tahoma"/>
        </w:rPr>
        <w:t>el</w:t>
      </w:r>
      <w:r w:rsidRPr="00E30955">
        <w:rPr>
          <w:rFonts w:ascii="Tahoma" w:hAnsi="Tahoma"/>
        </w:rPr>
        <w:t xml:space="preserve"> proceso interno que establezca el Instituto</w:t>
      </w:r>
      <w:r w:rsidR="00A32F82" w:rsidRPr="00E30955">
        <w:rPr>
          <w:rFonts w:ascii="Tahoma" w:hAnsi="Tahoma"/>
        </w:rPr>
        <w:t xml:space="preserve"> para tal efecto</w:t>
      </w:r>
      <w:r w:rsidRPr="00E30955">
        <w:rPr>
          <w:rFonts w:ascii="Tahoma" w:hAnsi="Tahoma"/>
        </w:rPr>
        <w:t>.</w:t>
      </w:r>
    </w:p>
    <w:p w14:paraId="6EB0FD52" w14:textId="77777777" w:rsidR="00F87FFB" w:rsidRPr="003C3716" w:rsidRDefault="00FB119F" w:rsidP="00162E40">
      <w:pPr>
        <w:pStyle w:val="Prrafodelista"/>
        <w:numPr>
          <w:ilvl w:val="1"/>
          <w:numId w:val="20"/>
        </w:numPr>
        <w:autoSpaceDE w:val="0"/>
        <w:autoSpaceDN w:val="0"/>
        <w:adjustRightInd w:val="0"/>
        <w:ind w:left="867" w:hanging="510"/>
        <w:jc w:val="both"/>
        <w:rPr>
          <w:rFonts w:ascii="Tahoma" w:hAnsi="Tahoma"/>
          <w:sz w:val="22"/>
        </w:rPr>
      </w:pPr>
      <w:r w:rsidRPr="003C3716">
        <w:rPr>
          <w:rFonts w:ascii="Tahoma" w:hAnsi="Tahoma"/>
          <w:sz w:val="22"/>
        </w:rPr>
        <w:t xml:space="preserve">En el caso de los miembros </w:t>
      </w:r>
      <w:r w:rsidR="00A32F82" w:rsidRPr="003C3716">
        <w:rPr>
          <w:rFonts w:ascii="Tahoma" w:hAnsi="Tahoma"/>
          <w:sz w:val="22"/>
        </w:rPr>
        <w:t xml:space="preserve">expertos propuestos </w:t>
      </w:r>
      <w:r w:rsidR="00A34DEA" w:rsidRPr="003C3716">
        <w:rPr>
          <w:rFonts w:ascii="Tahoma" w:hAnsi="Tahoma"/>
          <w:sz w:val="22"/>
        </w:rPr>
        <w:t>por cada Sector</w:t>
      </w:r>
      <w:r w:rsidR="000C3C36" w:rsidRPr="003C3716">
        <w:rPr>
          <w:rFonts w:ascii="Tahoma" w:hAnsi="Tahoma"/>
          <w:sz w:val="22"/>
        </w:rPr>
        <w:t xml:space="preserve"> </w:t>
      </w:r>
      <w:r w:rsidR="0061726A" w:rsidRPr="003C3716">
        <w:rPr>
          <w:rFonts w:ascii="Tahoma" w:hAnsi="Tahoma" w:cs="Tahoma"/>
          <w:sz w:val="22"/>
        </w:rPr>
        <w:t>y</w:t>
      </w:r>
      <w:r w:rsidR="000C3C36" w:rsidRPr="003C3716">
        <w:rPr>
          <w:rFonts w:ascii="Tahoma" w:hAnsi="Tahoma"/>
          <w:sz w:val="22"/>
        </w:rPr>
        <w:t xml:space="preserve"> por la </w:t>
      </w:r>
      <w:r w:rsidR="00335BD3" w:rsidRPr="003C3716">
        <w:rPr>
          <w:rFonts w:ascii="Tahoma" w:hAnsi="Tahoma"/>
          <w:sz w:val="22"/>
        </w:rPr>
        <w:t>A</w:t>
      </w:r>
      <w:r w:rsidR="000C3C36" w:rsidRPr="003C3716">
        <w:rPr>
          <w:rFonts w:ascii="Tahoma" w:hAnsi="Tahoma"/>
          <w:sz w:val="22"/>
        </w:rPr>
        <w:t>dministración</w:t>
      </w:r>
      <w:r w:rsidRPr="003C3716">
        <w:rPr>
          <w:rFonts w:ascii="Tahoma" w:hAnsi="Tahoma"/>
          <w:sz w:val="22"/>
        </w:rPr>
        <w:t>, su</w:t>
      </w:r>
      <w:r w:rsidR="00F87FFB" w:rsidRPr="003C3716">
        <w:rPr>
          <w:rFonts w:ascii="Tahoma" w:hAnsi="Tahoma"/>
          <w:sz w:val="22"/>
        </w:rPr>
        <w:t xml:space="preserve"> independencia se </w:t>
      </w:r>
      <w:r w:rsidR="00A32F82" w:rsidRPr="003C3716">
        <w:rPr>
          <w:rFonts w:ascii="Tahoma" w:hAnsi="Tahoma"/>
          <w:sz w:val="22"/>
        </w:rPr>
        <w:t xml:space="preserve">deberá </w:t>
      </w:r>
      <w:r w:rsidR="00F87FFB" w:rsidRPr="003C3716">
        <w:rPr>
          <w:rFonts w:ascii="Tahoma" w:hAnsi="Tahoma"/>
          <w:sz w:val="22"/>
        </w:rPr>
        <w:t xml:space="preserve">calificar </w:t>
      </w:r>
      <w:r w:rsidR="00AA109E" w:rsidRPr="003C3716">
        <w:rPr>
          <w:rFonts w:ascii="Tahoma" w:hAnsi="Tahoma"/>
          <w:sz w:val="22"/>
        </w:rPr>
        <w:t>previ</w:t>
      </w:r>
      <w:r w:rsidR="00A32F82" w:rsidRPr="003C3716">
        <w:rPr>
          <w:rFonts w:ascii="Tahoma" w:hAnsi="Tahoma"/>
          <w:sz w:val="22"/>
        </w:rPr>
        <w:t>o</w:t>
      </w:r>
      <w:r w:rsidR="00AA109E" w:rsidRPr="003C3716">
        <w:rPr>
          <w:rFonts w:ascii="Tahoma" w:hAnsi="Tahoma"/>
          <w:sz w:val="22"/>
        </w:rPr>
        <w:t xml:space="preserve"> a la designación de éstos, a través de un documento que </w:t>
      </w:r>
      <w:r w:rsidR="00E8126E" w:rsidRPr="003C3716">
        <w:rPr>
          <w:rFonts w:ascii="Tahoma" w:hAnsi="Tahoma"/>
          <w:sz w:val="22"/>
        </w:rPr>
        <w:t xml:space="preserve">proporcionará la </w:t>
      </w:r>
      <w:r w:rsidR="00335BD3" w:rsidRPr="003C3716">
        <w:rPr>
          <w:rFonts w:ascii="Tahoma" w:hAnsi="Tahoma"/>
          <w:sz w:val="22"/>
        </w:rPr>
        <w:t>A</w:t>
      </w:r>
      <w:r w:rsidR="00E8126E" w:rsidRPr="003C3716">
        <w:rPr>
          <w:rFonts w:ascii="Tahoma" w:hAnsi="Tahoma"/>
          <w:sz w:val="22"/>
        </w:rPr>
        <w:t xml:space="preserve">dministración y que </w:t>
      </w:r>
      <w:r w:rsidR="00AA109E" w:rsidRPr="003C3716">
        <w:rPr>
          <w:rFonts w:ascii="Tahoma" w:hAnsi="Tahoma"/>
          <w:sz w:val="22"/>
        </w:rPr>
        <w:t xml:space="preserve">deberán subscribir </w:t>
      </w:r>
      <w:r w:rsidR="002A1AA1" w:rsidRPr="003C3716">
        <w:rPr>
          <w:rFonts w:ascii="Tahoma" w:hAnsi="Tahoma" w:cs="Tahoma"/>
          <w:sz w:val="22"/>
        </w:rPr>
        <w:t>dichos miembros expertos propuestos</w:t>
      </w:r>
      <w:r w:rsidR="00AA109E" w:rsidRPr="003C3716">
        <w:rPr>
          <w:rFonts w:ascii="Tahoma" w:hAnsi="Tahoma"/>
          <w:sz w:val="22"/>
        </w:rPr>
        <w:t xml:space="preserve">, bajo protesta de decir verdad, en el que conste </w:t>
      </w:r>
      <w:r w:rsidR="00F87FFB" w:rsidRPr="003C3716">
        <w:rPr>
          <w:rFonts w:ascii="Tahoma" w:hAnsi="Tahoma"/>
          <w:sz w:val="22"/>
        </w:rPr>
        <w:t>que no se encuentr</w:t>
      </w:r>
      <w:r w:rsidR="00A32F82" w:rsidRPr="003C3716">
        <w:rPr>
          <w:rFonts w:ascii="Tahoma" w:hAnsi="Tahoma"/>
          <w:sz w:val="22"/>
        </w:rPr>
        <w:t>a</w:t>
      </w:r>
      <w:r w:rsidR="00F87FFB" w:rsidRPr="003C3716">
        <w:rPr>
          <w:rFonts w:ascii="Tahoma" w:hAnsi="Tahoma"/>
          <w:sz w:val="22"/>
        </w:rPr>
        <w:t>n en alguno de los siguientes supuestos:</w:t>
      </w:r>
    </w:p>
    <w:p w14:paraId="16F316BF" w14:textId="77777777" w:rsidR="00F87FFB" w:rsidRPr="00E30955" w:rsidRDefault="00F87FFB" w:rsidP="00162E40">
      <w:pPr>
        <w:pStyle w:val="Prrafodelista"/>
        <w:numPr>
          <w:ilvl w:val="2"/>
          <w:numId w:val="22"/>
        </w:numPr>
        <w:spacing w:line="259" w:lineRule="auto"/>
        <w:ind w:left="1605" w:hanging="737"/>
        <w:jc w:val="both"/>
        <w:rPr>
          <w:rFonts w:ascii="Tahoma" w:eastAsiaTheme="minorHAnsi" w:hAnsi="Tahoma"/>
          <w:sz w:val="22"/>
          <w:szCs w:val="22"/>
        </w:rPr>
      </w:pPr>
      <w:r w:rsidRPr="00E30955">
        <w:rPr>
          <w:rFonts w:ascii="Tahoma" w:eastAsiaTheme="minorHAnsi" w:hAnsi="Tahoma"/>
          <w:sz w:val="22"/>
          <w:szCs w:val="22"/>
        </w:rPr>
        <w:t xml:space="preserve">Sean </w:t>
      </w:r>
      <w:r w:rsidR="00C55E1F" w:rsidRPr="00E30955">
        <w:rPr>
          <w:rFonts w:ascii="Tahoma" w:eastAsiaTheme="minorHAnsi" w:hAnsi="Tahoma"/>
          <w:sz w:val="22"/>
          <w:szCs w:val="22"/>
        </w:rPr>
        <w:t xml:space="preserve">funcionarios </w:t>
      </w:r>
      <w:r w:rsidRPr="00E30955">
        <w:rPr>
          <w:rFonts w:ascii="Tahoma" w:eastAsiaTheme="minorHAnsi" w:hAnsi="Tahoma"/>
          <w:sz w:val="22"/>
          <w:szCs w:val="22"/>
        </w:rPr>
        <w:t>del Instituto</w:t>
      </w:r>
      <w:r w:rsidR="0061726A" w:rsidRPr="00E30955">
        <w:rPr>
          <w:rFonts w:ascii="Tahoma" w:eastAsiaTheme="minorHAnsi" w:hAnsi="Tahoma" w:cs="Tahoma"/>
          <w:sz w:val="22"/>
          <w:szCs w:val="22"/>
          <w:lang w:eastAsia="en-US"/>
        </w:rPr>
        <w:t>,</w:t>
      </w:r>
      <w:r w:rsidRPr="00E30955">
        <w:rPr>
          <w:rFonts w:ascii="Tahoma" w:eastAsiaTheme="minorHAnsi" w:hAnsi="Tahoma" w:cs="Tahoma"/>
          <w:sz w:val="22"/>
          <w:szCs w:val="22"/>
          <w:lang w:eastAsia="en-US"/>
        </w:rPr>
        <w:t xml:space="preserve"> </w:t>
      </w:r>
      <w:r w:rsidR="0061726A" w:rsidRPr="00E30955">
        <w:rPr>
          <w:rFonts w:ascii="Tahoma" w:eastAsiaTheme="minorHAnsi" w:hAnsi="Tahoma" w:cs="Tahoma"/>
          <w:sz w:val="22"/>
          <w:szCs w:val="22"/>
          <w:lang w:eastAsia="en-US"/>
        </w:rPr>
        <w:t>l</w:t>
      </w:r>
      <w:r w:rsidRPr="00E30955">
        <w:rPr>
          <w:rFonts w:ascii="Tahoma" w:eastAsiaTheme="minorHAnsi" w:hAnsi="Tahoma" w:cs="Tahoma"/>
          <w:sz w:val="22"/>
          <w:szCs w:val="22"/>
          <w:lang w:eastAsia="en-US"/>
        </w:rPr>
        <w:t>imitación</w:t>
      </w:r>
      <w:r w:rsidRPr="00E30955">
        <w:rPr>
          <w:rFonts w:ascii="Tahoma" w:eastAsiaTheme="minorHAnsi" w:hAnsi="Tahoma"/>
          <w:sz w:val="22"/>
          <w:szCs w:val="22"/>
        </w:rPr>
        <w:t xml:space="preserve"> aplicable </w:t>
      </w:r>
      <w:r w:rsidR="00A32F82" w:rsidRPr="00E30955">
        <w:rPr>
          <w:rFonts w:ascii="Tahoma" w:eastAsiaTheme="minorHAnsi" w:hAnsi="Tahoma"/>
          <w:sz w:val="22"/>
          <w:szCs w:val="22"/>
        </w:rPr>
        <w:t xml:space="preserve">también </w:t>
      </w:r>
      <w:r w:rsidRPr="00E30955">
        <w:rPr>
          <w:rFonts w:ascii="Tahoma" w:eastAsiaTheme="minorHAnsi" w:hAnsi="Tahoma"/>
          <w:sz w:val="22"/>
          <w:szCs w:val="22"/>
        </w:rPr>
        <w:t xml:space="preserve">a aquellas personas físicas que hubieren ocupado dichos cargos </w:t>
      </w:r>
      <w:r w:rsidR="00C16ACD" w:rsidRPr="00E30955">
        <w:rPr>
          <w:rFonts w:ascii="Tahoma" w:eastAsiaTheme="minorHAnsi" w:hAnsi="Tahoma"/>
          <w:sz w:val="22"/>
          <w:szCs w:val="22"/>
        </w:rPr>
        <w:t xml:space="preserve">en </w:t>
      </w:r>
      <w:r w:rsidRPr="00E30955">
        <w:rPr>
          <w:rFonts w:ascii="Tahoma" w:eastAsiaTheme="minorHAnsi" w:hAnsi="Tahoma"/>
          <w:sz w:val="22"/>
          <w:szCs w:val="22"/>
        </w:rPr>
        <w:t>los doce meses inmediatos anteriores a la fecha de designación.</w:t>
      </w:r>
    </w:p>
    <w:p w14:paraId="06BC5CDB" w14:textId="77777777" w:rsidR="000F62FF" w:rsidRPr="00E30955" w:rsidRDefault="00A32F82" w:rsidP="00162E40">
      <w:pPr>
        <w:pStyle w:val="Prrafodelista"/>
        <w:numPr>
          <w:ilvl w:val="2"/>
          <w:numId w:val="22"/>
        </w:numPr>
        <w:spacing w:line="259" w:lineRule="auto"/>
        <w:ind w:left="1605" w:hanging="737"/>
        <w:jc w:val="both"/>
        <w:rPr>
          <w:rFonts w:ascii="Tahoma" w:eastAsiaTheme="minorHAnsi" w:hAnsi="Tahoma"/>
          <w:sz w:val="22"/>
          <w:szCs w:val="22"/>
        </w:rPr>
      </w:pPr>
      <w:r w:rsidRPr="00E30955">
        <w:rPr>
          <w:rFonts w:ascii="Tahoma" w:eastAsiaTheme="minorHAnsi" w:hAnsi="Tahoma"/>
          <w:sz w:val="22"/>
          <w:szCs w:val="22"/>
        </w:rPr>
        <w:lastRenderedPageBreak/>
        <w:t>T</w:t>
      </w:r>
      <w:r w:rsidR="00F87FFB" w:rsidRPr="00E30955">
        <w:rPr>
          <w:rFonts w:ascii="Tahoma" w:eastAsiaTheme="minorHAnsi" w:hAnsi="Tahoma"/>
          <w:sz w:val="22"/>
          <w:szCs w:val="22"/>
        </w:rPr>
        <w:t>engan parentesco por consanguinidad, afinidad o civil hasta el cuarto grado, así como los cónyuges, la concubina y el concubinario, d</w:t>
      </w:r>
      <w:r w:rsidR="00F41F72" w:rsidRPr="00E30955">
        <w:rPr>
          <w:rFonts w:ascii="Tahoma" w:eastAsiaTheme="minorHAnsi" w:hAnsi="Tahoma"/>
          <w:sz w:val="22"/>
          <w:szCs w:val="22"/>
        </w:rPr>
        <w:t xml:space="preserve">e cualquier otro </w:t>
      </w:r>
      <w:r w:rsidR="00BE2D78" w:rsidRPr="00E30955">
        <w:rPr>
          <w:rFonts w:ascii="Tahoma" w:eastAsiaTheme="minorHAnsi" w:hAnsi="Tahoma"/>
          <w:sz w:val="22"/>
          <w:szCs w:val="22"/>
        </w:rPr>
        <w:t xml:space="preserve">miembro </w:t>
      </w:r>
      <w:r w:rsidR="00F41F72" w:rsidRPr="00E30955">
        <w:rPr>
          <w:rFonts w:ascii="Tahoma" w:eastAsiaTheme="minorHAnsi" w:hAnsi="Tahoma"/>
          <w:sz w:val="22"/>
          <w:szCs w:val="22"/>
        </w:rPr>
        <w:t xml:space="preserve">o miembro </w:t>
      </w:r>
      <w:r w:rsidR="002B1E9B" w:rsidRPr="00E30955">
        <w:rPr>
          <w:rFonts w:ascii="Tahoma" w:eastAsiaTheme="minorHAnsi" w:hAnsi="Tahoma"/>
          <w:sz w:val="22"/>
          <w:szCs w:val="22"/>
        </w:rPr>
        <w:t>experto</w:t>
      </w:r>
      <w:r w:rsidR="0048685C" w:rsidRPr="00E30955">
        <w:rPr>
          <w:rStyle w:val="Refdenotaalpie"/>
          <w:rFonts w:ascii="Tahoma" w:eastAsiaTheme="minorHAnsi" w:hAnsi="Tahoma"/>
          <w:sz w:val="22"/>
          <w:szCs w:val="22"/>
        </w:rPr>
        <w:footnoteReference w:id="3"/>
      </w:r>
      <w:r w:rsidR="00F87FFB" w:rsidRPr="00E30955">
        <w:rPr>
          <w:rFonts w:ascii="Tahoma" w:eastAsiaTheme="minorHAnsi" w:hAnsi="Tahoma"/>
          <w:sz w:val="22"/>
          <w:szCs w:val="22"/>
        </w:rPr>
        <w:t xml:space="preserve">. </w:t>
      </w:r>
    </w:p>
    <w:p w14:paraId="0342EB45" w14:textId="77777777" w:rsidR="00F41F72" w:rsidRPr="00E30955" w:rsidRDefault="00180F0E" w:rsidP="00162E40">
      <w:pPr>
        <w:pStyle w:val="Prrafodelista"/>
        <w:numPr>
          <w:ilvl w:val="2"/>
          <w:numId w:val="22"/>
        </w:numPr>
        <w:spacing w:line="259" w:lineRule="auto"/>
        <w:ind w:left="1605" w:hanging="737"/>
        <w:jc w:val="both"/>
        <w:rPr>
          <w:rFonts w:ascii="Tahoma" w:eastAsiaTheme="minorHAnsi" w:hAnsi="Tahoma"/>
          <w:sz w:val="22"/>
          <w:szCs w:val="22"/>
        </w:rPr>
      </w:pPr>
      <w:r w:rsidRPr="00E30955">
        <w:rPr>
          <w:rFonts w:ascii="Tahoma" w:eastAsiaTheme="minorHAnsi" w:hAnsi="Tahoma"/>
          <w:sz w:val="22"/>
          <w:szCs w:val="22"/>
        </w:rPr>
        <w:t>Generen</w:t>
      </w:r>
      <w:r w:rsidR="00F41F72" w:rsidRPr="00E30955">
        <w:rPr>
          <w:rFonts w:ascii="Tahoma" w:eastAsiaTheme="minorHAnsi" w:hAnsi="Tahoma"/>
          <w:sz w:val="22"/>
          <w:szCs w:val="22"/>
        </w:rPr>
        <w:t xml:space="preserve"> </w:t>
      </w:r>
      <w:r w:rsidR="007C4A75" w:rsidRPr="00E30955">
        <w:rPr>
          <w:rFonts w:ascii="Tahoma" w:eastAsiaTheme="minorHAnsi" w:hAnsi="Tahoma"/>
          <w:sz w:val="22"/>
          <w:szCs w:val="22"/>
        </w:rPr>
        <w:t xml:space="preserve">riesgo reputacional </w:t>
      </w:r>
      <w:r w:rsidRPr="00E30955">
        <w:rPr>
          <w:rFonts w:ascii="Tahoma" w:eastAsiaTheme="minorHAnsi" w:hAnsi="Tahoma"/>
          <w:sz w:val="22"/>
          <w:szCs w:val="22"/>
        </w:rPr>
        <w:t>a</w:t>
      </w:r>
      <w:r w:rsidR="00F41F72" w:rsidRPr="00E30955">
        <w:rPr>
          <w:rFonts w:ascii="Tahoma" w:eastAsiaTheme="minorHAnsi" w:hAnsi="Tahoma"/>
          <w:sz w:val="22"/>
          <w:szCs w:val="22"/>
        </w:rPr>
        <w:t xml:space="preserve"> cualquier otra entidad del sistema financiero mexicano. </w:t>
      </w:r>
    </w:p>
    <w:p w14:paraId="394861E6" w14:textId="77777777" w:rsidR="00F41F72" w:rsidRPr="00E30955" w:rsidRDefault="002B1E9B" w:rsidP="00162E40">
      <w:pPr>
        <w:pStyle w:val="Prrafodelista"/>
        <w:numPr>
          <w:ilvl w:val="2"/>
          <w:numId w:val="22"/>
        </w:numPr>
        <w:spacing w:line="259" w:lineRule="auto"/>
        <w:ind w:left="1605" w:hanging="737"/>
        <w:jc w:val="both"/>
        <w:rPr>
          <w:rFonts w:ascii="Tahoma" w:eastAsiaTheme="minorHAnsi" w:hAnsi="Tahoma"/>
          <w:sz w:val="22"/>
          <w:szCs w:val="22"/>
        </w:rPr>
      </w:pPr>
      <w:r w:rsidRPr="00E30955">
        <w:rPr>
          <w:rFonts w:ascii="Tahoma" w:eastAsiaTheme="minorHAnsi" w:hAnsi="Tahoma"/>
          <w:sz w:val="22"/>
          <w:szCs w:val="22"/>
        </w:rPr>
        <w:t>Hayan sido</w:t>
      </w:r>
      <w:r w:rsidR="00F41F72" w:rsidRPr="00E30955">
        <w:rPr>
          <w:rFonts w:ascii="Tahoma" w:eastAsiaTheme="minorHAnsi" w:hAnsi="Tahoma"/>
          <w:sz w:val="22"/>
          <w:szCs w:val="22"/>
        </w:rPr>
        <w:t xml:space="preserve"> condenad</w:t>
      </w:r>
      <w:r w:rsidRPr="00E30955">
        <w:rPr>
          <w:rFonts w:ascii="Tahoma" w:eastAsiaTheme="minorHAnsi" w:hAnsi="Tahoma"/>
          <w:sz w:val="22"/>
          <w:szCs w:val="22"/>
        </w:rPr>
        <w:t>o</w:t>
      </w:r>
      <w:r w:rsidR="00F41F72" w:rsidRPr="00E30955">
        <w:rPr>
          <w:rFonts w:ascii="Tahoma" w:eastAsiaTheme="minorHAnsi" w:hAnsi="Tahoma"/>
          <w:sz w:val="22"/>
          <w:szCs w:val="22"/>
        </w:rPr>
        <w:t>s por sentencia irrevocable o delitos intencionales de carácter patrimonial y</w:t>
      </w:r>
      <w:r w:rsidRPr="00E30955">
        <w:rPr>
          <w:rFonts w:ascii="Tahoma" w:eastAsiaTheme="minorHAnsi" w:hAnsi="Tahoma"/>
          <w:sz w:val="22"/>
          <w:szCs w:val="22"/>
        </w:rPr>
        <w:t>/o hayan sido</w:t>
      </w:r>
      <w:r w:rsidR="00F41F72" w:rsidRPr="00E30955">
        <w:rPr>
          <w:rFonts w:ascii="Tahoma" w:eastAsiaTheme="minorHAnsi" w:hAnsi="Tahoma"/>
          <w:sz w:val="22"/>
          <w:szCs w:val="22"/>
        </w:rPr>
        <w:t xml:space="preserve"> inhabilitadas para ejercer el comercio o para desempeñar un empleo, cargo o comisión en el servicio público o en el sistema financiero mexicano. </w:t>
      </w:r>
    </w:p>
    <w:p w14:paraId="4B41F02A" w14:textId="77777777" w:rsidR="00AA109E" w:rsidRPr="00E30955" w:rsidRDefault="00AA109E" w:rsidP="00162E40">
      <w:pPr>
        <w:pStyle w:val="Prrafodelista"/>
        <w:numPr>
          <w:ilvl w:val="2"/>
          <w:numId w:val="22"/>
        </w:numPr>
        <w:spacing w:after="160" w:line="259" w:lineRule="auto"/>
        <w:ind w:left="1605" w:hanging="737"/>
        <w:contextualSpacing w:val="0"/>
        <w:jc w:val="both"/>
        <w:rPr>
          <w:rFonts w:ascii="Tahoma" w:eastAsiaTheme="minorHAnsi" w:hAnsi="Tahoma"/>
          <w:sz w:val="22"/>
          <w:szCs w:val="22"/>
        </w:rPr>
      </w:pPr>
      <w:r w:rsidRPr="00E30955">
        <w:rPr>
          <w:rFonts w:ascii="Tahoma" w:eastAsiaTheme="minorHAnsi" w:hAnsi="Tahoma"/>
          <w:sz w:val="22"/>
          <w:szCs w:val="22"/>
        </w:rPr>
        <w:t>Mantenga</w:t>
      </w:r>
      <w:r w:rsidR="002B1E9B" w:rsidRPr="00E30955">
        <w:rPr>
          <w:rFonts w:ascii="Tahoma" w:eastAsiaTheme="minorHAnsi" w:hAnsi="Tahoma"/>
          <w:sz w:val="22"/>
          <w:szCs w:val="22"/>
        </w:rPr>
        <w:t>n</w:t>
      </w:r>
      <w:r w:rsidRPr="00E30955">
        <w:rPr>
          <w:rFonts w:ascii="Tahoma" w:eastAsiaTheme="minorHAnsi" w:hAnsi="Tahoma"/>
          <w:sz w:val="22"/>
          <w:szCs w:val="22"/>
        </w:rPr>
        <w:t xml:space="preserve"> una relación laboral, profesional o de negocios, con los auditores externos del Instituto</w:t>
      </w:r>
      <w:r w:rsidR="00363449" w:rsidRPr="00E30955">
        <w:rPr>
          <w:rFonts w:ascii="Tahoma" w:eastAsiaTheme="minorHAnsi" w:hAnsi="Tahoma"/>
          <w:sz w:val="22"/>
          <w:szCs w:val="22"/>
        </w:rPr>
        <w:t xml:space="preserve"> o proveedores</w:t>
      </w:r>
      <w:r w:rsidRPr="00E30955">
        <w:rPr>
          <w:rFonts w:ascii="Tahoma" w:eastAsiaTheme="minorHAnsi" w:hAnsi="Tahoma"/>
          <w:sz w:val="22"/>
          <w:szCs w:val="22"/>
        </w:rPr>
        <w:t>.</w:t>
      </w:r>
    </w:p>
    <w:p w14:paraId="3BA766EE" w14:textId="77777777" w:rsidR="002F420C" w:rsidRPr="00E30955" w:rsidRDefault="004F1B5D" w:rsidP="00162E40">
      <w:pPr>
        <w:pStyle w:val="Ttulo2"/>
        <w:numPr>
          <w:ilvl w:val="0"/>
          <w:numId w:val="7"/>
        </w:numPr>
        <w:spacing w:before="0" w:after="240"/>
        <w:ind w:left="357" w:hanging="357"/>
        <w:rPr>
          <w:rFonts w:ascii="Tahoma" w:hAnsi="Tahoma"/>
          <w:sz w:val="22"/>
          <w:szCs w:val="22"/>
        </w:rPr>
      </w:pPr>
      <w:bookmarkStart w:id="17" w:name="_Toc508040427"/>
      <w:bookmarkStart w:id="18" w:name="_Toc513796711"/>
      <w:r w:rsidRPr="00E30955">
        <w:rPr>
          <w:rFonts w:ascii="Tahoma" w:hAnsi="Tahoma"/>
          <w:sz w:val="22"/>
          <w:szCs w:val="22"/>
        </w:rPr>
        <w:t>Periodo de s</w:t>
      </w:r>
      <w:r w:rsidR="002F420C" w:rsidRPr="00E30955">
        <w:rPr>
          <w:rFonts w:ascii="Tahoma" w:hAnsi="Tahoma"/>
          <w:sz w:val="22"/>
          <w:szCs w:val="22"/>
        </w:rPr>
        <w:t>ervicio</w:t>
      </w:r>
      <w:r w:rsidR="00DF38E1" w:rsidRPr="00E30955">
        <w:rPr>
          <w:rFonts w:ascii="Tahoma" w:hAnsi="Tahoma"/>
          <w:sz w:val="22"/>
          <w:szCs w:val="22"/>
        </w:rPr>
        <w:t xml:space="preserve"> de los miembros</w:t>
      </w:r>
      <w:r w:rsidR="00335BD3" w:rsidRPr="00E30955">
        <w:rPr>
          <w:rFonts w:ascii="Tahoma" w:hAnsi="Tahoma"/>
          <w:sz w:val="22"/>
          <w:szCs w:val="22"/>
        </w:rPr>
        <w:t xml:space="preserve"> expertos</w:t>
      </w:r>
      <w:bookmarkEnd w:id="17"/>
      <w:bookmarkEnd w:id="18"/>
    </w:p>
    <w:p w14:paraId="202492FA" w14:textId="11478901" w:rsidR="007C4A75" w:rsidRPr="00E30955" w:rsidRDefault="00160101" w:rsidP="00A46C4C">
      <w:pPr>
        <w:ind w:left="357"/>
        <w:jc w:val="both"/>
        <w:rPr>
          <w:noProof/>
          <w:lang w:eastAsia="es-MX"/>
        </w:rPr>
      </w:pPr>
      <w:r w:rsidRPr="00E30955">
        <w:rPr>
          <w:rFonts w:ascii="Tahoma" w:hAnsi="Tahoma"/>
        </w:rPr>
        <w:t xml:space="preserve">La duración en el cargo de los miembros </w:t>
      </w:r>
      <w:r w:rsidR="00D77D88">
        <w:rPr>
          <w:rFonts w:ascii="Tahoma" w:hAnsi="Tahoma"/>
        </w:rPr>
        <w:t xml:space="preserve">expertos </w:t>
      </w:r>
      <w:r w:rsidRPr="00E30955">
        <w:rPr>
          <w:rFonts w:ascii="Tahoma" w:hAnsi="Tahoma"/>
        </w:rPr>
        <w:t xml:space="preserve">del </w:t>
      </w:r>
      <w:r w:rsidR="000A251A" w:rsidRPr="00E30955">
        <w:rPr>
          <w:rFonts w:ascii="Tahoma" w:hAnsi="Tahoma"/>
        </w:rPr>
        <w:t>GTI</w:t>
      </w:r>
      <w:r w:rsidRPr="00E30955">
        <w:rPr>
          <w:rFonts w:ascii="Tahoma" w:hAnsi="Tahoma"/>
        </w:rPr>
        <w:t xml:space="preserve"> será </w:t>
      </w:r>
      <w:r w:rsidR="000A251A" w:rsidRPr="00E30955">
        <w:rPr>
          <w:rFonts w:ascii="Tahoma" w:hAnsi="Tahoma"/>
        </w:rPr>
        <w:t>de</w:t>
      </w:r>
      <w:r w:rsidR="0015571B" w:rsidRPr="00E30955">
        <w:rPr>
          <w:rFonts w:ascii="Tahoma" w:hAnsi="Tahoma"/>
        </w:rPr>
        <w:t xml:space="preserve"> un año</w:t>
      </w:r>
      <w:r w:rsidR="00720D63" w:rsidRPr="00E30955">
        <w:rPr>
          <w:rFonts w:ascii="Tahoma" w:hAnsi="Tahoma" w:cs="Tahoma"/>
        </w:rPr>
        <w:t>,</w:t>
      </w:r>
      <w:r w:rsidR="0015571B" w:rsidRPr="00E30955">
        <w:rPr>
          <w:rFonts w:ascii="Tahoma" w:hAnsi="Tahoma"/>
        </w:rPr>
        <w:t xml:space="preserve"> podrán ser reelectos hasta por </w:t>
      </w:r>
      <w:r w:rsidR="002B1E9B" w:rsidRPr="00E30955">
        <w:rPr>
          <w:rFonts w:ascii="Tahoma" w:hAnsi="Tahoma"/>
        </w:rPr>
        <w:t xml:space="preserve">cinco </w:t>
      </w:r>
      <w:r w:rsidR="0015571B" w:rsidRPr="00E30955">
        <w:rPr>
          <w:rFonts w:ascii="Tahoma" w:hAnsi="Tahoma"/>
        </w:rPr>
        <w:t>periodos del mismo plazo</w:t>
      </w:r>
      <w:r w:rsidR="00720D63" w:rsidRPr="00E30955">
        <w:rPr>
          <w:rFonts w:ascii="Tahoma" w:hAnsi="Tahoma" w:cs="Tahoma"/>
        </w:rPr>
        <w:t xml:space="preserve"> y </w:t>
      </w:r>
      <w:r w:rsidR="00180F0E" w:rsidRPr="00E30955">
        <w:rPr>
          <w:rFonts w:ascii="Tahoma" w:hAnsi="Tahoma" w:cs="Tahoma"/>
        </w:rPr>
        <w:t xml:space="preserve">deberán ser </w:t>
      </w:r>
      <w:r w:rsidR="00720D63" w:rsidRPr="00E30955">
        <w:rPr>
          <w:rFonts w:ascii="Tahoma" w:hAnsi="Tahoma" w:cs="Tahoma"/>
        </w:rPr>
        <w:t>ratificados por el</w:t>
      </w:r>
      <w:r w:rsidR="0015571B" w:rsidRPr="00E30955">
        <w:rPr>
          <w:rFonts w:ascii="Tahoma" w:hAnsi="Tahoma"/>
        </w:rPr>
        <w:t xml:space="preserve"> </w:t>
      </w:r>
      <w:r w:rsidR="000A251A" w:rsidRPr="00E30955">
        <w:rPr>
          <w:rFonts w:ascii="Tahoma" w:hAnsi="Tahoma"/>
        </w:rPr>
        <w:t>Comité de Inversiones</w:t>
      </w:r>
      <w:r w:rsidR="0015571B" w:rsidRPr="00E30955">
        <w:rPr>
          <w:rFonts w:ascii="Tahoma" w:hAnsi="Tahoma"/>
        </w:rPr>
        <w:t>.</w:t>
      </w:r>
    </w:p>
    <w:p w14:paraId="3627447B" w14:textId="345B878B" w:rsidR="00961749" w:rsidRPr="00E30955" w:rsidRDefault="00961749" w:rsidP="00162E40">
      <w:pPr>
        <w:pStyle w:val="Ttulo2"/>
        <w:numPr>
          <w:ilvl w:val="0"/>
          <w:numId w:val="7"/>
        </w:numPr>
        <w:spacing w:before="0" w:after="240"/>
        <w:ind w:left="357" w:hanging="357"/>
        <w:rPr>
          <w:rFonts w:ascii="Tahoma" w:hAnsi="Tahoma"/>
          <w:sz w:val="22"/>
          <w:szCs w:val="22"/>
        </w:rPr>
      </w:pPr>
      <w:bookmarkStart w:id="19" w:name="_Toc508040428"/>
      <w:bookmarkStart w:id="20" w:name="_Toc513796712"/>
      <w:r w:rsidRPr="00E30955">
        <w:rPr>
          <w:rFonts w:ascii="Tahoma" w:hAnsi="Tahoma"/>
          <w:sz w:val="22"/>
          <w:szCs w:val="22"/>
        </w:rPr>
        <w:t xml:space="preserve">Remoción, </w:t>
      </w:r>
      <w:r w:rsidR="008C222F" w:rsidRPr="00E30955">
        <w:rPr>
          <w:rFonts w:ascii="Tahoma" w:hAnsi="Tahoma"/>
          <w:sz w:val="22"/>
          <w:szCs w:val="22"/>
        </w:rPr>
        <w:t>suplencia</w:t>
      </w:r>
      <w:r w:rsidRPr="00E30955">
        <w:rPr>
          <w:rFonts w:ascii="Tahoma" w:hAnsi="Tahoma"/>
          <w:sz w:val="22"/>
          <w:szCs w:val="22"/>
        </w:rPr>
        <w:t xml:space="preserve"> y </w:t>
      </w:r>
      <w:r w:rsidR="007813E7" w:rsidRPr="00E30955">
        <w:rPr>
          <w:rFonts w:ascii="Tahoma" w:hAnsi="Tahoma"/>
          <w:sz w:val="22"/>
          <w:szCs w:val="22"/>
        </w:rPr>
        <w:t>p</w:t>
      </w:r>
      <w:r w:rsidRPr="00E30955">
        <w:rPr>
          <w:rFonts w:ascii="Tahoma" w:hAnsi="Tahoma"/>
          <w:sz w:val="22"/>
          <w:szCs w:val="22"/>
        </w:rPr>
        <w:t>ermanencia</w:t>
      </w:r>
      <w:bookmarkEnd w:id="19"/>
      <w:r w:rsidR="00D77D88">
        <w:rPr>
          <w:rFonts w:ascii="Tahoma" w:hAnsi="Tahoma"/>
          <w:sz w:val="22"/>
          <w:szCs w:val="22"/>
        </w:rPr>
        <w:t xml:space="preserve"> de los miembros expertos</w:t>
      </w:r>
      <w:bookmarkEnd w:id="20"/>
    </w:p>
    <w:p w14:paraId="1B7AFD59" w14:textId="77777777" w:rsidR="003A6257" w:rsidRPr="00E30955" w:rsidRDefault="003A6257" w:rsidP="00A46C4C">
      <w:pPr>
        <w:ind w:left="357"/>
        <w:jc w:val="both"/>
        <w:rPr>
          <w:rFonts w:ascii="Tahoma" w:hAnsi="Tahoma"/>
        </w:rPr>
      </w:pPr>
      <w:r w:rsidRPr="00E30955">
        <w:rPr>
          <w:rFonts w:ascii="Tahoma" w:hAnsi="Tahoma"/>
        </w:rPr>
        <w:t xml:space="preserve">Los miembros </w:t>
      </w:r>
      <w:r w:rsidR="00335BD3" w:rsidRPr="00E30955">
        <w:rPr>
          <w:rFonts w:ascii="Tahoma" w:hAnsi="Tahoma"/>
        </w:rPr>
        <w:t xml:space="preserve">expertos </w:t>
      </w:r>
      <w:r w:rsidRPr="00E30955">
        <w:rPr>
          <w:rFonts w:ascii="Tahoma" w:hAnsi="Tahoma"/>
        </w:rPr>
        <w:t xml:space="preserve">del </w:t>
      </w:r>
      <w:r w:rsidR="000A251A" w:rsidRPr="00E30955">
        <w:rPr>
          <w:rFonts w:ascii="Tahoma" w:hAnsi="Tahoma"/>
        </w:rPr>
        <w:t xml:space="preserve">GTI </w:t>
      </w:r>
      <w:r w:rsidRPr="00E30955">
        <w:rPr>
          <w:rFonts w:ascii="Tahoma" w:hAnsi="Tahoma"/>
        </w:rPr>
        <w:t xml:space="preserve">podrán ser removidos </w:t>
      </w:r>
      <w:r w:rsidR="0031341D" w:rsidRPr="00E30955">
        <w:rPr>
          <w:rFonts w:ascii="Tahoma" w:hAnsi="Tahoma"/>
        </w:rPr>
        <w:t xml:space="preserve">o </w:t>
      </w:r>
      <w:r w:rsidR="008C222F" w:rsidRPr="00E30955">
        <w:rPr>
          <w:rFonts w:ascii="Tahoma" w:hAnsi="Tahoma"/>
        </w:rPr>
        <w:t>sustituidos</w:t>
      </w:r>
      <w:r w:rsidR="0031341D" w:rsidRPr="00E30955">
        <w:rPr>
          <w:rFonts w:ascii="Tahoma" w:hAnsi="Tahoma"/>
        </w:rPr>
        <w:t xml:space="preserve"> </w:t>
      </w:r>
      <w:r w:rsidRPr="00E30955">
        <w:rPr>
          <w:rFonts w:ascii="Tahoma" w:hAnsi="Tahoma"/>
        </w:rPr>
        <w:t>cuando haya transcurrido el período para el que fueron nombrados o cuando</w:t>
      </w:r>
      <w:r w:rsidR="002B1E9B" w:rsidRPr="00E30955">
        <w:rPr>
          <w:rFonts w:ascii="Tahoma" w:hAnsi="Tahoma"/>
        </w:rPr>
        <w:t xml:space="preserve"> así</w:t>
      </w:r>
      <w:r w:rsidRPr="00E30955">
        <w:rPr>
          <w:rFonts w:ascii="Tahoma" w:hAnsi="Tahoma"/>
        </w:rPr>
        <w:t xml:space="preserve"> lo decida el </w:t>
      </w:r>
      <w:r w:rsidR="000A251A" w:rsidRPr="00E30955">
        <w:rPr>
          <w:rFonts w:ascii="Tahoma" w:hAnsi="Tahoma"/>
        </w:rPr>
        <w:t>Comité de Inversiones</w:t>
      </w:r>
      <w:r w:rsidRPr="00E30955">
        <w:rPr>
          <w:rFonts w:ascii="Tahoma" w:hAnsi="Tahoma"/>
        </w:rPr>
        <w:t xml:space="preserve"> a solicitud de la representación que los hubiere propuesto</w:t>
      </w:r>
      <w:r w:rsidR="000C3C36" w:rsidRPr="00E30955">
        <w:rPr>
          <w:rFonts w:ascii="Tahoma" w:hAnsi="Tahoma"/>
        </w:rPr>
        <w:t xml:space="preserve"> o la </w:t>
      </w:r>
      <w:r w:rsidR="00335BD3" w:rsidRPr="00E30955">
        <w:rPr>
          <w:rFonts w:ascii="Tahoma" w:hAnsi="Tahoma"/>
        </w:rPr>
        <w:t>A</w:t>
      </w:r>
      <w:r w:rsidR="000C3C36" w:rsidRPr="00E30955">
        <w:rPr>
          <w:rFonts w:ascii="Tahoma" w:hAnsi="Tahoma"/>
        </w:rPr>
        <w:t>dministración</w:t>
      </w:r>
      <w:r w:rsidRPr="00E30955">
        <w:rPr>
          <w:rFonts w:ascii="Tahoma" w:hAnsi="Tahoma"/>
        </w:rPr>
        <w:t>.</w:t>
      </w:r>
    </w:p>
    <w:p w14:paraId="585610EE" w14:textId="77777777" w:rsidR="003A6257" w:rsidRPr="00E30955" w:rsidRDefault="004E580F" w:rsidP="00A46C4C">
      <w:pPr>
        <w:ind w:left="357"/>
        <w:jc w:val="both"/>
        <w:rPr>
          <w:rFonts w:ascii="Tahoma" w:hAnsi="Tahoma"/>
        </w:rPr>
      </w:pPr>
      <w:r w:rsidRPr="00E30955">
        <w:rPr>
          <w:rFonts w:ascii="Tahoma" w:hAnsi="Tahoma"/>
        </w:rPr>
        <w:t>L</w:t>
      </w:r>
      <w:r w:rsidR="003A6257" w:rsidRPr="00E30955">
        <w:rPr>
          <w:rFonts w:ascii="Tahoma" w:hAnsi="Tahoma"/>
        </w:rPr>
        <w:t xml:space="preserve">a designación de un nuevo </w:t>
      </w:r>
      <w:r w:rsidR="00467FD1" w:rsidRPr="00E30955">
        <w:rPr>
          <w:rFonts w:ascii="Tahoma" w:hAnsi="Tahoma"/>
        </w:rPr>
        <w:t xml:space="preserve">miembro experto </w:t>
      </w:r>
      <w:r w:rsidR="003A6257" w:rsidRPr="00E30955">
        <w:rPr>
          <w:rFonts w:ascii="Tahoma" w:hAnsi="Tahoma"/>
        </w:rPr>
        <w:t xml:space="preserve">en el </w:t>
      </w:r>
      <w:r w:rsidR="000A251A" w:rsidRPr="00E30955">
        <w:rPr>
          <w:rFonts w:ascii="Tahoma" w:hAnsi="Tahoma"/>
        </w:rPr>
        <w:t>GTI</w:t>
      </w:r>
      <w:r w:rsidR="003A6257" w:rsidRPr="00E30955">
        <w:rPr>
          <w:rFonts w:ascii="Tahoma" w:hAnsi="Tahoma"/>
        </w:rPr>
        <w:t xml:space="preserve"> podrá requerirse en cualquiera de los siguientes supuestos:</w:t>
      </w:r>
    </w:p>
    <w:p w14:paraId="78D44CE1" w14:textId="77777777" w:rsidR="003A6257" w:rsidRPr="00E30955" w:rsidRDefault="003A6257" w:rsidP="00162E40">
      <w:pPr>
        <w:numPr>
          <w:ilvl w:val="1"/>
          <w:numId w:val="24"/>
        </w:numPr>
        <w:spacing w:after="0"/>
        <w:ind w:left="867" w:hanging="510"/>
        <w:jc w:val="both"/>
        <w:rPr>
          <w:rFonts w:ascii="Tahoma" w:hAnsi="Tahoma"/>
        </w:rPr>
      </w:pPr>
      <w:r w:rsidRPr="00E30955">
        <w:rPr>
          <w:rFonts w:ascii="Tahoma" w:hAnsi="Tahoma"/>
        </w:rPr>
        <w:t xml:space="preserve">Por culminación de su periodo sin ser invitado nuevamente para continuar </w:t>
      </w:r>
      <w:r w:rsidR="002B1E9B" w:rsidRPr="00E30955">
        <w:rPr>
          <w:rFonts w:ascii="Tahoma" w:hAnsi="Tahoma"/>
        </w:rPr>
        <w:t xml:space="preserve">formando </w:t>
      </w:r>
      <w:r w:rsidRPr="00E30955">
        <w:rPr>
          <w:rFonts w:ascii="Tahoma" w:hAnsi="Tahoma"/>
        </w:rPr>
        <w:t xml:space="preserve">parte del </w:t>
      </w:r>
      <w:r w:rsidR="000A251A" w:rsidRPr="00E30955">
        <w:rPr>
          <w:rFonts w:ascii="Tahoma" w:hAnsi="Tahoma"/>
        </w:rPr>
        <w:t>GTI</w:t>
      </w:r>
      <w:r w:rsidRPr="00E30955">
        <w:rPr>
          <w:rFonts w:ascii="Tahoma" w:hAnsi="Tahoma"/>
        </w:rPr>
        <w:t xml:space="preserve">. </w:t>
      </w:r>
    </w:p>
    <w:p w14:paraId="03964C74" w14:textId="77777777" w:rsidR="003A6257" w:rsidRPr="00E30955" w:rsidRDefault="003A6257" w:rsidP="00162E40">
      <w:pPr>
        <w:numPr>
          <w:ilvl w:val="1"/>
          <w:numId w:val="24"/>
        </w:numPr>
        <w:spacing w:after="0"/>
        <w:ind w:left="867" w:hanging="510"/>
        <w:jc w:val="both"/>
        <w:rPr>
          <w:rFonts w:ascii="Tahoma" w:hAnsi="Tahoma"/>
        </w:rPr>
      </w:pPr>
      <w:r w:rsidRPr="00E30955">
        <w:rPr>
          <w:rFonts w:ascii="Tahoma" w:hAnsi="Tahoma"/>
        </w:rPr>
        <w:t xml:space="preserve">Por renuncia por escrito o remoción del miembro del </w:t>
      </w:r>
      <w:r w:rsidR="000A251A" w:rsidRPr="00E30955">
        <w:rPr>
          <w:rFonts w:ascii="Tahoma" w:hAnsi="Tahoma"/>
        </w:rPr>
        <w:t>GTI</w:t>
      </w:r>
      <w:r w:rsidRPr="00E30955">
        <w:rPr>
          <w:rFonts w:ascii="Tahoma" w:hAnsi="Tahoma"/>
        </w:rPr>
        <w:t>.</w:t>
      </w:r>
    </w:p>
    <w:p w14:paraId="37FFA33B" w14:textId="77777777" w:rsidR="003A6257" w:rsidRPr="00E30955" w:rsidRDefault="003A6257" w:rsidP="00162E40">
      <w:pPr>
        <w:numPr>
          <w:ilvl w:val="1"/>
          <w:numId w:val="24"/>
        </w:numPr>
        <w:spacing w:after="0"/>
        <w:ind w:left="867" w:hanging="510"/>
        <w:jc w:val="both"/>
        <w:rPr>
          <w:rFonts w:ascii="Tahoma" w:hAnsi="Tahoma"/>
        </w:rPr>
      </w:pPr>
      <w:r w:rsidRPr="00E30955">
        <w:rPr>
          <w:rFonts w:ascii="Tahoma" w:hAnsi="Tahoma"/>
        </w:rPr>
        <w:t>Por fallecimiento o incapacidad permanente</w:t>
      </w:r>
      <w:r w:rsidR="00180F0E" w:rsidRPr="00E30955">
        <w:rPr>
          <w:rFonts w:ascii="Tahoma" w:hAnsi="Tahoma"/>
        </w:rPr>
        <w:t xml:space="preserve"> total</w:t>
      </w:r>
      <w:r w:rsidRPr="00E30955">
        <w:rPr>
          <w:rFonts w:ascii="Tahoma" w:hAnsi="Tahoma"/>
        </w:rPr>
        <w:t>.</w:t>
      </w:r>
    </w:p>
    <w:p w14:paraId="6525E4E6" w14:textId="6A0A5D81" w:rsidR="003A6257" w:rsidRPr="00DF5CF5" w:rsidRDefault="003A6257" w:rsidP="00162E40">
      <w:pPr>
        <w:numPr>
          <w:ilvl w:val="1"/>
          <w:numId w:val="24"/>
        </w:numPr>
        <w:spacing w:after="0"/>
        <w:ind w:left="867" w:hanging="510"/>
        <w:jc w:val="both"/>
        <w:rPr>
          <w:rFonts w:ascii="Tahoma" w:hAnsi="Tahoma"/>
        </w:rPr>
      </w:pPr>
      <w:r w:rsidRPr="00DF5CF5">
        <w:rPr>
          <w:rFonts w:ascii="Tahoma" w:hAnsi="Tahoma"/>
        </w:rPr>
        <w:t>Por el hecho de que un determinado miembro</w:t>
      </w:r>
      <w:r w:rsidR="00335BD3" w:rsidRPr="00DF5CF5">
        <w:rPr>
          <w:rFonts w:ascii="Tahoma" w:hAnsi="Tahoma"/>
        </w:rPr>
        <w:t xml:space="preserve"> </w:t>
      </w:r>
      <w:r w:rsidRPr="00DF5CF5">
        <w:rPr>
          <w:rFonts w:ascii="Tahoma" w:hAnsi="Tahoma"/>
        </w:rPr>
        <w:t>deje de ser sujeto para desempeñarse en el cargo</w:t>
      </w:r>
      <w:r w:rsidR="002B1E9B" w:rsidRPr="00DF5CF5">
        <w:rPr>
          <w:rFonts w:ascii="Tahoma" w:hAnsi="Tahoma"/>
        </w:rPr>
        <w:t xml:space="preserve"> </w:t>
      </w:r>
      <w:r w:rsidRPr="00DF5CF5">
        <w:rPr>
          <w:rFonts w:ascii="Tahoma" w:hAnsi="Tahoma"/>
        </w:rPr>
        <w:t xml:space="preserve">por materializarse alguno de los eventos señalados en </w:t>
      </w:r>
      <w:r w:rsidR="00DF5CF5" w:rsidRPr="00DF5CF5">
        <w:rPr>
          <w:rFonts w:ascii="Tahoma" w:hAnsi="Tahoma"/>
        </w:rPr>
        <w:t>l</w:t>
      </w:r>
      <w:r w:rsidR="002B1E9B" w:rsidRPr="00DF5CF5">
        <w:rPr>
          <w:rFonts w:ascii="Tahoma" w:hAnsi="Tahoma"/>
        </w:rPr>
        <w:t xml:space="preserve">a sección de </w:t>
      </w:r>
      <w:r w:rsidR="00240AED" w:rsidRPr="00DF5CF5">
        <w:rPr>
          <w:rFonts w:ascii="Tahoma" w:hAnsi="Tahoma"/>
        </w:rPr>
        <w:t>requisitos para ser miembro</w:t>
      </w:r>
      <w:r w:rsidR="00335BD3" w:rsidRPr="00DF5CF5">
        <w:rPr>
          <w:rFonts w:ascii="Tahoma" w:hAnsi="Tahoma"/>
        </w:rPr>
        <w:t xml:space="preserve"> experto</w:t>
      </w:r>
      <w:r w:rsidR="00240AED" w:rsidRPr="00DF5CF5">
        <w:rPr>
          <w:rFonts w:ascii="Tahoma" w:hAnsi="Tahoma"/>
        </w:rPr>
        <w:t xml:space="preserve"> del </w:t>
      </w:r>
      <w:r w:rsidR="00B2788B" w:rsidRPr="00DF5CF5">
        <w:rPr>
          <w:rFonts w:ascii="Tahoma" w:hAnsi="Tahoma"/>
        </w:rPr>
        <w:t>GTI</w:t>
      </w:r>
      <w:r w:rsidR="00180F0E" w:rsidRPr="00DF5CF5">
        <w:rPr>
          <w:rFonts w:ascii="Tahoma" w:hAnsi="Tahoma"/>
        </w:rPr>
        <w:t>.</w:t>
      </w:r>
    </w:p>
    <w:p w14:paraId="79CB3CEB" w14:textId="77777777" w:rsidR="00961749" w:rsidRPr="00E30955" w:rsidRDefault="003A6257" w:rsidP="00162E40">
      <w:pPr>
        <w:numPr>
          <w:ilvl w:val="1"/>
          <w:numId w:val="24"/>
        </w:numPr>
        <w:ind w:left="867" w:hanging="510"/>
        <w:jc w:val="both"/>
        <w:rPr>
          <w:rFonts w:ascii="Tahoma" w:hAnsi="Tahoma"/>
        </w:rPr>
      </w:pPr>
      <w:r w:rsidRPr="00E30955">
        <w:rPr>
          <w:rFonts w:ascii="Tahoma" w:hAnsi="Tahoma"/>
        </w:rPr>
        <w:t xml:space="preserve">Por haber cometido un acto que </w:t>
      </w:r>
      <w:r w:rsidR="002B1E9B" w:rsidRPr="00E30955">
        <w:rPr>
          <w:rFonts w:ascii="Tahoma" w:hAnsi="Tahoma"/>
        </w:rPr>
        <w:t xml:space="preserve">a criterio del </w:t>
      </w:r>
      <w:r w:rsidR="00B2788B" w:rsidRPr="00E30955">
        <w:rPr>
          <w:rFonts w:ascii="Tahoma" w:hAnsi="Tahoma"/>
        </w:rPr>
        <w:t>Comité de Inversiones</w:t>
      </w:r>
      <w:r w:rsidR="002B1E9B" w:rsidRPr="00E30955">
        <w:rPr>
          <w:rFonts w:ascii="Tahoma" w:hAnsi="Tahoma"/>
        </w:rPr>
        <w:t xml:space="preserve"> o de la representación que los hubiera propuesto, </w:t>
      </w:r>
      <w:r w:rsidRPr="00E30955">
        <w:rPr>
          <w:rFonts w:ascii="Tahoma" w:hAnsi="Tahoma"/>
        </w:rPr>
        <w:t xml:space="preserve">atente contra la operación del Instituto o el </w:t>
      </w:r>
      <w:r w:rsidR="00B2788B" w:rsidRPr="00E30955">
        <w:rPr>
          <w:rFonts w:ascii="Tahoma" w:hAnsi="Tahoma"/>
        </w:rPr>
        <w:t>GTI</w:t>
      </w:r>
      <w:r w:rsidRPr="00E30955">
        <w:rPr>
          <w:rFonts w:ascii="Tahoma" w:hAnsi="Tahoma"/>
        </w:rPr>
        <w:t>.</w:t>
      </w:r>
    </w:p>
    <w:p w14:paraId="04ECFCC2" w14:textId="7D18878F" w:rsidR="004E580F" w:rsidRPr="00E30955" w:rsidRDefault="002D0CE3" w:rsidP="00A46C4C">
      <w:pPr>
        <w:autoSpaceDE w:val="0"/>
        <w:autoSpaceDN w:val="0"/>
        <w:adjustRightInd w:val="0"/>
        <w:ind w:left="357"/>
        <w:jc w:val="both"/>
        <w:rPr>
          <w:rFonts w:ascii="Tahoma" w:hAnsi="Tahoma"/>
        </w:rPr>
      </w:pPr>
      <w:r w:rsidRPr="00E30955">
        <w:rPr>
          <w:rFonts w:ascii="Tahoma" w:hAnsi="Tahoma"/>
        </w:rPr>
        <w:t>Al dejar su cargo</w:t>
      </w:r>
      <w:r w:rsidR="00180F0E" w:rsidRPr="00E30955">
        <w:rPr>
          <w:rFonts w:ascii="Tahoma" w:hAnsi="Tahoma"/>
        </w:rPr>
        <w:t>,</w:t>
      </w:r>
      <w:r w:rsidRPr="00E30955">
        <w:rPr>
          <w:rFonts w:ascii="Tahoma" w:hAnsi="Tahoma"/>
        </w:rPr>
        <w:t xml:space="preserve"> los </w:t>
      </w:r>
      <w:r w:rsidR="0069440B" w:rsidRPr="00E30955">
        <w:rPr>
          <w:rFonts w:ascii="Tahoma" w:hAnsi="Tahoma"/>
        </w:rPr>
        <w:t xml:space="preserve">miembros </w:t>
      </w:r>
      <w:r w:rsidR="00D77D88">
        <w:rPr>
          <w:rFonts w:ascii="Tahoma" w:hAnsi="Tahoma"/>
        </w:rPr>
        <w:t xml:space="preserve">expertos </w:t>
      </w:r>
      <w:r w:rsidR="004E580F" w:rsidRPr="00E30955">
        <w:rPr>
          <w:rFonts w:ascii="Tahoma" w:hAnsi="Tahoma"/>
        </w:rPr>
        <w:t xml:space="preserve">deberán rendir al </w:t>
      </w:r>
      <w:r w:rsidR="00B2788B" w:rsidRPr="00E30955">
        <w:rPr>
          <w:rFonts w:ascii="Tahoma" w:hAnsi="Tahoma"/>
        </w:rPr>
        <w:t>Comité de Inversiones</w:t>
      </w:r>
      <w:r w:rsidR="004E580F" w:rsidRPr="00E30955">
        <w:rPr>
          <w:rFonts w:ascii="Tahoma" w:hAnsi="Tahoma"/>
        </w:rPr>
        <w:t xml:space="preserve"> un informe con su opinión respecto a la situación del portafolio en materia </w:t>
      </w:r>
      <w:r w:rsidR="002B1E9B" w:rsidRPr="00E30955">
        <w:rPr>
          <w:rFonts w:ascii="Tahoma" w:hAnsi="Tahoma"/>
        </w:rPr>
        <w:t>de gestión de inversiones</w:t>
      </w:r>
      <w:r w:rsidR="004E580F" w:rsidRPr="00E30955">
        <w:rPr>
          <w:rFonts w:ascii="Tahoma" w:hAnsi="Tahoma"/>
        </w:rPr>
        <w:t xml:space="preserve">, las actividades más relevantes de su </w:t>
      </w:r>
      <w:r w:rsidR="002B1E9B" w:rsidRPr="00E30955">
        <w:rPr>
          <w:rFonts w:ascii="Tahoma" w:hAnsi="Tahoma"/>
        </w:rPr>
        <w:t>participación en las sesiones del</w:t>
      </w:r>
      <w:r w:rsidR="004E580F" w:rsidRPr="00E30955">
        <w:rPr>
          <w:rFonts w:ascii="Tahoma" w:hAnsi="Tahoma"/>
        </w:rPr>
        <w:t xml:space="preserve"> </w:t>
      </w:r>
      <w:r w:rsidR="00B2788B" w:rsidRPr="00E30955">
        <w:rPr>
          <w:rFonts w:ascii="Tahoma" w:hAnsi="Tahoma"/>
        </w:rPr>
        <w:t xml:space="preserve">GTI </w:t>
      </w:r>
      <w:r w:rsidR="004E580F" w:rsidRPr="00E30955">
        <w:rPr>
          <w:rFonts w:ascii="Tahoma" w:hAnsi="Tahoma"/>
        </w:rPr>
        <w:t>a l</w:t>
      </w:r>
      <w:r w:rsidR="002B1E9B" w:rsidRPr="00E30955">
        <w:rPr>
          <w:rFonts w:ascii="Tahoma" w:hAnsi="Tahoma"/>
        </w:rPr>
        <w:t>a</w:t>
      </w:r>
      <w:r w:rsidR="004E580F" w:rsidRPr="00E30955">
        <w:rPr>
          <w:rFonts w:ascii="Tahoma" w:hAnsi="Tahoma"/>
        </w:rPr>
        <w:t xml:space="preserve">s cuales haya asistido durante el período en el que permaneció en su cargo, así como los asuntos en trámite o pendientes a su cargo y la demás información que considere </w:t>
      </w:r>
      <w:r w:rsidR="004E580F" w:rsidRPr="00E30955">
        <w:rPr>
          <w:rFonts w:ascii="Tahoma" w:hAnsi="Tahoma"/>
        </w:rPr>
        <w:lastRenderedPageBreak/>
        <w:t>relevante. Lo anterior, durante los 30 días siguientes a la fecha en que surta efectos la separación del cargo.</w:t>
      </w:r>
    </w:p>
    <w:p w14:paraId="12A95BD9" w14:textId="77777777" w:rsidR="004E580F" w:rsidRPr="00E30955" w:rsidRDefault="004E580F" w:rsidP="00A46C4C">
      <w:pPr>
        <w:ind w:left="357"/>
        <w:jc w:val="both"/>
        <w:rPr>
          <w:rFonts w:ascii="Tahoma" w:hAnsi="Tahoma"/>
        </w:rPr>
      </w:pPr>
      <w:r w:rsidRPr="00E30955">
        <w:rPr>
          <w:rFonts w:ascii="Tahoma" w:hAnsi="Tahoma"/>
        </w:rPr>
        <w:t xml:space="preserve">Los miembros </w:t>
      </w:r>
      <w:r w:rsidR="00467FD1" w:rsidRPr="00E30955">
        <w:rPr>
          <w:rFonts w:ascii="Tahoma" w:hAnsi="Tahoma"/>
        </w:rPr>
        <w:t xml:space="preserve">expertos </w:t>
      </w:r>
      <w:r w:rsidRPr="00E30955">
        <w:rPr>
          <w:rFonts w:ascii="Tahoma" w:hAnsi="Tahoma"/>
        </w:rPr>
        <w:t>cuya remoción haya sido solicitada</w:t>
      </w:r>
      <w:r w:rsidR="002D0CE3" w:rsidRPr="00E30955">
        <w:rPr>
          <w:rFonts w:ascii="Tahoma" w:hAnsi="Tahoma"/>
        </w:rPr>
        <w:t xml:space="preserve"> por cometer un acto que atente contra el Instituto o el </w:t>
      </w:r>
      <w:r w:rsidR="00B2788B" w:rsidRPr="00E30955">
        <w:rPr>
          <w:rFonts w:ascii="Tahoma" w:hAnsi="Tahoma"/>
        </w:rPr>
        <w:t>GTI</w:t>
      </w:r>
      <w:r w:rsidRPr="00E30955">
        <w:rPr>
          <w:rFonts w:ascii="Tahoma" w:hAnsi="Tahoma"/>
        </w:rPr>
        <w:t>, quedarán de inmediato suspendidos de sus funciones</w:t>
      </w:r>
      <w:r w:rsidR="00B2788B" w:rsidRPr="00E30955">
        <w:rPr>
          <w:rFonts w:ascii="Tahoma" w:hAnsi="Tahoma"/>
        </w:rPr>
        <w:t>, solicitando al sector que lo nombró para que haga una nueva designación</w:t>
      </w:r>
      <w:r w:rsidR="00335BD3" w:rsidRPr="00E30955">
        <w:rPr>
          <w:rFonts w:ascii="Tahoma" w:hAnsi="Tahoma"/>
        </w:rPr>
        <w:t xml:space="preserve"> o a la Administración</w:t>
      </w:r>
      <w:r w:rsidRPr="00E30955">
        <w:rPr>
          <w:rFonts w:ascii="Tahoma" w:hAnsi="Tahoma"/>
        </w:rPr>
        <w:t>.</w:t>
      </w:r>
    </w:p>
    <w:p w14:paraId="06353E3F" w14:textId="77777777" w:rsidR="007F40C0" w:rsidRPr="00E30955" w:rsidRDefault="007C4A75" w:rsidP="00162E40">
      <w:pPr>
        <w:pStyle w:val="Ttulo2"/>
        <w:numPr>
          <w:ilvl w:val="0"/>
          <w:numId w:val="7"/>
        </w:numPr>
        <w:spacing w:before="0" w:after="240"/>
        <w:ind w:left="357" w:hanging="357"/>
        <w:rPr>
          <w:rFonts w:ascii="Tahoma" w:hAnsi="Tahoma"/>
          <w:sz w:val="22"/>
          <w:szCs w:val="22"/>
        </w:rPr>
      </w:pPr>
      <w:bookmarkStart w:id="21" w:name="_Toc506890252"/>
      <w:bookmarkStart w:id="22" w:name="_Toc508040429"/>
      <w:bookmarkStart w:id="23" w:name="_Toc513796713"/>
      <w:r w:rsidRPr="00E30955">
        <w:rPr>
          <w:rFonts w:ascii="Tahoma" w:hAnsi="Tahoma"/>
          <w:sz w:val="22"/>
          <w:szCs w:val="22"/>
        </w:rPr>
        <w:t>Remuneración</w:t>
      </w:r>
      <w:bookmarkEnd w:id="21"/>
      <w:bookmarkEnd w:id="22"/>
      <w:bookmarkEnd w:id="23"/>
    </w:p>
    <w:p w14:paraId="44B9A776" w14:textId="4963D5F5" w:rsidR="00BD7E88" w:rsidRPr="00BD7E88" w:rsidRDefault="00574FC8" w:rsidP="00BD7E88">
      <w:pPr>
        <w:ind w:left="357"/>
        <w:jc w:val="both"/>
        <w:rPr>
          <w:rFonts w:ascii="Tahoma" w:hAnsi="Tahoma" w:cs="Tahoma"/>
        </w:rPr>
      </w:pPr>
      <w:r w:rsidRPr="00E30955">
        <w:rPr>
          <w:rFonts w:ascii="Tahoma" w:hAnsi="Tahoma" w:cs="Tahoma"/>
        </w:rPr>
        <w:t xml:space="preserve">Todos los miembros expertos del GTI tendrán derecho a recibir una </w:t>
      </w:r>
      <w:bookmarkStart w:id="24" w:name="_GoBack"/>
      <w:r w:rsidRPr="00E30955">
        <w:rPr>
          <w:rFonts w:ascii="Tahoma" w:hAnsi="Tahoma" w:cs="Tahoma"/>
        </w:rPr>
        <w:t>re</w:t>
      </w:r>
      <w:r w:rsidR="00180F0E" w:rsidRPr="00E30955">
        <w:rPr>
          <w:rFonts w:ascii="Tahoma" w:hAnsi="Tahoma" w:cs="Tahoma"/>
        </w:rPr>
        <w:t>muneración</w:t>
      </w:r>
      <w:bookmarkEnd w:id="24"/>
      <w:r w:rsidRPr="00E30955">
        <w:rPr>
          <w:rFonts w:ascii="Tahoma" w:hAnsi="Tahoma" w:cs="Tahoma"/>
        </w:rPr>
        <w:t xml:space="preserve"> económica por cada sesión asistida, misma que deberá ser determinada y aprobada de forma anual y conforme </w:t>
      </w:r>
      <w:r w:rsidR="00C16ACD" w:rsidRPr="00E30955">
        <w:rPr>
          <w:rFonts w:ascii="Tahoma" w:hAnsi="Tahoma" w:cs="Tahoma"/>
        </w:rPr>
        <w:t>a los estándares del Instituto.</w:t>
      </w:r>
    </w:p>
    <w:p w14:paraId="2AF7D022" w14:textId="5F3C2A51" w:rsidR="003A6257" w:rsidRPr="00E30955" w:rsidRDefault="003A6257" w:rsidP="00162E40">
      <w:pPr>
        <w:pStyle w:val="Ttulo1"/>
        <w:numPr>
          <w:ilvl w:val="0"/>
          <w:numId w:val="5"/>
        </w:numPr>
        <w:spacing w:before="0" w:after="240"/>
        <w:ind w:left="567" w:hanging="567"/>
        <w:rPr>
          <w:rFonts w:ascii="Tahoma" w:hAnsi="Tahoma"/>
          <w:color w:val="auto"/>
          <w:sz w:val="22"/>
          <w:szCs w:val="22"/>
          <w:lang w:val="es-ES"/>
        </w:rPr>
      </w:pPr>
      <w:bookmarkStart w:id="25" w:name="_Toc508040430"/>
      <w:bookmarkStart w:id="26" w:name="_Toc513796714"/>
      <w:r w:rsidRPr="00E30955">
        <w:rPr>
          <w:rFonts w:ascii="Tahoma" w:hAnsi="Tahoma"/>
          <w:color w:val="auto"/>
          <w:sz w:val="22"/>
          <w:szCs w:val="22"/>
          <w:lang w:val="es-ES"/>
        </w:rPr>
        <w:t>Perfil de los miembros</w:t>
      </w:r>
      <w:r w:rsidR="0086198A" w:rsidRPr="00E30955">
        <w:rPr>
          <w:rFonts w:ascii="Tahoma" w:hAnsi="Tahoma"/>
          <w:color w:val="auto"/>
          <w:sz w:val="22"/>
          <w:szCs w:val="22"/>
          <w:lang w:val="es-ES"/>
        </w:rPr>
        <w:t xml:space="preserve"> </w:t>
      </w:r>
      <w:r w:rsidR="00CD4EFA" w:rsidRPr="00E30955">
        <w:rPr>
          <w:rFonts w:ascii="Tahoma" w:hAnsi="Tahoma"/>
          <w:color w:val="auto"/>
          <w:sz w:val="22"/>
          <w:szCs w:val="22"/>
          <w:lang w:val="es-ES"/>
        </w:rPr>
        <w:t xml:space="preserve">expertos </w:t>
      </w:r>
      <w:r w:rsidR="00B72E1B" w:rsidRPr="00E30955">
        <w:rPr>
          <w:rFonts w:ascii="Tahoma" w:hAnsi="Tahoma"/>
          <w:color w:val="auto"/>
          <w:sz w:val="22"/>
          <w:szCs w:val="22"/>
          <w:lang w:val="es-ES"/>
        </w:rPr>
        <w:t xml:space="preserve">del </w:t>
      </w:r>
      <w:r w:rsidR="00B2788B" w:rsidRPr="00E30955">
        <w:rPr>
          <w:rFonts w:ascii="Tahoma" w:hAnsi="Tahoma"/>
          <w:color w:val="auto"/>
          <w:sz w:val="22"/>
          <w:szCs w:val="22"/>
          <w:lang w:val="es-ES"/>
        </w:rPr>
        <w:t>GTI</w:t>
      </w:r>
      <w:bookmarkEnd w:id="25"/>
      <w:bookmarkEnd w:id="26"/>
    </w:p>
    <w:p w14:paraId="7FF86F9B" w14:textId="77777777" w:rsidR="003A6257" w:rsidRPr="00E30955" w:rsidRDefault="00AA72FD" w:rsidP="009B347F">
      <w:pPr>
        <w:jc w:val="both"/>
        <w:rPr>
          <w:rFonts w:ascii="Tahoma" w:hAnsi="Tahoma"/>
        </w:rPr>
      </w:pPr>
      <w:r w:rsidRPr="00E30955">
        <w:rPr>
          <w:rFonts w:ascii="Tahoma" w:hAnsi="Tahoma"/>
        </w:rPr>
        <w:t>Los nombramientos de los miembros</w:t>
      </w:r>
      <w:r w:rsidR="00B72E1B" w:rsidRPr="00E30955">
        <w:rPr>
          <w:rFonts w:ascii="Tahoma" w:hAnsi="Tahoma"/>
        </w:rPr>
        <w:t xml:space="preserve"> expertos</w:t>
      </w:r>
      <w:r w:rsidRPr="00E30955">
        <w:rPr>
          <w:rFonts w:ascii="Tahoma" w:hAnsi="Tahoma"/>
        </w:rPr>
        <w:t xml:space="preserve"> deben recaer en personas que acrediten contar con honorabilidad, amplios conocimientos y experiencia en las áreas que se describen más adelante, para lo cual </w:t>
      </w:r>
      <w:r w:rsidR="00D2308D" w:rsidRPr="00E30955">
        <w:rPr>
          <w:rFonts w:ascii="Tahoma" w:hAnsi="Tahoma"/>
        </w:rPr>
        <w:t xml:space="preserve">la Gerencia </w:t>
      </w:r>
      <w:r w:rsidR="00355F5F">
        <w:rPr>
          <w:rFonts w:ascii="Tahoma" w:hAnsi="Tahoma" w:cs="Tahoma"/>
        </w:rPr>
        <w:t>Sr.</w:t>
      </w:r>
      <w:r w:rsidR="00D2308D" w:rsidRPr="00E30955">
        <w:rPr>
          <w:rFonts w:ascii="Tahoma" w:hAnsi="Tahoma"/>
        </w:rPr>
        <w:t xml:space="preserve"> de Coordinación de Inversiones </w:t>
      </w:r>
      <w:r w:rsidRPr="00E30955">
        <w:rPr>
          <w:rFonts w:ascii="Tahoma" w:hAnsi="Tahoma"/>
        </w:rPr>
        <w:t>debe</w:t>
      </w:r>
      <w:r w:rsidR="00B72E1B" w:rsidRPr="00E30955">
        <w:rPr>
          <w:rFonts w:ascii="Tahoma" w:hAnsi="Tahoma"/>
        </w:rPr>
        <w:t>rá</w:t>
      </w:r>
      <w:r w:rsidRPr="00E30955">
        <w:rPr>
          <w:rFonts w:ascii="Tahoma" w:hAnsi="Tahoma"/>
        </w:rPr>
        <w:t xml:space="preserve"> verificar, previ</w:t>
      </w:r>
      <w:r w:rsidR="00B72E1B" w:rsidRPr="00E30955">
        <w:rPr>
          <w:rFonts w:ascii="Tahoma" w:hAnsi="Tahoma"/>
        </w:rPr>
        <w:t>o</w:t>
      </w:r>
      <w:r w:rsidRPr="00E30955">
        <w:rPr>
          <w:rFonts w:ascii="Tahoma" w:hAnsi="Tahoma"/>
        </w:rPr>
        <w:t xml:space="preserve"> a </w:t>
      </w:r>
      <w:r w:rsidR="00B72E1B" w:rsidRPr="00E30955">
        <w:rPr>
          <w:rFonts w:ascii="Tahoma" w:hAnsi="Tahoma"/>
        </w:rPr>
        <w:t>su</w:t>
      </w:r>
      <w:r w:rsidRPr="00E30955">
        <w:rPr>
          <w:rFonts w:ascii="Tahoma" w:hAnsi="Tahoma"/>
        </w:rPr>
        <w:t xml:space="preserve"> designación</w:t>
      </w:r>
      <w:r w:rsidR="00B72E1B" w:rsidRPr="00E30955">
        <w:rPr>
          <w:rFonts w:ascii="Tahoma" w:hAnsi="Tahoma"/>
        </w:rPr>
        <w:t xml:space="preserve">, que </w:t>
      </w:r>
      <w:r w:rsidRPr="00E30955">
        <w:rPr>
          <w:rFonts w:ascii="Tahoma" w:hAnsi="Tahoma"/>
        </w:rPr>
        <w:t xml:space="preserve">las personas que ocuparán el cargo, satisfacen los requisitos </w:t>
      </w:r>
      <w:r w:rsidR="00B72E1B" w:rsidRPr="00E30955">
        <w:rPr>
          <w:rFonts w:ascii="Tahoma" w:hAnsi="Tahoma"/>
        </w:rPr>
        <w:t xml:space="preserve">aquí </w:t>
      </w:r>
      <w:r w:rsidRPr="00E30955">
        <w:rPr>
          <w:rFonts w:ascii="Tahoma" w:hAnsi="Tahoma"/>
        </w:rPr>
        <w:t>señalados.</w:t>
      </w:r>
    </w:p>
    <w:p w14:paraId="78DE838B" w14:textId="7A2E4983" w:rsidR="003A6257" w:rsidRPr="00310CD8" w:rsidRDefault="006077E4" w:rsidP="00162E40">
      <w:pPr>
        <w:pStyle w:val="Ttulo2"/>
        <w:numPr>
          <w:ilvl w:val="0"/>
          <w:numId w:val="35"/>
        </w:numPr>
        <w:spacing w:before="0" w:after="240"/>
        <w:ind w:left="357" w:hanging="357"/>
        <w:rPr>
          <w:rFonts w:ascii="Tahoma" w:hAnsi="Tahoma"/>
          <w:sz w:val="22"/>
          <w:szCs w:val="22"/>
        </w:rPr>
      </w:pPr>
      <w:bookmarkStart w:id="27" w:name="_Toc513796715"/>
      <w:r w:rsidRPr="00310CD8">
        <w:rPr>
          <w:rFonts w:ascii="Tahoma" w:hAnsi="Tahoma"/>
          <w:sz w:val="22"/>
          <w:szCs w:val="22"/>
        </w:rPr>
        <w:t>Todos l</w:t>
      </w:r>
      <w:r w:rsidR="003A6257" w:rsidRPr="00310CD8">
        <w:rPr>
          <w:rFonts w:ascii="Tahoma" w:hAnsi="Tahoma"/>
          <w:sz w:val="22"/>
          <w:szCs w:val="22"/>
        </w:rPr>
        <w:t xml:space="preserve">os miembros </w:t>
      </w:r>
      <w:r w:rsidR="00D77D88" w:rsidRPr="00310CD8">
        <w:rPr>
          <w:rFonts w:ascii="Tahoma" w:hAnsi="Tahoma"/>
          <w:sz w:val="22"/>
          <w:szCs w:val="22"/>
        </w:rPr>
        <w:t xml:space="preserve">expertos </w:t>
      </w:r>
      <w:r w:rsidR="003A6257" w:rsidRPr="00310CD8">
        <w:rPr>
          <w:rFonts w:ascii="Tahoma" w:hAnsi="Tahoma"/>
          <w:sz w:val="22"/>
          <w:szCs w:val="22"/>
        </w:rPr>
        <w:t xml:space="preserve">del </w:t>
      </w:r>
      <w:r w:rsidR="00B2788B" w:rsidRPr="00310CD8">
        <w:rPr>
          <w:rFonts w:ascii="Tahoma" w:hAnsi="Tahoma"/>
          <w:sz w:val="22"/>
          <w:szCs w:val="22"/>
        </w:rPr>
        <w:t>GTI</w:t>
      </w:r>
      <w:r w:rsidR="003A6257" w:rsidRPr="00310CD8">
        <w:rPr>
          <w:rFonts w:ascii="Tahoma" w:hAnsi="Tahoma"/>
          <w:sz w:val="22"/>
          <w:szCs w:val="22"/>
        </w:rPr>
        <w:t xml:space="preserve"> deberán en su conjunto cumplir con:</w:t>
      </w:r>
      <w:bookmarkEnd w:id="27"/>
    </w:p>
    <w:p w14:paraId="1624B1DF" w14:textId="0A0AA12E" w:rsidR="003A6257" w:rsidRPr="00D30717" w:rsidRDefault="003A6257" w:rsidP="00162E40">
      <w:pPr>
        <w:pStyle w:val="Prrafodelista"/>
        <w:numPr>
          <w:ilvl w:val="1"/>
          <w:numId w:val="36"/>
        </w:numPr>
        <w:spacing w:line="259" w:lineRule="auto"/>
        <w:ind w:left="867" w:hanging="510"/>
        <w:jc w:val="both"/>
        <w:rPr>
          <w:rFonts w:ascii="Tahoma" w:hAnsi="Tahoma"/>
          <w:sz w:val="22"/>
          <w:szCs w:val="22"/>
        </w:rPr>
      </w:pPr>
      <w:r w:rsidRPr="00D30717">
        <w:rPr>
          <w:rFonts w:ascii="Tahoma" w:hAnsi="Tahoma"/>
          <w:sz w:val="22"/>
          <w:szCs w:val="22"/>
        </w:rPr>
        <w:t>Formación: contar con conocimientos y experiencia</w:t>
      </w:r>
      <w:r w:rsidR="007813E7" w:rsidRPr="00D30717">
        <w:rPr>
          <w:rFonts w:ascii="Tahoma" w:hAnsi="Tahoma"/>
          <w:sz w:val="22"/>
          <w:szCs w:val="22"/>
        </w:rPr>
        <w:t xml:space="preserve"> </w:t>
      </w:r>
      <w:r w:rsidR="00D77D88" w:rsidRPr="00D30717">
        <w:rPr>
          <w:rFonts w:ascii="Tahoma" w:hAnsi="Tahoma"/>
          <w:sz w:val="22"/>
          <w:szCs w:val="22"/>
        </w:rPr>
        <w:t>en materia financiera</w:t>
      </w:r>
      <w:r w:rsidRPr="00D30717">
        <w:rPr>
          <w:rFonts w:ascii="Tahoma" w:hAnsi="Tahoma"/>
          <w:sz w:val="22"/>
          <w:szCs w:val="22"/>
        </w:rPr>
        <w:t>.</w:t>
      </w:r>
    </w:p>
    <w:p w14:paraId="18C867BE" w14:textId="77777777" w:rsidR="003A6257" w:rsidRPr="00D30717" w:rsidRDefault="003A6257" w:rsidP="00162E40">
      <w:pPr>
        <w:pStyle w:val="Prrafodelista"/>
        <w:numPr>
          <w:ilvl w:val="1"/>
          <w:numId w:val="36"/>
        </w:numPr>
        <w:spacing w:line="259" w:lineRule="auto"/>
        <w:ind w:left="867" w:hanging="510"/>
        <w:jc w:val="both"/>
        <w:rPr>
          <w:rFonts w:ascii="Tahoma" w:hAnsi="Tahoma"/>
          <w:sz w:val="22"/>
          <w:szCs w:val="22"/>
        </w:rPr>
      </w:pPr>
      <w:r w:rsidRPr="00D30717">
        <w:rPr>
          <w:rFonts w:ascii="Tahoma" w:hAnsi="Tahoma"/>
          <w:sz w:val="22"/>
          <w:szCs w:val="22"/>
        </w:rPr>
        <w:t xml:space="preserve">Probada experiencia: contar con título </w:t>
      </w:r>
      <w:r w:rsidR="00D56DA8" w:rsidRPr="00D30717">
        <w:rPr>
          <w:rFonts w:ascii="Tahoma" w:hAnsi="Tahoma"/>
          <w:sz w:val="22"/>
          <w:szCs w:val="22"/>
        </w:rPr>
        <w:t xml:space="preserve">de </w:t>
      </w:r>
      <w:r w:rsidR="00014A0E" w:rsidRPr="00D30717">
        <w:rPr>
          <w:rFonts w:ascii="Tahoma" w:hAnsi="Tahoma"/>
          <w:sz w:val="22"/>
          <w:szCs w:val="22"/>
        </w:rPr>
        <w:t xml:space="preserve">preferencia de </w:t>
      </w:r>
      <w:r w:rsidR="00D56DA8" w:rsidRPr="00D30717">
        <w:rPr>
          <w:rFonts w:ascii="Tahoma" w:hAnsi="Tahoma"/>
          <w:sz w:val="22"/>
          <w:szCs w:val="22"/>
        </w:rPr>
        <w:t>maestría o doctorado</w:t>
      </w:r>
      <w:r w:rsidR="00991FDA" w:rsidRPr="00D30717">
        <w:rPr>
          <w:rFonts w:ascii="Tahoma" w:hAnsi="Tahoma"/>
          <w:sz w:val="22"/>
          <w:szCs w:val="22"/>
        </w:rPr>
        <w:t xml:space="preserve"> de instituciones reconocid</w:t>
      </w:r>
      <w:r w:rsidR="00C9040A" w:rsidRPr="00D30717">
        <w:rPr>
          <w:rFonts w:ascii="Tahoma" w:hAnsi="Tahoma"/>
          <w:sz w:val="22"/>
          <w:szCs w:val="22"/>
        </w:rPr>
        <w:t>as</w:t>
      </w:r>
      <w:r w:rsidR="00D56DA8" w:rsidRPr="00D30717">
        <w:rPr>
          <w:rFonts w:ascii="Tahoma" w:hAnsi="Tahoma"/>
          <w:sz w:val="22"/>
          <w:szCs w:val="22"/>
        </w:rPr>
        <w:t>, así como</w:t>
      </w:r>
      <w:r w:rsidRPr="00D30717">
        <w:rPr>
          <w:rFonts w:ascii="Tahoma" w:hAnsi="Tahoma"/>
          <w:sz w:val="22"/>
          <w:szCs w:val="22"/>
        </w:rPr>
        <w:t xml:space="preserve"> cédula profesional</w:t>
      </w:r>
      <w:r w:rsidR="00991FDA" w:rsidRPr="00D30717">
        <w:rPr>
          <w:rFonts w:ascii="Tahoma" w:hAnsi="Tahoma"/>
          <w:sz w:val="22"/>
          <w:szCs w:val="22"/>
        </w:rPr>
        <w:t xml:space="preserve"> y</w:t>
      </w:r>
      <w:r w:rsidR="00D56DA8" w:rsidRPr="00D30717">
        <w:rPr>
          <w:rFonts w:ascii="Tahoma" w:hAnsi="Tahoma"/>
          <w:sz w:val="22"/>
          <w:szCs w:val="22"/>
        </w:rPr>
        <w:t xml:space="preserve"> </w:t>
      </w:r>
      <w:r w:rsidR="00CE731E" w:rsidRPr="00D30717">
        <w:rPr>
          <w:rFonts w:ascii="Tahoma" w:hAnsi="Tahoma"/>
          <w:sz w:val="22"/>
          <w:szCs w:val="22"/>
        </w:rPr>
        <w:t>currículum profesional comprobatorio</w:t>
      </w:r>
      <w:r w:rsidRPr="00D30717">
        <w:rPr>
          <w:rFonts w:ascii="Tahoma" w:hAnsi="Tahoma"/>
          <w:sz w:val="22"/>
          <w:szCs w:val="22"/>
        </w:rPr>
        <w:t>.</w:t>
      </w:r>
    </w:p>
    <w:p w14:paraId="5B40B28C" w14:textId="77777777" w:rsidR="003A6257" w:rsidRPr="00D30717" w:rsidRDefault="003A6257" w:rsidP="00162E40">
      <w:pPr>
        <w:pStyle w:val="Prrafodelista"/>
        <w:numPr>
          <w:ilvl w:val="1"/>
          <w:numId w:val="36"/>
        </w:numPr>
        <w:spacing w:line="259" w:lineRule="auto"/>
        <w:ind w:left="867" w:hanging="510"/>
        <w:jc w:val="both"/>
        <w:rPr>
          <w:rFonts w:ascii="Tahoma" w:hAnsi="Tahoma"/>
          <w:sz w:val="22"/>
          <w:szCs w:val="22"/>
        </w:rPr>
      </w:pPr>
      <w:r w:rsidRPr="00D30717">
        <w:rPr>
          <w:rFonts w:ascii="Tahoma" w:hAnsi="Tahoma"/>
          <w:sz w:val="22"/>
          <w:szCs w:val="22"/>
        </w:rPr>
        <w:t xml:space="preserve">Honradez: no haber sido condenado por sentencia irrevocable por delito patrimonial o intencional que haya ameritado pena corporal. </w:t>
      </w:r>
    </w:p>
    <w:p w14:paraId="5C0E8C7C" w14:textId="77777777" w:rsidR="003A6257" w:rsidRPr="00DF5CF5" w:rsidRDefault="003A6257" w:rsidP="00162E40">
      <w:pPr>
        <w:pStyle w:val="Prrafodelista"/>
        <w:numPr>
          <w:ilvl w:val="1"/>
          <w:numId w:val="36"/>
        </w:numPr>
        <w:spacing w:after="160" w:line="259" w:lineRule="auto"/>
        <w:ind w:left="867" w:hanging="510"/>
        <w:contextualSpacing w:val="0"/>
        <w:jc w:val="both"/>
        <w:rPr>
          <w:rFonts w:ascii="Tahoma" w:hAnsi="Tahoma"/>
          <w:sz w:val="22"/>
          <w:szCs w:val="22"/>
        </w:rPr>
      </w:pPr>
      <w:r w:rsidRPr="00D30717">
        <w:rPr>
          <w:rFonts w:ascii="Tahoma" w:hAnsi="Tahoma"/>
          <w:sz w:val="22"/>
          <w:szCs w:val="22"/>
        </w:rPr>
        <w:t>Integridad y responsabilidad</w:t>
      </w:r>
      <w:r w:rsidRPr="00DF5CF5">
        <w:rPr>
          <w:rFonts w:ascii="Tahoma" w:hAnsi="Tahoma"/>
          <w:sz w:val="22"/>
          <w:szCs w:val="22"/>
        </w:rPr>
        <w:t xml:space="preserve">: no estar inhabilitado para ejercer el comercio o para desempeñar un empleo, cargo o comisión en el servicio público o en el sistema financiero mexicano, así como no haber sido </w:t>
      </w:r>
      <w:r w:rsidR="00441E9F" w:rsidRPr="00DF5CF5">
        <w:rPr>
          <w:rFonts w:ascii="Tahoma" w:hAnsi="Tahoma"/>
          <w:sz w:val="22"/>
          <w:szCs w:val="22"/>
        </w:rPr>
        <w:t xml:space="preserve">declarado </w:t>
      </w:r>
      <w:r w:rsidR="00612F92" w:rsidRPr="00DF5CF5">
        <w:rPr>
          <w:rFonts w:ascii="Tahoma" w:hAnsi="Tahoma"/>
          <w:sz w:val="22"/>
          <w:szCs w:val="22"/>
        </w:rPr>
        <w:t>en concurso mercantil o quiebra</w:t>
      </w:r>
      <w:r w:rsidR="00CE731E" w:rsidRPr="00DF5CF5">
        <w:rPr>
          <w:rFonts w:ascii="Tahoma" w:hAnsi="Tahoma"/>
          <w:sz w:val="22"/>
          <w:szCs w:val="22"/>
        </w:rPr>
        <w:t>.</w:t>
      </w:r>
    </w:p>
    <w:p w14:paraId="353052E7" w14:textId="77777777" w:rsidR="003A6257" w:rsidRPr="00E30955" w:rsidRDefault="003A6257" w:rsidP="00D72502">
      <w:pPr>
        <w:ind w:left="357"/>
        <w:jc w:val="both"/>
        <w:rPr>
          <w:rFonts w:ascii="Tahoma" w:hAnsi="Tahoma"/>
        </w:rPr>
      </w:pPr>
      <w:r w:rsidRPr="00DF5CF5">
        <w:rPr>
          <w:rFonts w:ascii="Tahoma" w:hAnsi="Tahoma"/>
        </w:rPr>
        <w:t xml:space="preserve">Los </w:t>
      </w:r>
      <w:r w:rsidR="00467FD1" w:rsidRPr="00DF5CF5">
        <w:rPr>
          <w:rFonts w:ascii="Tahoma" w:hAnsi="Tahoma"/>
        </w:rPr>
        <w:t xml:space="preserve">miembros expertos </w:t>
      </w:r>
      <w:r w:rsidRPr="00DF5CF5">
        <w:rPr>
          <w:rFonts w:ascii="Tahoma" w:hAnsi="Tahoma"/>
        </w:rPr>
        <w:t xml:space="preserve">del </w:t>
      </w:r>
      <w:r w:rsidR="00B2788B" w:rsidRPr="00DF5CF5">
        <w:rPr>
          <w:rFonts w:ascii="Tahoma" w:hAnsi="Tahoma"/>
        </w:rPr>
        <w:t xml:space="preserve">GTI </w:t>
      </w:r>
      <w:r w:rsidRPr="00DF5CF5">
        <w:rPr>
          <w:rFonts w:ascii="Tahoma" w:hAnsi="Tahoma"/>
        </w:rPr>
        <w:t>deberán además considerar que puedan desempeñar sus funciones libres de conflictos de interés y sin estar supeditados a intereses personales, patrimoniales o económicos, manifestando esta situación por escrito.</w:t>
      </w:r>
    </w:p>
    <w:p w14:paraId="19E94A4D" w14:textId="7F682C48" w:rsidR="008F558F" w:rsidRPr="00D72502" w:rsidRDefault="008F558F" w:rsidP="00162E40">
      <w:pPr>
        <w:pStyle w:val="Ttulo2"/>
        <w:numPr>
          <w:ilvl w:val="0"/>
          <w:numId w:val="35"/>
        </w:numPr>
        <w:spacing w:before="0" w:after="240"/>
        <w:ind w:left="357" w:hanging="357"/>
        <w:rPr>
          <w:rFonts w:ascii="Tahoma" w:hAnsi="Tahoma"/>
          <w:sz w:val="22"/>
          <w:szCs w:val="22"/>
        </w:rPr>
      </w:pPr>
      <w:bookmarkStart w:id="28" w:name="_Toc508040431"/>
      <w:bookmarkStart w:id="29" w:name="_Toc513796716"/>
      <w:r w:rsidRPr="00D72502">
        <w:rPr>
          <w:rFonts w:ascii="Tahoma" w:hAnsi="Tahoma"/>
          <w:sz w:val="22"/>
          <w:szCs w:val="22"/>
        </w:rPr>
        <w:t xml:space="preserve">Características </w:t>
      </w:r>
      <w:r w:rsidR="00D77D88" w:rsidRPr="00D72502">
        <w:rPr>
          <w:rFonts w:ascii="Tahoma" w:hAnsi="Tahoma"/>
          <w:sz w:val="22"/>
          <w:szCs w:val="22"/>
        </w:rPr>
        <w:t xml:space="preserve">y requisitos </w:t>
      </w:r>
      <w:r w:rsidRPr="00D72502">
        <w:rPr>
          <w:rFonts w:ascii="Tahoma" w:hAnsi="Tahoma"/>
          <w:sz w:val="22"/>
          <w:szCs w:val="22"/>
        </w:rPr>
        <w:t>de especialización</w:t>
      </w:r>
      <w:bookmarkEnd w:id="28"/>
      <w:bookmarkEnd w:id="29"/>
    </w:p>
    <w:p w14:paraId="25D43268" w14:textId="77777777" w:rsidR="00322CC3" w:rsidRPr="00A15279" w:rsidRDefault="008F558F" w:rsidP="00BD7E88">
      <w:pPr>
        <w:ind w:left="357"/>
        <w:jc w:val="both"/>
        <w:rPr>
          <w:rFonts w:ascii="Tahoma" w:hAnsi="Tahoma"/>
        </w:rPr>
      </w:pPr>
      <w:r w:rsidRPr="00A15279">
        <w:rPr>
          <w:rFonts w:ascii="Tahoma" w:hAnsi="Tahoma"/>
        </w:rPr>
        <w:t xml:space="preserve">Esta sección señala las características que deberán cumplir los </w:t>
      </w:r>
      <w:r w:rsidR="00322CC3" w:rsidRPr="00A15279">
        <w:rPr>
          <w:rFonts w:ascii="Tahoma" w:hAnsi="Tahoma"/>
        </w:rPr>
        <w:t>miembros</w:t>
      </w:r>
      <w:r w:rsidRPr="00A15279">
        <w:rPr>
          <w:rFonts w:ascii="Tahoma" w:hAnsi="Tahoma"/>
        </w:rPr>
        <w:t xml:space="preserve"> </w:t>
      </w:r>
      <w:r w:rsidR="00B2788B" w:rsidRPr="00A15279">
        <w:rPr>
          <w:rFonts w:ascii="Tahoma" w:hAnsi="Tahoma"/>
        </w:rPr>
        <w:t xml:space="preserve">expertos </w:t>
      </w:r>
      <w:r w:rsidRPr="00A15279">
        <w:rPr>
          <w:rFonts w:ascii="Tahoma" w:hAnsi="Tahoma"/>
        </w:rPr>
        <w:t xml:space="preserve">en su función como especialistas, en adición a las características y deberes establecidos en el apartado anterior. </w:t>
      </w:r>
    </w:p>
    <w:p w14:paraId="589E8FBB" w14:textId="24D4DEE7" w:rsidR="00ED3F33" w:rsidRPr="00A15279" w:rsidRDefault="0021152B" w:rsidP="00162E40">
      <w:pPr>
        <w:pStyle w:val="Ttulo2"/>
        <w:numPr>
          <w:ilvl w:val="0"/>
          <w:numId w:val="35"/>
        </w:numPr>
        <w:spacing w:before="0" w:after="240"/>
        <w:ind w:left="357" w:hanging="357"/>
        <w:jc w:val="both"/>
        <w:rPr>
          <w:rFonts w:ascii="Tahoma" w:hAnsi="Tahoma"/>
          <w:b w:val="0"/>
          <w:sz w:val="22"/>
          <w:szCs w:val="22"/>
        </w:rPr>
      </w:pPr>
      <w:bookmarkStart w:id="30" w:name="_Toc513796717"/>
      <w:r w:rsidRPr="00D72502">
        <w:rPr>
          <w:rFonts w:ascii="Tahoma" w:hAnsi="Tahoma" w:cs="Tahoma"/>
          <w:sz w:val="22"/>
          <w:szCs w:val="22"/>
        </w:rPr>
        <w:lastRenderedPageBreak/>
        <w:t xml:space="preserve">Características y </w:t>
      </w:r>
      <w:r w:rsidR="00D77D88" w:rsidRPr="00D72502">
        <w:rPr>
          <w:rFonts w:ascii="Tahoma" w:hAnsi="Tahoma" w:cs="Tahoma"/>
          <w:sz w:val="22"/>
          <w:szCs w:val="22"/>
        </w:rPr>
        <w:t xml:space="preserve">requisitos para el </w:t>
      </w:r>
      <w:r w:rsidRPr="00D72502">
        <w:rPr>
          <w:rFonts w:ascii="Tahoma" w:hAnsi="Tahoma" w:cs="Tahoma"/>
          <w:sz w:val="22"/>
          <w:szCs w:val="22"/>
        </w:rPr>
        <w:t>seguimient</w:t>
      </w:r>
      <w:r w:rsidR="00146318" w:rsidRPr="00D72502">
        <w:rPr>
          <w:rFonts w:ascii="Tahoma" w:hAnsi="Tahoma" w:cs="Tahoma"/>
          <w:sz w:val="22"/>
          <w:szCs w:val="22"/>
        </w:rPr>
        <w:t>o de la información de los</w:t>
      </w:r>
      <w:r w:rsidR="00146318" w:rsidRPr="00A15279">
        <w:rPr>
          <w:rFonts w:ascii="Tahoma" w:hAnsi="Tahoma" w:cs="Tahoma"/>
          <w:sz w:val="22"/>
          <w:szCs w:val="22"/>
        </w:rPr>
        <w:t xml:space="preserve"> </w:t>
      </w:r>
      <w:bookmarkStart w:id="31" w:name="_Toc508040432"/>
      <w:r w:rsidR="00A15279">
        <w:rPr>
          <w:rFonts w:ascii="Tahoma" w:hAnsi="Tahoma"/>
          <w:sz w:val="22"/>
          <w:szCs w:val="22"/>
        </w:rPr>
        <w:t>m</w:t>
      </w:r>
      <w:r w:rsidR="00ED3F33" w:rsidRPr="00A15279">
        <w:rPr>
          <w:rFonts w:ascii="Tahoma" w:hAnsi="Tahoma"/>
          <w:sz w:val="22"/>
          <w:szCs w:val="22"/>
        </w:rPr>
        <w:t xml:space="preserve">iembros </w:t>
      </w:r>
      <w:r w:rsidR="00A15279">
        <w:rPr>
          <w:rFonts w:ascii="Tahoma" w:hAnsi="Tahoma"/>
          <w:sz w:val="22"/>
          <w:szCs w:val="22"/>
        </w:rPr>
        <w:t>e</w:t>
      </w:r>
      <w:r w:rsidR="00C0446B" w:rsidRPr="00A15279">
        <w:rPr>
          <w:rFonts w:ascii="Tahoma" w:hAnsi="Tahoma"/>
          <w:sz w:val="22"/>
          <w:szCs w:val="22"/>
        </w:rPr>
        <w:t>xpertos</w:t>
      </w:r>
      <w:bookmarkEnd w:id="30"/>
      <w:bookmarkEnd w:id="31"/>
    </w:p>
    <w:p w14:paraId="55FCCB81" w14:textId="74803C65" w:rsidR="00517BA3" w:rsidRPr="00A15279" w:rsidRDefault="00517BA3" w:rsidP="00BD7E88">
      <w:pPr>
        <w:autoSpaceDE w:val="0"/>
        <w:autoSpaceDN w:val="0"/>
        <w:adjustRightInd w:val="0"/>
        <w:ind w:left="357"/>
        <w:jc w:val="both"/>
        <w:rPr>
          <w:rFonts w:ascii="Tahoma" w:hAnsi="Tahoma"/>
        </w:rPr>
      </w:pPr>
      <w:r w:rsidRPr="00A15279">
        <w:rPr>
          <w:rFonts w:ascii="Tahoma" w:hAnsi="Tahoma"/>
        </w:rPr>
        <w:t xml:space="preserve">Los miembros </w:t>
      </w:r>
      <w:r w:rsidR="00C0446B" w:rsidRPr="00A15279">
        <w:rPr>
          <w:rFonts w:ascii="Tahoma" w:hAnsi="Tahoma"/>
        </w:rPr>
        <w:t xml:space="preserve">expertos propuestos </w:t>
      </w:r>
      <w:r w:rsidRPr="00A15279">
        <w:rPr>
          <w:rFonts w:ascii="Tahoma" w:hAnsi="Tahoma"/>
        </w:rPr>
        <w:t xml:space="preserve">por cada Sector </w:t>
      </w:r>
      <w:r w:rsidR="00FC4880" w:rsidRPr="00A15279">
        <w:rPr>
          <w:rFonts w:ascii="Tahoma" w:hAnsi="Tahoma" w:cs="Tahoma"/>
        </w:rPr>
        <w:t xml:space="preserve">y la Administración </w:t>
      </w:r>
      <w:r w:rsidRPr="00A15279">
        <w:rPr>
          <w:rFonts w:ascii="Tahoma" w:hAnsi="Tahoma"/>
        </w:rPr>
        <w:t xml:space="preserve">deberán validar </w:t>
      </w:r>
      <w:r w:rsidR="00D77D88" w:rsidRPr="00A15279">
        <w:rPr>
          <w:rFonts w:ascii="Tahoma" w:hAnsi="Tahoma"/>
        </w:rPr>
        <w:t xml:space="preserve">con la Gerencia Sr. de Coordinación de Inversiones </w:t>
      </w:r>
      <w:r w:rsidRPr="00A15279">
        <w:rPr>
          <w:rFonts w:ascii="Tahoma" w:hAnsi="Tahoma"/>
        </w:rPr>
        <w:t xml:space="preserve">su experiencia de al menos 10 años en mercados financieros y/o entidades financieras, así como su conocimiento de </w:t>
      </w:r>
      <w:r w:rsidRPr="00A15279">
        <w:rPr>
          <w:rFonts w:ascii="Tahoma" w:hAnsi="Tahoma" w:cs="Tahoma"/>
        </w:rPr>
        <w:t>l</w:t>
      </w:r>
      <w:r w:rsidR="00FC4880" w:rsidRPr="00A15279">
        <w:rPr>
          <w:rFonts w:ascii="Tahoma" w:hAnsi="Tahoma" w:cs="Tahoma"/>
        </w:rPr>
        <w:t>o</w:t>
      </w:r>
      <w:r w:rsidRPr="00A15279">
        <w:rPr>
          <w:rFonts w:ascii="Tahoma" w:hAnsi="Tahoma" w:cs="Tahoma"/>
        </w:rPr>
        <w:t>s</w:t>
      </w:r>
      <w:r w:rsidRPr="00A15279">
        <w:rPr>
          <w:rFonts w:ascii="Tahoma" w:hAnsi="Tahoma"/>
        </w:rPr>
        <w:t xml:space="preserve"> diferentes </w:t>
      </w:r>
      <w:r w:rsidR="00B61CBE" w:rsidRPr="00A15279">
        <w:rPr>
          <w:rFonts w:ascii="Tahoma" w:hAnsi="Tahoma"/>
        </w:rPr>
        <w:t>A</w:t>
      </w:r>
      <w:r w:rsidRPr="00A15279">
        <w:rPr>
          <w:rFonts w:ascii="Tahoma" w:hAnsi="Tahoma"/>
        </w:rPr>
        <w:t>ctivos</w:t>
      </w:r>
      <w:r w:rsidR="00FC4880" w:rsidRPr="00A15279">
        <w:rPr>
          <w:rFonts w:ascii="Tahoma" w:hAnsi="Tahoma" w:cs="Tahoma"/>
        </w:rPr>
        <w:t xml:space="preserve"> </w:t>
      </w:r>
      <w:r w:rsidR="00B61CBE" w:rsidRPr="00A15279">
        <w:rPr>
          <w:rFonts w:ascii="Tahoma" w:hAnsi="Tahoma" w:cs="Tahoma"/>
        </w:rPr>
        <w:t>O</w:t>
      </w:r>
      <w:r w:rsidR="00FC4880" w:rsidRPr="00A15279">
        <w:rPr>
          <w:rFonts w:ascii="Tahoma" w:hAnsi="Tahoma" w:cs="Tahoma"/>
        </w:rPr>
        <w:t xml:space="preserve">bjeto de </w:t>
      </w:r>
      <w:r w:rsidR="00B61CBE" w:rsidRPr="00A15279">
        <w:rPr>
          <w:rFonts w:ascii="Tahoma" w:hAnsi="Tahoma" w:cs="Tahoma"/>
        </w:rPr>
        <w:t>I</w:t>
      </w:r>
      <w:r w:rsidR="00FC4880" w:rsidRPr="00A15279">
        <w:rPr>
          <w:rFonts w:ascii="Tahoma" w:hAnsi="Tahoma" w:cs="Tahoma"/>
        </w:rPr>
        <w:t>nversión</w:t>
      </w:r>
      <w:r w:rsidRPr="00A15279">
        <w:rPr>
          <w:rFonts w:ascii="Tahoma" w:hAnsi="Tahoma"/>
        </w:rPr>
        <w:t xml:space="preserve">, estilos de gestión de inversiones, técnicas de asignación de activos y </w:t>
      </w:r>
      <w:r w:rsidR="004D0C75" w:rsidRPr="00A15279">
        <w:rPr>
          <w:rFonts w:ascii="Tahoma" w:hAnsi="Tahoma" w:cs="Tahoma"/>
        </w:rPr>
        <w:t>V</w:t>
      </w:r>
      <w:r w:rsidR="0099377F" w:rsidRPr="00A15279">
        <w:rPr>
          <w:rFonts w:ascii="Tahoma" w:hAnsi="Tahoma" w:cs="Tahoma"/>
        </w:rPr>
        <w:t>alores</w:t>
      </w:r>
      <w:r w:rsidRPr="00A15279">
        <w:rPr>
          <w:rFonts w:ascii="Tahoma" w:hAnsi="Tahoma" w:cs="Tahoma"/>
        </w:rPr>
        <w:t>.</w:t>
      </w:r>
      <w:r w:rsidRPr="00A15279">
        <w:rPr>
          <w:rFonts w:ascii="Tahoma" w:hAnsi="Tahoma"/>
        </w:rPr>
        <w:t xml:space="preserve"> Además, deberán contar con conocimiento y experiencia relacionada con gestión y venta de </w:t>
      </w:r>
      <w:r w:rsidR="004D0C75" w:rsidRPr="00A15279">
        <w:rPr>
          <w:rFonts w:ascii="Tahoma" w:hAnsi="Tahoma" w:cs="Tahoma"/>
        </w:rPr>
        <w:t>V</w:t>
      </w:r>
      <w:r w:rsidR="0099377F" w:rsidRPr="00A15279">
        <w:rPr>
          <w:rFonts w:ascii="Tahoma" w:hAnsi="Tahoma" w:cs="Tahoma"/>
        </w:rPr>
        <w:t>alores</w:t>
      </w:r>
      <w:r w:rsidRPr="00A15279">
        <w:rPr>
          <w:rFonts w:ascii="Tahoma" w:hAnsi="Tahoma"/>
        </w:rPr>
        <w:t xml:space="preserve"> mediante estrategias de </w:t>
      </w:r>
      <w:r w:rsidR="0099377F" w:rsidRPr="00A15279">
        <w:rPr>
          <w:rFonts w:ascii="Tahoma" w:hAnsi="Tahoma" w:cs="Tahoma"/>
        </w:rPr>
        <w:t>inversión</w:t>
      </w:r>
      <w:r w:rsidRPr="00A15279">
        <w:rPr>
          <w:rFonts w:ascii="Tahoma" w:hAnsi="Tahoma"/>
        </w:rPr>
        <w:t>, construcción de portafolios e implementación de estrategias de cobertura de portafolios.</w:t>
      </w:r>
    </w:p>
    <w:p w14:paraId="5E17F425" w14:textId="77777777" w:rsidR="00180F0E" w:rsidRPr="00A15279" w:rsidRDefault="002B04AD" w:rsidP="00BD7E88">
      <w:pPr>
        <w:autoSpaceDE w:val="0"/>
        <w:autoSpaceDN w:val="0"/>
        <w:adjustRightInd w:val="0"/>
        <w:ind w:left="357"/>
        <w:jc w:val="both"/>
        <w:rPr>
          <w:rFonts w:ascii="Tahoma" w:hAnsi="Tahoma"/>
        </w:rPr>
      </w:pPr>
      <w:r w:rsidRPr="00A15279">
        <w:rPr>
          <w:rFonts w:ascii="Tahoma" w:hAnsi="Tahoma"/>
        </w:rPr>
        <w:t xml:space="preserve">La administración </w:t>
      </w:r>
      <w:r w:rsidR="002B6D95" w:rsidRPr="00A15279">
        <w:rPr>
          <w:rFonts w:ascii="Tahoma" w:hAnsi="Tahoma"/>
        </w:rPr>
        <w:t xml:space="preserve">a través de la </w:t>
      </w:r>
      <w:r w:rsidR="00CD4EFA" w:rsidRPr="00A15279">
        <w:rPr>
          <w:rFonts w:ascii="Tahoma" w:hAnsi="Tahoma"/>
        </w:rPr>
        <w:t xml:space="preserve">Gerencia </w:t>
      </w:r>
      <w:r w:rsidR="00355F5F" w:rsidRPr="00A15279">
        <w:rPr>
          <w:rFonts w:ascii="Tahoma" w:hAnsi="Tahoma" w:cs="Tahoma"/>
        </w:rPr>
        <w:t>Sr.</w:t>
      </w:r>
      <w:r w:rsidR="002B6D95" w:rsidRPr="00A15279">
        <w:rPr>
          <w:rFonts w:ascii="Tahoma" w:hAnsi="Tahoma"/>
        </w:rPr>
        <w:t xml:space="preserve"> </w:t>
      </w:r>
      <w:r w:rsidR="00CD4EFA" w:rsidRPr="00A15279">
        <w:rPr>
          <w:rFonts w:ascii="Tahoma" w:hAnsi="Tahoma"/>
        </w:rPr>
        <w:t xml:space="preserve">de Coordinación de </w:t>
      </w:r>
      <w:r w:rsidR="00441E9F" w:rsidRPr="00A15279">
        <w:rPr>
          <w:rFonts w:ascii="Tahoma" w:hAnsi="Tahoma"/>
        </w:rPr>
        <w:t>Inversiones</w:t>
      </w:r>
      <w:r w:rsidR="00CD4EFA" w:rsidRPr="00A15279">
        <w:rPr>
          <w:rFonts w:ascii="Tahoma" w:hAnsi="Tahoma"/>
        </w:rPr>
        <w:t xml:space="preserve"> </w:t>
      </w:r>
      <w:r w:rsidRPr="00A15279">
        <w:rPr>
          <w:rFonts w:ascii="Tahoma" w:hAnsi="Tahoma"/>
        </w:rPr>
        <w:t>deberá</w:t>
      </w:r>
      <w:r w:rsidR="00AA109E" w:rsidRPr="00A15279">
        <w:rPr>
          <w:rFonts w:ascii="Tahoma" w:hAnsi="Tahoma"/>
        </w:rPr>
        <w:t xml:space="preserve"> integrar un expediente por cada </w:t>
      </w:r>
      <w:r w:rsidRPr="00A15279">
        <w:rPr>
          <w:rFonts w:ascii="Tahoma" w:hAnsi="Tahoma"/>
        </w:rPr>
        <w:t>miembro e</w:t>
      </w:r>
      <w:r w:rsidR="00AA109E" w:rsidRPr="00A15279">
        <w:rPr>
          <w:rFonts w:ascii="Tahoma" w:hAnsi="Tahoma"/>
        </w:rPr>
        <w:t xml:space="preserve">xperto con </w:t>
      </w:r>
      <w:r w:rsidR="00146318" w:rsidRPr="00A15279">
        <w:rPr>
          <w:rFonts w:ascii="Tahoma" w:hAnsi="Tahoma"/>
        </w:rPr>
        <w:t xml:space="preserve">al menos su curriculum vitae y otros </w:t>
      </w:r>
      <w:r w:rsidR="00AA109E" w:rsidRPr="00A15279">
        <w:rPr>
          <w:rFonts w:ascii="Tahoma" w:hAnsi="Tahoma"/>
        </w:rPr>
        <w:t xml:space="preserve">documentos que acrediten </w:t>
      </w:r>
      <w:r w:rsidR="00146318" w:rsidRPr="00A15279">
        <w:rPr>
          <w:rFonts w:ascii="Tahoma" w:hAnsi="Tahoma"/>
        </w:rPr>
        <w:t xml:space="preserve">su experiencia. Esta información </w:t>
      </w:r>
      <w:r w:rsidR="00AA109E" w:rsidRPr="00A15279">
        <w:rPr>
          <w:rFonts w:ascii="Tahoma" w:hAnsi="Tahoma"/>
        </w:rPr>
        <w:t xml:space="preserve">se </w:t>
      </w:r>
      <w:r w:rsidRPr="00A15279">
        <w:rPr>
          <w:rFonts w:ascii="Tahoma" w:hAnsi="Tahoma"/>
        </w:rPr>
        <w:t xml:space="preserve">presentará y </w:t>
      </w:r>
      <w:r w:rsidR="00AA109E" w:rsidRPr="00A15279">
        <w:rPr>
          <w:rFonts w:ascii="Tahoma" w:hAnsi="Tahoma"/>
        </w:rPr>
        <w:t xml:space="preserve">someterá a aprobación del </w:t>
      </w:r>
      <w:r w:rsidR="00B2788B" w:rsidRPr="00A15279">
        <w:rPr>
          <w:rFonts w:ascii="Tahoma" w:hAnsi="Tahoma"/>
        </w:rPr>
        <w:t>Comité de Inversiones</w:t>
      </w:r>
      <w:r w:rsidRPr="00A15279">
        <w:rPr>
          <w:rFonts w:ascii="Tahoma" w:hAnsi="Tahoma"/>
        </w:rPr>
        <w:t xml:space="preserve"> previo a </w:t>
      </w:r>
      <w:r w:rsidR="00ED3F33" w:rsidRPr="00A15279">
        <w:rPr>
          <w:rFonts w:ascii="Tahoma" w:hAnsi="Tahoma"/>
        </w:rPr>
        <w:t>su</w:t>
      </w:r>
      <w:r w:rsidRPr="00A15279">
        <w:rPr>
          <w:rFonts w:ascii="Tahoma" w:hAnsi="Tahoma"/>
        </w:rPr>
        <w:t xml:space="preserve"> designación.</w:t>
      </w:r>
    </w:p>
    <w:p w14:paraId="57FE18F0" w14:textId="2F09218D" w:rsidR="00AA109E" w:rsidRPr="00E30955" w:rsidRDefault="00180F0E" w:rsidP="00BD7E88">
      <w:pPr>
        <w:autoSpaceDE w:val="0"/>
        <w:autoSpaceDN w:val="0"/>
        <w:adjustRightInd w:val="0"/>
        <w:ind w:left="357"/>
        <w:jc w:val="both"/>
        <w:rPr>
          <w:rFonts w:ascii="Tahoma" w:hAnsi="Tahoma"/>
        </w:rPr>
      </w:pPr>
      <w:r w:rsidRPr="00A15279">
        <w:rPr>
          <w:rFonts w:ascii="Tahoma" w:hAnsi="Tahoma" w:cs="Tahoma"/>
        </w:rPr>
        <w:t xml:space="preserve">La Gerencia </w:t>
      </w:r>
      <w:r w:rsidR="00355F5F" w:rsidRPr="00A15279">
        <w:rPr>
          <w:rFonts w:ascii="Tahoma" w:hAnsi="Tahoma" w:cs="Tahoma"/>
        </w:rPr>
        <w:t>Sr.</w:t>
      </w:r>
      <w:r w:rsidRPr="00A15279">
        <w:rPr>
          <w:rFonts w:ascii="Tahoma" w:hAnsi="Tahoma" w:cs="Tahoma"/>
        </w:rPr>
        <w:t xml:space="preserve"> de Coordinación de Inversiones</w:t>
      </w:r>
      <w:r w:rsidR="00A15279">
        <w:rPr>
          <w:rFonts w:ascii="Tahoma" w:hAnsi="Tahoma" w:cs="Tahoma"/>
        </w:rPr>
        <w:t xml:space="preserve"> entregará al Secretario Técnico </w:t>
      </w:r>
      <w:r w:rsidRPr="00A15279">
        <w:rPr>
          <w:rFonts w:ascii="Tahoma" w:hAnsi="Tahoma" w:cs="Tahoma"/>
        </w:rPr>
        <w:t>la custodia y seguimiento de la información contenida en los expedientes de cada uno de los miembros expertos.</w:t>
      </w:r>
    </w:p>
    <w:p w14:paraId="4A0FA5CC" w14:textId="58C1349C" w:rsidR="003A6257" w:rsidRPr="00E30955" w:rsidRDefault="003A6257" w:rsidP="00162E40">
      <w:pPr>
        <w:pStyle w:val="Ttulo1"/>
        <w:numPr>
          <w:ilvl w:val="0"/>
          <w:numId w:val="5"/>
        </w:numPr>
        <w:spacing w:before="0" w:after="240"/>
        <w:ind w:left="567" w:hanging="567"/>
        <w:rPr>
          <w:rFonts w:ascii="Tahoma" w:hAnsi="Tahoma"/>
          <w:color w:val="auto"/>
          <w:sz w:val="22"/>
          <w:szCs w:val="22"/>
          <w:lang w:val="es-ES"/>
        </w:rPr>
      </w:pPr>
      <w:bookmarkStart w:id="32" w:name="_Toc459742276"/>
      <w:bookmarkStart w:id="33" w:name="_Toc508040433"/>
      <w:bookmarkStart w:id="34" w:name="_Toc513796718"/>
      <w:r w:rsidRPr="00E30955">
        <w:rPr>
          <w:rFonts w:ascii="Tahoma" w:hAnsi="Tahoma"/>
          <w:color w:val="auto"/>
          <w:sz w:val="22"/>
          <w:szCs w:val="22"/>
          <w:lang w:val="es-ES"/>
        </w:rPr>
        <w:t>Deberes de los miembros de</w:t>
      </w:r>
      <w:r w:rsidR="004E27DF" w:rsidRPr="00E30955">
        <w:rPr>
          <w:rFonts w:ascii="Tahoma" w:hAnsi="Tahoma"/>
          <w:color w:val="auto"/>
          <w:sz w:val="22"/>
          <w:szCs w:val="22"/>
          <w:lang w:val="es-ES"/>
        </w:rPr>
        <w:t xml:space="preserve">l </w:t>
      </w:r>
      <w:bookmarkEnd w:id="32"/>
      <w:r w:rsidR="00B2788B" w:rsidRPr="00E30955">
        <w:rPr>
          <w:rFonts w:ascii="Tahoma" w:hAnsi="Tahoma"/>
          <w:color w:val="auto"/>
          <w:sz w:val="22"/>
          <w:szCs w:val="22"/>
          <w:lang w:val="es-ES"/>
        </w:rPr>
        <w:t>GTI</w:t>
      </w:r>
      <w:bookmarkEnd w:id="33"/>
      <w:bookmarkEnd w:id="34"/>
    </w:p>
    <w:p w14:paraId="5558718D" w14:textId="77777777" w:rsidR="003A6257" w:rsidRPr="00E30955" w:rsidRDefault="003A6257" w:rsidP="009B347F">
      <w:pPr>
        <w:jc w:val="both"/>
        <w:rPr>
          <w:rFonts w:ascii="Tahoma" w:hAnsi="Tahoma"/>
        </w:rPr>
      </w:pPr>
      <w:r w:rsidRPr="00E30955">
        <w:rPr>
          <w:rFonts w:ascii="Tahoma" w:hAnsi="Tahoma"/>
        </w:rPr>
        <w:t xml:space="preserve">Los miembros del </w:t>
      </w:r>
      <w:r w:rsidR="00B2788B" w:rsidRPr="00E30955">
        <w:rPr>
          <w:rFonts w:ascii="Tahoma" w:hAnsi="Tahoma"/>
        </w:rPr>
        <w:t xml:space="preserve">GTI </w:t>
      </w:r>
      <w:r w:rsidRPr="00E30955">
        <w:rPr>
          <w:rFonts w:ascii="Tahoma" w:hAnsi="Tahoma"/>
        </w:rPr>
        <w:t xml:space="preserve">deberán actuar de buena fe y en el mejor interés del Instituto y ejercerán sus responsabilidades con la dedicación y diligencia necesaria para cumplir con el objeto </w:t>
      </w:r>
      <w:r w:rsidR="00441E9F" w:rsidRPr="00E30955">
        <w:rPr>
          <w:rFonts w:ascii="Tahoma" w:hAnsi="Tahoma"/>
        </w:rPr>
        <w:t xml:space="preserve">de </w:t>
      </w:r>
      <w:r w:rsidR="00612F92">
        <w:rPr>
          <w:rFonts w:ascii="Tahoma" w:hAnsi="Tahoma"/>
        </w:rPr>
        <w:t>é</w:t>
      </w:r>
      <w:r w:rsidR="00441E9F" w:rsidRPr="00E30955">
        <w:rPr>
          <w:rFonts w:ascii="Tahoma" w:hAnsi="Tahoma"/>
        </w:rPr>
        <w:t>ste</w:t>
      </w:r>
      <w:r w:rsidRPr="00E30955">
        <w:rPr>
          <w:rFonts w:ascii="Tahoma" w:hAnsi="Tahoma"/>
        </w:rPr>
        <w:t>.</w:t>
      </w:r>
    </w:p>
    <w:p w14:paraId="3D092463" w14:textId="77777777" w:rsidR="003A6257" w:rsidRPr="00E30955" w:rsidRDefault="003A6257" w:rsidP="009B347F">
      <w:pPr>
        <w:jc w:val="both"/>
        <w:rPr>
          <w:rFonts w:ascii="Tahoma" w:hAnsi="Tahoma"/>
        </w:rPr>
      </w:pPr>
      <w:r w:rsidRPr="00E30955">
        <w:rPr>
          <w:rFonts w:ascii="Tahoma" w:hAnsi="Tahoma"/>
        </w:rPr>
        <w:t>Por lo anterior, los miembros deberán:</w:t>
      </w:r>
    </w:p>
    <w:p w14:paraId="22C5AE9A" w14:textId="77777777" w:rsidR="003A6257" w:rsidRPr="00E30955" w:rsidRDefault="003A6257" w:rsidP="00162E40">
      <w:pPr>
        <w:numPr>
          <w:ilvl w:val="0"/>
          <w:numId w:val="26"/>
        </w:numPr>
        <w:spacing w:after="0"/>
        <w:ind w:left="357" w:hanging="357"/>
        <w:jc w:val="both"/>
        <w:rPr>
          <w:rFonts w:ascii="Tahoma" w:hAnsi="Tahoma"/>
        </w:rPr>
      </w:pPr>
      <w:r w:rsidRPr="00E30955">
        <w:rPr>
          <w:rFonts w:ascii="Tahoma" w:hAnsi="Tahoma"/>
        </w:rPr>
        <w:t xml:space="preserve">Cumplir con lealtad su función como miembros del </w:t>
      </w:r>
      <w:r w:rsidR="00B2788B" w:rsidRPr="00E30955">
        <w:rPr>
          <w:rFonts w:ascii="Tahoma" w:hAnsi="Tahoma"/>
        </w:rPr>
        <w:t>GTI</w:t>
      </w:r>
      <w:r w:rsidRPr="00E30955">
        <w:rPr>
          <w:rFonts w:ascii="Tahoma" w:hAnsi="Tahoma"/>
        </w:rPr>
        <w:t>.</w:t>
      </w:r>
    </w:p>
    <w:p w14:paraId="14C80C1C" w14:textId="77777777" w:rsidR="003A6257" w:rsidRPr="00E30955" w:rsidRDefault="003A6257" w:rsidP="00162E40">
      <w:pPr>
        <w:numPr>
          <w:ilvl w:val="0"/>
          <w:numId w:val="26"/>
        </w:numPr>
        <w:spacing w:after="0"/>
        <w:ind w:left="357" w:hanging="357"/>
        <w:jc w:val="both"/>
        <w:rPr>
          <w:rFonts w:ascii="Tahoma" w:hAnsi="Tahoma"/>
        </w:rPr>
      </w:pPr>
      <w:r w:rsidRPr="00E30955">
        <w:rPr>
          <w:rFonts w:ascii="Tahoma" w:hAnsi="Tahoma"/>
        </w:rPr>
        <w:t>Actuar en apego a la legislación aplicable, normatividad interna, objetivos, visión y misión del Instituto.</w:t>
      </w:r>
    </w:p>
    <w:p w14:paraId="5985508F" w14:textId="77777777" w:rsidR="003A6257" w:rsidRPr="00E30955" w:rsidRDefault="003A6257" w:rsidP="00162E40">
      <w:pPr>
        <w:numPr>
          <w:ilvl w:val="0"/>
          <w:numId w:val="26"/>
        </w:numPr>
        <w:spacing w:after="0"/>
        <w:ind w:left="357" w:hanging="357"/>
        <w:jc w:val="both"/>
        <w:rPr>
          <w:rFonts w:ascii="Tahoma" w:hAnsi="Tahoma"/>
        </w:rPr>
      </w:pPr>
      <w:r w:rsidRPr="00E30955">
        <w:rPr>
          <w:rFonts w:ascii="Tahoma" w:hAnsi="Tahoma"/>
        </w:rPr>
        <w:t xml:space="preserve">Cumplir y fomentar el cumplimiento </w:t>
      </w:r>
      <w:r w:rsidR="007F2FA2" w:rsidRPr="00E30955">
        <w:rPr>
          <w:rFonts w:ascii="Tahoma" w:hAnsi="Tahoma"/>
        </w:rPr>
        <w:t>y apego total a</w:t>
      </w:r>
      <w:r w:rsidRPr="00E30955">
        <w:rPr>
          <w:rFonts w:ascii="Tahoma" w:hAnsi="Tahoma"/>
        </w:rPr>
        <w:t xml:space="preserve">l </w:t>
      </w:r>
      <w:r w:rsidR="00A66A64">
        <w:rPr>
          <w:rFonts w:ascii="Tahoma" w:hAnsi="Tahoma"/>
        </w:rPr>
        <w:t>“</w:t>
      </w:r>
      <w:r w:rsidRPr="00E30955">
        <w:rPr>
          <w:rFonts w:ascii="Tahoma" w:hAnsi="Tahoma"/>
        </w:rPr>
        <w:t>Código de Ética del Instituto</w:t>
      </w:r>
      <w:r w:rsidR="005D062E" w:rsidRPr="00E30955">
        <w:rPr>
          <w:rFonts w:ascii="Tahoma" w:hAnsi="Tahoma" w:cs="Tahoma"/>
        </w:rPr>
        <w:t xml:space="preserve"> del Fondo Nacional de la Vivienda para los Trabajadores</w:t>
      </w:r>
      <w:r w:rsidR="00A66A64">
        <w:rPr>
          <w:rFonts w:ascii="Tahoma" w:hAnsi="Tahoma" w:cs="Tahoma"/>
        </w:rPr>
        <w:t>”</w:t>
      </w:r>
      <w:r w:rsidR="005D062E" w:rsidRPr="00E30955">
        <w:rPr>
          <w:rStyle w:val="Refdenotaalpie"/>
          <w:rFonts w:ascii="Tahoma" w:hAnsi="Tahoma" w:cs="Tahoma"/>
          <w:noProof/>
          <w:lang w:eastAsia="es-MX"/>
        </w:rPr>
        <w:footnoteReference w:id="4"/>
      </w:r>
      <w:r w:rsidR="005D062E" w:rsidRPr="00E30955">
        <w:rPr>
          <w:rFonts w:ascii="Tahoma" w:hAnsi="Tahoma" w:cs="Tahoma"/>
        </w:rPr>
        <w:t xml:space="preserve"> (Código de Ética</w:t>
      </w:r>
      <w:r w:rsidR="00FE3D51" w:rsidRPr="00E30955">
        <w:rPr>
          <w:rFonts w:ascii="Tahoma" w:hAnsi="Tahoma" w:cs="Tahoma"/>
        </w:rPr>
        <w:t>)</w:t>
      </w:r>
      <w:r w:rsidR="00FE3D51" w:rsidRPr="00E30955" w:rsidDel="005D062E">
        <w:rPr>
          <w:rFonts w:ascii="Tahoma" w:hAnsi="Tahoma" w:cs="Tahoma"/>
        </w:rPr>
        <w:t>.</w:t>
      </w:r>
    </w:p>
    <w:p w14:paraId="6A70553D" w14:textId="77777777" w:rsidR="003A6257" w:rsidRPr="00E30955" w:rsidRDefault="003A6257" w:rsidP="00162E40">
      <w:pPr>
        <w:numPr>
          <w:ilvl w:val="0"/>
          <w:numId w:val="26"/>
        </w:numPr>
        <w:spacing w:after="0"/>
        <w:ind w:left="357" w:hanging="357"/>
        <w:jc w:val="both"/>
        <w:rPr>
          <w:rFonts w:ascii="Tahoma" w:hAnsi="Tahoma"/>
        </w:rPr>
      </w:pPr>
      <w:r w:rsidRPr="00E30955">
        <w:rPr>
          <w:rFonts w:ascii="Tahoma" w:hAnsi="Tahoma"/>
        </w:rPr>
        <w:t xml:space="preserve">Cuidar y velar por los intereses del Instituto y </w:t>
      </w:r>
      <w:r w:rsidR="00C0446B" w:rsidRPr="00E30955">
        <w:rPr>
          <w:rFonts w:ascii="Tahoma" w:hAnsi="Tahoma"/>
        </w:rPr>
        <w:t xml:space="preserve">buscar el mayor beneficio para </w:t>
      </w:r>
      <w:r w:rsidRPr="00E30955">
        <w:rPr>
          <w:rFonts w:ascii="Tahoma" w:hAnsi="Tahoma"/>
        </w:rPr>
        <w:t xml:space="preserve">sus </w:t>
      </w:r>
      <w:r w:rsidR="00A8056A" w:rsidRPr="00E30955">
        <w:rPr>
          <w:rFonts w:ascii="Tahoma" w:hAnsi="Tahoma"/>
        </w:rPr>
        <w:t>derechohabientes</w:t>
      </w:r>
      <w:r w:rsidRPr="00E30955">
        <w:rPr>
          <w:rFonts w:ascii="Tahoma" w:hAnsi="Tahoma"/>
        </w:rPr>
        <w:t>.</w:t>
      </w:r>
    </w:p>
    <w:p w14:paraId="7282F673" w14:textId="77777777" w:rsidR="003A6257" w:rsidRPr="00E30955" w:rsidRDefault="003A6257" w:rsidP="00162E40">
      <w:pPr>
        <w:numPr>
          <w:ilvl w:val="0"/>
          <w:numId w:val="26"/>
        </w:numPr>
        <w:spacing w:after="0"/>
        <w:ind w:left="357" w:hanging="357"/>
        <w:jc w:val="both"/>
        <w:rPr>
          <w:rFonts w:ascii="Tahoma" w:hAnsi="Tahoma"/>
        </w:rPr>
      </w:pPr>
      <w:r w:rsidRPr="00E30955">
        <w:rPr>
          <w:rFonts w:ascii="Tahoma" w:hAnsi="Tahoma"/>
        </w:rPr>
        <w:t xml:space="preserve">Dedicar el tiempo y esfuerzo necesario para dar seguimiento a los asuntos que les sean asignados, así como recabar la información necesaria y solicitar la colaboración y apoyo de </w:t>
      </w:r>
      <w:r w:rsidR="00A8056A" w:rsidRPr="00E30955">
        <w:rPr>
          <w:rFonts w:ascii="Tahoma" w:hAnsi="Tahoma"/>
        </w:rPr>
        <w:t>la administración u otros</w:t>
      </w:r>
      <w:r w:rsidRPr="00E30955">
        <w:rPr>
          <w:rFonts w:ascii="Tahoma" w:hAnsi="Tahoma"/>
        </w:rPr>
        <w:t xml:space="preserve"> órganos de gobierno que consideren oportunos.</w:t>
      </w:r>
    </w:p>
    <w:p w14:paraId="25358C32" w14:textId="77777777" w:rsidR="003A6257" w:rsidRPr="00E30955" w:rsidRDefault="003A6257" w:rsidP="00162E40">
      <w:pPr>
        <w:numPr>
          <w:ilvl w:val="0"/>
          <w:numId w:val="26"/>
        </w:numPr>
        <w:spacing w:after="0"/>
        <w:ind w:left="357" w:hanging="357"/>
        <w:jc w:val="both"/>
        <w:rPr>
          <w:rFonts w:ascii="Tahoma" w:hAnsi="Tahoma"/>
        </w:rPr>
      </w:pPr>
      <w:r w:rsidRPr="00E30955">
        <w:rPr>
          <w:rFonts w:ascii="Tahoma" w:hAnsi="Tahoma"/>
        </w:rPr>
        <w:t xml:space="preserve">Participar activamente en todas las sesiones del </w:t>
      </w:r>
      <w:r w:rsidR="00B2788B" w:rsidRPr="00E30955">
        <w:rPr>
          <w:rFonts w:ascii="Tahoma" w:hAnsi="Tahoma"/>
        </w:rPr>
        <w:t>GTI</w:t>
      </w:r>
      <w:r w:rsidRPr="00E30955">
        <w:rPr>
          <w:rFonts w:ascii="Tahoma" w:hAnsi="Tahoma"/>
        </w:rPr>
        <w:t>, así como informarse y expresar su opinión, a fin de que su criterio contribuya efectivamente a la mejor toma de decisiones.</w:t>
      </w:r>
    </w:p>
    <w:p w14:paraId="12501BBB" w14:textId="77777777" w:rsidR="003A6257" w:rsidRPr="00E30955" w:rsidRDefault="003A6257" w:rsidP="00162E40">
      <w:pPr>
        <w:numPr>
          <w:ilvl w:val="0"/>
          <w:numId w:val="26"/>
        </w:numPr>
        <w:spacing w:after="0"/>
        <w:ind w:left="357" w:hanging="357"/>
        <w:jc w:val="both"/>
        <w:rPr>
          <w:rFonts w:ascii="Tahoma" w:hAnsi="Tahoma"/>
        </w:rPr>
      </w:pPr>
      <w:r w:rsidRPr="00E30955">
        <w:rPr>
          <w:rFonts w:ascii="Tahoma" w:hAnsi="Tahoma"/>
        </w:rPr>
        <w:t xml:space="preserve">Hacer uso responsable de la información que se reciba para las deliberaciones del </w:t>
      </w:r>
      <w:r w:rsidR="00B2788B" w:rsidRPr="00E30955">
        <w:rPr>
          <w:rFonts w:ascii="Tahoma" w:hAnsi="Tahoma"/>
        </w:rPr>
        <w:t xml:space="preserve">GTI </w:t>
      </w:r>
      <w:r w:rsidRPr="00E30955">
        <w:rPr>
          <w:rFonts w:ascii="Tahoma" w:hAnsi="Tahoma"/>
        </w:rPr>
        <w:t>y mantener la confidencialidad que se requiera sobre la misma.</w:t>
      </w:r>
    </w:p>
    <w:p w14:paraId="264485F0" w14:textId="2C34ECD0" w:rsidR="003A6257" w:rsidRPr="00E30955" w:rsidRDefault="003A6257" w:rsidP="00162E40">
      <w:pPr>
        <w:numPr>
          <w:ilvl w:val="0"/>
          <w:numId w:val="26"/>
        </w:numPr>
        <w:spacing w:after="0"/>
        <w:ind w:left="357" w:hanging="357"/>
        <w:jc w:val="both"/>
        <w:rPr>
          <w:rFonts w:ascii="Tahoma" w:hAnsi="Tahoma"/>
        </w:rPr>
      </w:pPr>
      <w:r w:rsidRPr="00E30955">
        <w:rPr>
          <w:rFonts w:ascii="Tahoma" w:hAnsi="Tahoma"/>
        </w:rPr>
        <w:t xml:space="preserve">Comunicar </w:t>
      </w:r>
      <w:r w:rsidR="00D34CAA">
        <w:rPr>
          <w:rFonts w:ascii="Tahoma" w:hAnsi="Tahoma"/>
        </w:rPr>
        <w:t xml:space="preserve">al GTI </w:t>
      </w:r>
      <w:r w:rsidRPr="00E30955">
        <w:rPr>
          <w:rFonts w:ascii="Tahoma" w:hAnsi="Tahoma"/>
        </w:rPr>
        <w:t xml:space="preserve">sobre cualquier situación que pudiere derivar en un conflicto de interés, así como abstenerse de participar en la deliberación correspondiente que lo involucre. </w:t>
      </w:r>
    </w:p>
    <w:p w14:paraId="2DD31A16" w14:textId="77777777" w:rsidR="003A6257" w:rsidRPr="00E30955" w:rsidRDefault="003A6257" w:rsidP="00162E40">
      <w:pPr>
        <w:numPr>
          <w:ilvl w:val="0"/>
          <w:numId w:val="26"/>
        </w:numPr>
        <w:ind w:left="357" w:hanging="357"/>
        <w:jc w:val="both"/>
        <w:rPr>
          <w:rFonts w:ascii="Tahoma" w:hAnsi="Tahoma"/>
        </w:rPr>
      </w:pPr>
      <w:r w:rsidRPr="00E30955">
        <w:rPr>
          <w:rFonts w:ascii="Tahoma" w:hAnsi="Tahoma"/>
        </w:rPr>
        <w:lastRenderedPageBreak/>
        <w:t xml:space="preserve">Las demás que al efecto se señalen en las leyes aplicables al Instituto para los </w:t>
      </w:r>
      <w:r w:rsidR="00BE2D78" w:rsidRPr="00E30955">
        <w:rPr>
          <w:rFonts w:ascii="Tahoma" w:hAnsi="Tahoma"/>
        </w:rPr>
        <w:t xml:space="preserve">miembros </w:t>
      </w:r>
      <w:r w:rsidRPr="00E30955">
        <w:rPr>
          <w:rFonts w:ascii="Tahoma" w:hAnsi="Tahoma"/>
        </w:rPr>
        <w:t xml:space="preserve">del </w:t>
      </w:r>
      <w:r w:rsidR="00B2788B" w:rsidRPr="00E30955">
        <w:rPr>
          <w:rFonts w:ascii="Tahoma" w:hAnsi="Tahoma"/>
        </w:rPr>
        <w:t>GTI</w:t>
      </w:r>
      <w:r w:rsidRPr="00E30955">
        <w:rPr>
          <w:rFonts w:ascii="Tahoma" w:hAnsi="Tahoma"/>
        </w:rPr>
        <w:t>.</w:t>
      </w:r>
    </w:p>
    <w:p w14:paraId="169C85ED" w14:textId="1D67C11F" w:rsidR="00D46080" w:rsidRPr="00E30955" w:rsidRDefault="00CC60DD" w:rsidP="00E30955">
      <w:pPr>
        <w:jc w:val="both"/>
        <w:rPr>
          <w:rFonts w:ascii="Tahoma" w:hAnsi="Tahoma"/>
        </w:rPr>
      </w:pPr>
      <w:r w:rsidRPr="00E30955">
        <w:rPr>
          <w:rFonts w:ascii="Tahoma" w:hAnsi="Tahoma"/>
        </w:rPr>
        <w:t xml:space="preserve">Todos los </w:t>
      </w:r>
      <w:r w:rsidR="00D46080" w:rsidRPr="00E30955">
        <w:rPr>
          <w:rFonts w:ascii="Tahoma" w:hAnsi="Tahoma"/>
        </w:rPr>
        <w:t>miembros</w:t>
      </w:r>
      <w:r w:rsidR="00467FD1" w:rsidRPr="00E30955">
        <w:rPr>
          <w:rFonts w:ascii="Tahoma" w:hAnsi="Tahoma"/>
        </w:rPr>
        <w:t xml:space="preserve"> </w:t>
      </w:r>
      <w:r w:rsidRPr="00E30955">
        <w:rPr>
          <w:rFonts w:ascii="Tahoma" w:hAnsi="Tahoma"/>
        </w:rPr>
        <w:t xml:space="preserve">del GTI </w:t>
      </w:r>
      <w:r w:rsidR="00D46080" w:rsidRPr="00E30955">
        <w:rPr>
          <w:rFonts w:ascii="Tahoma" w:hAnsi="Tahoma"/>
        </w:rPr>
        <w:t>deberán</w:t>
      </w:r>
      <w:r w:rsidR="00FB5078" w:rsidRPr="00E30955">
        <w:rPr>
          <w:rFonts w:ascii="Tahoma" w:hAnsi="Tahoma"/>
        </w:rPr>
        <w:t xml:space="preserve"> </w:t>
      </w:r>
      <w:r w:rsidR="00D34CAA">
        <w:rPr>
          <w:rFonts w:ascii="Tahoma" w:hAnsi="Tahoma"/>
        </w:rPr>
        <w:t xml:space="preserve">analizar y proponer </w:t>
      </w:r>
      <w:r w:rsidR="00FB5078" w:rsidRPr="00E30955">
        <w:rPr>
          <w:rFonts w:ascii="Tahoma" w:hAnsi="Tahoma"/>
        </w:rPr>
        <w:t>los elementos necesarios</w:t>
      </w:r>
      <w:r w:rsidR="00180F0E" w:rsidRPr="00E30955">
        <w:rPr>
          <w:rFonts w:ascii="Tahoma" w:hAnsi="Tahoma"/>
        </w:rPr>
        <w:t xml:space="preserve"> </w:t>
      </w:r>
      <w:r w:rsidR="00850129" w:rsidRPr="00E30955">
        <w:rPr>
          <w:rFonts w:ascii="Tahoma" w:hAnsi="Tahoma" w:cs="Tahoma"/>
        </w:rPr>
        <w:t>para</w:t>
      </w:r>
      <w:r w:rsidR="00D46080" w:rsidRPr="00E30955">
        <w:rPr>
          <w:rFonts w:ascii="Tahoma" w:hAnsi="Tahoma"/>
        </w:rPr>
        <w:t xml:space="preserve"> que las decisiones que se tomen en materia de inversión sean en beneficio de los derechohabientes y que se apeguen a la normatividad externa e interna que sea aplicable.</w:t>
      </w:r>
    </w:p>
    <w:p w14:paraId="0DCA96F7" w14:textId="4BFAB1F1" w:rsidR="00AC15AC" w:rsidRPr="00E30955" w:rsidRDefault="00146318" w:rsidP="00E30955">
      <w:pPr>
        <w:jc w:val="both"/>
        <w:rPr>
          <w:rFonts w:ascii="Tahoma" w:hAnsi="Tahoma"/>
          <w:b/>
        </w:rPr>
      </w:pPr>
      <w:r w:rsidRPr="00E30955">
        <w:rPr>
          <w:rFonts w:ascii="Tahoma" w:hAnsi="Tahoma"/>
        </w:rPr>
        <w:t>L</w:t>
      </w:r>
      <w:r w:rsidR="00D46080" w:rsidRPr="00E30955">
        <w:rPr>
          <w:rFonts w:ascii="Tahoma" w:hAnsi="Tahoma"/>
        </w:rPr>
        <w:t>os miembros deberán emitir su opinión</w:t>
      </w:r>
      <w:r w:rsidR="00A62228" w:rsidRPr="00E30955">
        <w:rPr>
          <w:rFonts w:ascii="Tahoma" w:hAnsi="Tahoma"/>
        </w:rPr>
        <w:t xml:space="preserve"> y </w:t>
      </w:r>
      <w:r w:rsidR="00D46080" w:rsidRPr="00E30955">
        <w:rPr>
          <w:rFonts w:ascii="Tahoma" w:hAnsi="Tahoma"/>
        </w:rPr>
        <w:t>voto</w:t>
      </w:r>
      <w:r w:rsidR="00A62228" w:rsidRPr="00E30955">
        <w:rPr>
          <w:rFonts w:ascii="Tahoma" w:hAnsi="Tahoma"/>
        </w:rPr>
        <w:t>, según corresponda,</w:t>
      </w:r>
      <w:r w:rsidR="00D46080" w:rsidRPr="00E30955">
        <w:rPr>
          <w:rFonts w:ascii="Tahoma" w:hAnsi="Tahoma"/>
        </w:rPr>
        <w:t xml:space="preserve"> con respecto a la Estrategia de Inversión de los recursos, montos y políticas de inversión en instrumentos estructurados, vehículos de inversión inmobiliaria y certificados bursátiles vinculados a proyectos reales, composición del portafolio de referencia y los contratos celebrados con Prestadores de Servicios Financieros.</w:t>
      </w:r>
    </w:p>
    <w:p w14:paraId="300E283F" w14:textId="4A0ED3A0" w:rsidR="00FF6B57" w:rsidRDefault="00FF6B57" w:rsidP="00162E40">
      <w:pPr>
        <w:pStyle w:val="Ttulo1"/>
        <w:numPr>
          <w:ilvl w:val="0"/>
          <w:numId w:val="5"/>
        </w:numPr>
        <w:spacing w:before="0" w:after="240"/>
        <w:ind w:left="567" w:hanging="567"/>
        <w:rPr>
          <w:rFonts w:ascii="Tahoma" w:hAnsi="Tahoma"/>
          <w:color w:val="auto"/>
          <w:sz w:val="22"/>
          <w:szCs w:val="22"/>
          <w:lang w:val="es-ES"/>
        </w:rPr>
      </w:pPr>
      <w:bookmarkStart w:id="35" w:name="_Toc508040434"/>
      <w:bookmarkStart w:id="36" w:name="_Toc513796719"/>
      <w:r w:rsidRPr="00E30955">
        <w:rPr>
          <w:rFonts w:ascii="Tahoma" w:hAnsi="Tahoma"/>
          <w:color w:val="auto"/>
          <w:sz w:val="22"/>
          <w:szCs w:val="22"/>
          <w:lang w:val="es-ES"/>
        </w:rPr>
        <w:t xml:space="preserve">Responsabilidad fiduciaria de los </w:t>
      </w:r>
      <w:r w:rsidR="00C272EF" w:rsidRPr="00E30955">
        <w:rPr>
          <w:rFonts w:ascii="Tahoma" w:hAnsi="Tahoma"/>
          <w:color w:val="auto"/>
          <w:sz w:val="22"/>
          <w:szCs w:val="22"/>
          <w:lang w:val="es-ES"/>
        </w:rPr>
        <w:t xml:space="preserve">miembros </w:t>
      </w:r>
      <w:bookmarkEnd w:id="35"/>
      <w:r w:rsidR="00754BA5" w:rsidRPr="00E30955">
        <w:rPr>
          <w:rFonts w:ascii="Tahoma" w:hAnsi="Tahoma"/>
          <w:color w:val="auto"/>
          <w:sz w:val="22"/>
          <w:szCs w:val="22"/>
          <w:lang w:val="es-ES"/>
        </w:rPr>
        <w:t>del GTI</w:t>
      </w:r>
      <w:bookmarkEnd w:id="36"/>
    </w:p>
    <w:p w14:paraId="2A2ABA4D" w14:textId="530FC344" w:rsidR="00AC0795" w:rsidRPr="00E30955" w:rsidRDefault="00180F0E" w:rsidP="00E30955">
      <w:pPr>
        <w:autoSpaceDE w:val="0"/>
        <w:autoSpaceDN w:val="0"/>
        <w:adjustRightInd w:val="0"/>
        <w:jc w:val="both"/>
        <w:rPr>
          <w:rFonts w:ascii="Tahoma" w:hAnsi="Tahoma"/>
        </w:rPr>
      </w:pPr>
      <w:r w:rsidRPr="00E30955">
        <w:rPr>
          <w:rFonts w:ascii="Tahoma" w:hAnsi="Tahoma" w:cs="Tahoma"/>
        </w:rPr>
        <w:t xml:space="preserve">Para efectos de este Capítulo, deberá entenderse </w:t>
      </w:r>
      <w:r w:rsidR="0099377F" w:rsidRPr="00E30955">
        <w:rPr>
          <w:rFonts w:ascii="Tahoma" w:hAnsi="Tahoma" w:cs="Tahoma"/>
        </w:rPr>
        <w:t>como responsabilidad</w:t>
      </w:r>
      <w:r w:rsidR="00307886">
        <w:rPr>
          <w:rFonts w:ascii="Tahoma" w:hAnsi="Tahoma" w:cs="Tahoma"/>
        </w:rPr>
        <w:t xml:space="preserve"> fiduciaria</w:t>
      </w:r>
      <w:r w:rsidRPr="00E30955">
        <w:rPr>
          <w:rFonts w:ascii="Tahoma" w:hAnsi="Tahoma" w:cs="Tahoma"/>
        </w:rPr>
        <w:t xml:space="preserve"> al</w:t>
      </w:r>
      <w:r w:rsidR="0099377F" w:rsidRPr="00E30955">
        <w:rPr>
          <w:rFonts w:ascii="Tahoma" w:hAnsi="Tahoma" w:cs="Tahoma"/>
        </w:rPr>
        <w:t xml:space="preserve"> actuar de buena fe, con la diligencia y cuidados debidos, buscando siempre los mejores intereses para el Instituto y en beneficio de los derechohabientes del mismo.</w:t>
      </w:r>
    </w:p>
    <w:p w14:paraId="4439E567" w14:textId="77777777" w:rsidR="00BE089E" w:rsidRPr="00E30955" w:rsidRDefault="00D62484" w:rsidP="00E30955">
      <w:pPr>
        <w:autoSpaceDE w:val="0"/>
        <w:autoSpaceDN w:val="0"/>
        <w:adjustRightInd w:val="0"/>
        <w:jc w:val="both"/>
        <w:rPr>
          <w:rFonts w:ascii="Tahoma" w:hAnsi="Tahoma"/>
        </w:rPr>
      </w:pPr>
      <w:r w:rsidRPr="00E30955">
        <w:rPr>
          <w:rFonts w:ascii="Tahoma" w:hAnsi="Tahoma"/>
        </w:rPr>
        <w:t xml:space="preserve">Los </w:t>
      </w:r>
      <w:r w:rsidR="00BE2D78" w:rsidRPr="00E30955">
        <w:rPr>
          <w:rFonts w:ascii="Tahoma" w:hAnsi="Tahoma"/>
        </w:rPr>
        <w:t>miembros</w:t>
      </w:r>
      <w:r w:rsidR="000912D4" w:rsidRPr="00E30955">
        <w:rPr>
          <w:rFonts w:ascii="Tahoma" w:hAnsi="Tahoma"/>
        </w:rPr>
        <w:t xml:space="preserve"> </w:t>
      </w:r>
      <w:r w:rsidR="00FF6B57" w:rsidRPr="00E30955">
        <w:rPr>
          <w:rFonts w:ascii="Tahoma" w:hAnsi="Tahoma"/>
        </w:rPr>
        <w:t xml:space="preserve">que participen en el </w:t>
      </w:r>
      <w:r w:rsidR="00CC60DD" w:rsidRPr="00E30955">
        <w:rPr>
          <w:rFonts w:ascii="Tahoma" w:hAnsi="Tahoma"/>
        </w:rPr>
        <w:t>GTI</w:t>
      </w:r>
      <w:r w:rsidR="00A66A64">
        <w:rPr>
          <w:rFonts w:ascii="Tahoma" w:hAnsi="Tahoma"/>
        </w:rPr>
        <w:t xml:space="preserve"> con voz y con voto</w:t>
      </w:r>
      <w:r w:rsidR="00BE089E" w:rsidRPr="00E30955">
        <w:rPr>
          <w:rFonts w:ascii="Tahoma" w:hAnsi="Tahoma"/>
        </w:rPr>
        <w:t>:</w:t>
      </w:r>
    </w:p>
    <w:p w14:paraId="7C227A8E" w14:textId="77777777" w:rsidR="00BE089E" w:rsidRPr="00E30955" w:rsidRDefault="00BE089E" w:rsidP="00162E40">
      <w:pPr>
        <w:pStyle w:val="Prrafodelista"/>
        <w:numPr>
          <w:ilvl w:val="0"/>
          <w:numId w:val="4"/>
        </w:numPr>
        <w:autoSpaceDE w:val="0"/>
        <w:autoSpaceDN w:val="0"/>
        <w:adjustRightInd w:val="0"/>
        <w:spacing w:line="259" w:lineRule="auto"/>
        <w:ind w:left="357" w:hanging="357"/>
        <w:jc w:val="both"/>
        <w:rPr>
          <w:rFonts w:ascii="Tahoma" w:hAnsi="Tahoma"/>
          <w:sz w:val="22"/>
          <w:szCs w:val="22"/>
        </w:rPr>
      </w:pPr>
      <w:r w:rsidRPr="00E30955">
        <w:rPr>
          <w:rFonts w:ascii="Tahoma" w:hAnsi="Tahoma"/>
          <w:sz w:val="22"/>
          <w:szCs w:val="22"/>
        </w:rPr>
        <w:t>S</w:t>
      </w:r>
      <w:r w:rsidR="00FF6B57" w:rsidRPr="00E30955">
        <w:rPr>
          <w:rFonts w:ascii="Tahoma" w:hAnsi="Tahoma"/>
          <w:sz w:val="22"/>
          <w:szCs w:val="22"/>
        </w:rPr>
        <w:t xml:space="preserve">erán solidariamente responsables por las irregularidades en que éstos hubieren incurrido sí, conociéndolas, no las comunicaran por escrito al Comité </w:t>
      </w:r>
      <w:r w:rsidR="000C3C36" w:rsidRPr="00E30955">
        <w:rPr>
          <w:rFonts w:ascii="Tahoma" w:hAnsi="Tahoma"/>
          <w:sz w:val="22"/>
          <w:szCs w:val="22"/>
        </w:rPr>
        <w:t>de Inversiones</w:t>
      </w:r>
      <w:r w:rsidR="00FF6B57" w:rsidRPr="00E30955">
        <w:rPr>
          <w:rFonts w:ascii="Tahoma" w:hAnsi="Tahoma"/>
          <w:sz w:val="22"/>
          <w:szCs w:val="22"/>
        </w:rPr>
        <w:t xml:space="preserve">. </w:t>
      </w:r>
    </w:p>
    <w:p w14:paraId="51C48721" w14:textId="77777777" w:rsidR="00BE089E" w:rsidRPr="00E30955" w:rsidRDefault="00BE089E" w:rsidP="00162E40">
      <w:pPr>
        <w:pStyle w:val="Prrafodelista"/>
        <w:numPr>
          <w:ilvl w:val="0"/>
          <w:numId w:val="4"/>
        </w:numPr>
        <w:autoSpaceDE w:val="0"/>
        <w:autoSpaceDN w:val="0"/>
        <w:adjustRightInd w:val="0"/>
        <w:spacing w:line="259" w:lineRule="auto"/>
        <w:ind w:left="357" w:hanging="357"/>
        <w:jc w:val="both"/>
        <w:rPr>
          <w:rFonts w:ascii="Tahoma" w:hAnsi="Tahoma"/>
          <w:sz w:val="22"/>
          <w:szCs w:val="22"/>
        </w:rPr>
      </w:pPr>
      <w:r w:rsidRPr="00E30955">
        <w:rPr>
          <w:rFonts w:ascii="Tahoma" w:hAnsi="Tahoma"/>
          <w:sz w:val="22"/>
          <w:szCs w:val="22"/>
        </w:rPr>
        <w:t>E</w:t>
      </w:r>
      <w:r w:rsidR="00FF6B57" w:rsidRPr="00E30955">
        <w:rPr>
          <w:rFonts w:ascii="Tahoma" w:hAnsi="Tahoma"/>
          <w:sz w:val="22"/>
          <w:szCs w:val="22"/>
        </w:rPr>
        <w:t xml:space="preserve">starán obligados a informar todas aquellas irregularidades, de las que adquieran conocimiento durante el ejercicio de su cargo, que se relacionen con el Instituto. </w:t>
      </w:r>
    </w:p>
    <w:p w14:paraId="7B80EC67" w14:textId="544ECB6B" w:rsidR="00A66A64" w:rsidRPr="00A66A64" w:rsidRDefault="00BE089E" w:rsidP="00162E40">
      <w:pPr>
        <w:pStyle w:val="Prrafodelista"/>
        <w:numPr>
          <w:ilvl w:val="0"/>
          <w:numId w:val="4"/>
        </w:numPr>
        <w:autoSpaceDE w:val="0"/>
        <w:autoSpaceDN w:val="0"/>
        <w:adjustRightInd w:val="0"/>
        <w:spacing w:line="259" w:lineRule="auto"/>
        <w:ind w:left="357" w:hanging="357"/>
        <w:jc w:val="both"/>
        <w:rPr>
          <w:rFonts w:ascii="Tahoma" w:hAnsi="Tahoma"/>
          <w:sz w:val="22"/>
          <w:szCs w:val="22"/>
        </w:rPr>
      </w:pPr>
      <w:r w:rsidRPr="00E30955">
        <w:rPr>
          <w:rFonts w:ascii="Tahoma" w:hAnsi="Tahoma"/>
          <w:sz w:val="22"/>
          <w:szCs w:val="22"/>
        </w:rPr>
        <w:t xml:space="preserve">No podrán emplearse ni participar como funcionarios, consejeros, accionistas, asesores o apoderados, de empresas relacionadas directa o indirectamente con los instrumentos financieros adquiridos por el </w:t>
      </w:r>
      <w:r w:rsidR="00441E9F">
        <w:rPr>
          <w:rFonts w:ascii="Tahoma" w:hAnsi="Tahoma"/>
          <w:sz w:val="22"/>
          <w:szCs w:val="22"/>
        </w:rPr>
        <w:t>FANVIT</w:t>
      </w:r>
      <w:r w:rsidR="00A66A64">
        <w:rPr>
          <w:rFonts w:ascii="Tahoma" w:hAnsi="Tahoma"/>
          <w:sz w:val="22"/>
          <w:szCs w:val="22"/>
        </w:rPr>
        <w:t>, durante los 12</w:t>
      </w:r>
      <w:r w:rsidRPr="00E30955">
        <w:rPr>
          <w:rFonts w:ascii="Tahoma" w:hAnsi="Tahoma"/>
          <w:sz w:val="22"/>
          <w:szCs w:val="22"/>
        </w:rPr>
        <w:t xml:space="preserve"> (</w:t>
      </w:r>
      <w:r w:rsidR="00A66A64">
        <w:rPr>
          <w:rFonts w:ascii="Tahoma" w:hAnsi="Tahoma"/>
          <w:sz w:val="22"/>
          <w:szCs w:val="22"/>
        </w:rPr>
        <w:t>doce</w:t>
      </w:r>
      <w:r w:rsidRPr="00E30955">
        <w:rPr>
          <w:rFonts w:ascii="Tahoma" w:hAnsi="Tahoma"/>
          <w:sz w:val="22"/>
          <w:szCs w:val="22"/>
        </w:rPr>
        <w:t>) meses siguientes a dejar su cargo en INFONAVIT.</w:t>
      </w:r>
      <w:r w:rsidR="00BD7E88">
        <w:rPr>
          <w:rFonts w:ascii="Tahoma" w:hAnsi="Tahoma"/>
          <w:sz w:val="22"/>
          <w:szCs w:val="22"/>
        </w:rPr>
        <w:t xml:space="preserve"> </w:t>
      </w:r>
    </w:p>
    <w:p w14:paraId="1BFA2F72" w14:textId="77777777" w:rsidR="00FF6B57" w:rsidRPr="00E30955" w:rsidRDefault="00BE089E" w:rsidP="00162E40">
      <w:pPr>
        <w:pStyle w:val="Prrafodelista"/>
        <w:numPr>
          <w:ilvl w:val="0"/>
          <w:numId w:val="4"/>
        </w:numPr>
        <w:autoSpaceDE w:val="0"/>
        <w:autoSpaceDN w:val="0"/>
        <w:adjustRightInd w:val="0"/>
        <w:spacing w:line="259" w:lineRule="auto"/>
        <w:ind w:left="357" w:hanging="357"/>
        <w:jc w:val="both"/>
        <w:rPr>
          <w:rFonts w:ascii="Tahoma" w:hAnsi="Tahoma"/>
          <w:sz w:val="22"/>
          <w:szCs w:val="22"/>
        </w:rPr>
      </w:pPr>
      <w:r w:rsidRPr="00E30955">
        <w:rPr>
          <w:rFonts w:ascii="Tahoma" w:hAnsi="Tahoma"/>
          <w:sz w:val="22"/>
          <w:szCs w:val="22"/>
        </w:rPr>
        <w:t xml:space="preserve">Tendrán </w:t>
      </w:r>
      <w:r w:rsidR="00FF6B57" w:rsidRPr="00E30955">
        <w:rPr>
          <w:rFonts w:ascii="Tahoma" w:hAnsi="Tahoma"/>
          <w:sz w:val="22"/>
          <w:szCs w:val="22"/>
        </w:rPr>
        <w:t xml:space="preserve">el deber fiduciario </w:t>
      </w:r>
      <w:r w:rsidRPr="00E30955">
        <w:rPr>
          <w:rFonts w:ascii="Tahoma" w:hAnsi="Tahoma"/>
          <w:sz w:val="22"/>
          <w:szCs w:val="22"/>
        </w:rPr>
        <w:t xml:space="preserve">que se </w:t>
      </w:r>
      <w:r w:rsidR="00FF6B57" w:rsidRPr="00E30955">
        <w:rPr>
          <w:rFonts w:ascii="Tahoma" w:hAnsi="Tahoma"/>
          <w:sz w:val="22"/>
          <w:szCs w:val="22"/>
        </w:rPr>
        <w:t xml:space="preserve">refiere </w:t>
      </w:r>
      <w:r w:rsidR="00A66A64">
        <w:rPr>
          <w:rFonts w:ascii="Tahoma" w:hAnsi="Tahoma"/>
          <w:sz w:val="22"/>
          <w:szCs w:val="22"/>
        </w:rPr>
        <w:t>a</w:t>
      </w:r>
      <w:r w:rsidR="00FF6B57" w:rsidRPr="00E30955">
        <w:rPr>
          <w:rFonts w:ascii="Tahoma" w:hAnsi="Tahoma"/>
          <w:sz w:val="22"/>
          <w:szCs w:val="22"/>
        </w:rPr>
        <w:t xml:space="preserve">l deber de lealtad y de diligencia, </w:t>
      </w:r>
      <w:r w:rsidRPr="00E30955">
        <w:rPr>
          <w:rFonts w:ascii="Tahoma" w:hAnsi="Tahoma"/>
          <w:sz w:val="22"/>
          <w:szCs w:val="22"/>
        </w:rPr>
        <w:t xml:space="preserve">debiendo </w:t>
      </w:r>
      <w:r w:rsidR="00A66A64">
        <w:rPr>
          <w:rFonts w:ascii="Tahoma" w:hAnsi="Tahoma"/>
          <w:sz w:val="22"/>
          <w:szCs w:val="22"/>
        </w:rPr>
        <w:t>observar</w:t>
      </w:r>
      <w:r w:rsidR="00FF6B57" w:rsidRPr="00E30955">
        <w:rPr>
          <w:rFonts w:ascii="Tahoma" w:hAnsi="Tahoma"/>
          <w:sz w:val="22"/>
          <w:szCs w:val="22"/>
        </w:rPr>
        <w:t xml:space="preserve">: </w:t>
      </w:r>
    </w:p>
    <w:p w14:paraId="67FADDFC" w14:textId="77777777" w:rsidR="00BE089E" w:rsidRPr="00E30955" w:rsidRDefault="00A66A64" w:rsidP="00162E40">
      <w:pPr>
        <w:pStyle w:val="Prrafodelista"/>
        <w:numPr>
          <w:ilvl w:val="1"/>
          <w:numId w:val="27"/>
        </w:numPr>
        <w:autoSpaceDE w:val="0"/>
        <w:autoSpaceDN w:val="0"/>
        <w:adjustRightInd w:val="0"/>
        <w:spacing w:line="259" w:lineRule="auto"/>
        <w:ind w:left="867" w:hanging="510"/>
        <w:contextualSpacing w:val="0"/>
        <w:jc w:val="both"/>
        <w:rPr>
          <w:rFonts w:ascii="Tahoma" w:hAnsi="Tahoma"/>
          <w:sz w:val="22"/>
          <w:szCs w:val="22"/>
        </w:rPr>
      </w:pPr>
      <w:r>
        <w:rPr>
          <w:rFonts w:ascii="Tahoma" w:hAnsi="Tahoma"/>
          <w:sz w:val="22"/>
          <w:szCs w:val="22"/>
        </w:rPr>
        <w:t>E</w:t>
      </w:r>
      <w:r w:rsidR="00FF6B57" w:rsidRPr="00E30955">
        <w:rPr>
          <w:rFonts w:ascii="Tahoma" w:hAnsi="Tahoma"/>
          <w:sz w:val="22"/>
          <w:szCs w:val="22"/>
        </w:rPr>
        <w:t xml:space="preserve">l Código de </w:t>
      </w:r>
      <w:r w:rsidR="000912D4" w:rsidRPr="00E30955">
        <w:rPr>
          <w:rFonts w:ascii="Tahoma" w:hAnsi="Tahoma"/>
          <w:sz w:val="22"/>
          <w:szCs w:val="22"/>
        </w:rPr>
        <w:t>É</w:t>
      </w:r>
      <w:r w:rsidR="00FF6B57" w:rsidRPr="00E30955">
        <w:rPr>
          <w:rFonts w:ascii="Tahoma" w:hAnsi="Tahoma"/>
          <w:sz w:val="22"/>
          <w:szCs w:val="22"/>
        </w:rPr>
        <w:t>tica, actuando siempre de buena fe y desempeñando sus deberes con debido cuidado, lealtad y diligencia.</w:t>
      </w:r>
    </w:p>
    <w:p w14:paraId="1E2307E2" w14:textId="77777777" w:rsidR="00BE089E" w:rsidRPr="00E30955" w:rsidRDefault="000C3C36" w:rsidP="00162E40">
      <w:pPr>
        <w:pStyle w:val="Prrafodelista"/>
        <w:numPr>
          <w:ilvl w:val="1"/>
          <w:numId w:val="27"/>
        </w:numPr>
        <w:autoSpaceDE w:val="0"/>
        <w:autoSpaceDN w:val="0"/>
        <w:adjustRightInd w:val="0"/>
        <w:spacing w:line="259" w:lineRule="auto"/>
        <w:ind w:left="867" w:hanging="510"/>
        <w:contextualSpacing w:val="0"/>
        <w:jc w:val="both"/>
        <w:rPr>
          <w:rFonts w:ascii="Tahoma" w:hAnsi="Tahoma"/>
          <w:sz w:val="22"/>
          <w:szCs w:val="22"/>
        </w:rPr>
      </w:pPr>
      <w:r w:rsidRPr="00E30955">
        <w:rPr>
          <w:rFonts w:ascii="Tahoma" w:hAnsi="Tahoma"/>
          <w:sz w:val="22"/>
          <w:szCs w:val="22"/>
        </w:rPr>
        <w:t>Analizar y proponer</w:t>
      </w:r>
      <w:r w:rsidR="00FF6B57" w:rsidRPr="00E30955">
        <w:rPr>
          <w:rFonts w:ascii="Tahoma" w:hAnsi="Tahoma"/>
          <w:sz w:val="22"/>
          <w:szCs w:val="22"/>
        </w:rPr>
        <w:t xml:space="preserve"> </w:t>
      </w:r>
      <w:r w:rsidR="00BE089E" w:rsidRPr="00E30955">
        <w:rPr>
          <w:rFonts w:ascii="Tahoma" w:hAnsi="Tahoma"/>
          <w:sz w:val="22"/>
          <w:szCs w:val="22"/>
        </w:rPr>
        <w:t xml:space="preserve">siempre </w:t>
      </w:r>
      <w:r w:rsidR="00FF6B57" w:rsidRPr="00E30955">
        <w:rPr>
          <w:rFonts w:ascii="Tahoma" w:hAnsi="Tahoma"/>
          <w:sz w:val="22"/>
          <w:szCs w:val="22"/>
        </w:rPr>
        <w:t>en el mejor interés de los derechohabientes del Instituto.</w:t>
      </w:r>
    </w:p>
    <w:p w14:paraId="40F21BD4" w14:textId="0A93A9DD" w:rsidR="00E30955" w:rsidRPr="00BD7E88" w:rsidRDefault="00A8501E" w:rsidP="00162E40">
      <w:pPr>
        <w:pStyle w:val="Prrafodelista"/>
        <w:numPr>
          <w:ilvl w:val="1"/>
          <w:numId w:val="27"/>
        </w:numPr>
        <w:autoSpaceDE w:val="0"/>
        <w:autoSpaceDN w:val="0"/>
        <w:adjustRightInd w:val="0"/>
        <w:spacing w:after="160" w:line="259" w:lineRule="auto"/>
        <w:ind w:left="867" w:hanging="510"/>
        <w:contextualSpacing w:val="0"/>
        <w:jc w:val="both"/>
        <w:rPr>
          <w:rFonts w:ascii="Tahoma" w:hAnsi="Tahoma"/>
        </w:rPr>
      </w:pPr>
      <w:r w:rsidRPr="00A8501E">
        <w:rPr>
          <w:rFonts w:ascii="Tahoma" w:hAnsi="Tahoma"/>
          <w:sz w:val="22"/>
          <w:szCs w:val="22"/>
        </w:rPr>
        <w:t>Poner su experiencia al servicio del GTI</w:t>
      </w:r>
      <w:r w:rsidR="00D62484" w:rsidRPr="00A8501E">
        <w:rPr>
          <w:rFonts w:ascii="Tahoma" w:hAnsi="Tahoma"/>
          <w:sz w:val="22"/>
          <w:szCs w:val="22"/>
        </w:rPr>
        <w:t>.</w:t>
      </w:r>
    </w:p>
    <w:p w14:paraId="6E97ADC4" w14:textId="366B3621" w:rsidR="00BD7E88" w:rsidRPr="00B94C55" w:rsidRDefault="00BD7E88" w:rsidP="00B94C55">
      <w:pPr>
        <w:autoSpaceDE w:val="0"/>
        <w:autoSpaceDN w:val="0"/>
        <w:adjustRightInd w:val="0"/>
        <w:jc w:val="both"/>
        <w:rPr>
          <w:rFonts w:ascii="Tahoma" w:hAnsi="Tahoma"/>
        </w:rPr>
      </w:pPr>
      <w:bookmarkStart w:id="37" w:name="_Toc459742275"/>
      <w:bookmarkStart w:id="38" w:name="_Toc401940179"/>
      <w:bookmarkStart w:id="39" w:name="_Toc402201019"/>
      <w:r w:rsidRPr="00E34421">
        <w:rPr>
          <w:rFonts w:ascii="Tahoma" w:hAnsi="Tahoma"/>
        </w:rPr>
        <w:t>El INFONAVIT con</w:t>
      </w:r>
      <w:r w:rsidR="00B94C55" w:rsidRPr="00E34421">
        <w:rPr>
          <w:rFonts w:ascii="Tahoma" w:hAnsi="Tahoma"/>
        </w:rPr>
        <w:t>templará</w:t>
      </w:r>
      <w:r w:rsidRPr="00E34421">
        <w:rPr>
          <w:rFonts w:ascii="Tahoma" w:hAnsi="Tahoma"/>
        </w:rPr>
        <w:t xml:space="preserve"> un seguro de responsabilidad civil para </w:t>
      </w:r>
      <w:r w:rsidR="00B94C55" w:rsidRPr="00E34421">
        <w:rPr>
          <w:rFonts w:ascii="Tahoma" w:hAnsi="Tahoma"/>
        </w:rPr>
        <w:t xml:space="preserve">estos </w:t>
      </w:r>
      <w:r w:rsidRPr="00E34421">
        <w:rPr>
          <w:rFonts w:ascii="Tahoma" w:hAnsi="Tahoma"/>
        </w:rPr>
        <w:t>miembros</w:t>
      </w:r>
      <w:r w:rsidR="00B94C55" w:rsidRPr="00E34421">
        <w:rPr>
          <w:rFonts w:ascii="Tahoma" w:hAnsi="Tahoma"/>
        </w:rPr>
        <w:t>.</w:t>
      </w:r>
      <w:r w:rsidRPr="00B94C55">
        <w:rPr>
          <w:rFonts w:ascii="Tahoma" w:hAnsi="Tahoma"/>
        </w:rPr>
        <w:t xml:space="preserve"> </w:t>
      </w:r>
    </w:p>
    <w:p w14:paraId="23226CBC" w14:textId="0E46B1A0" w:rsidR="003A6257" w:rsidRPr="006A525C" w:rsidRDefault="00520C85" w:rsidP="00162E40">
      <w:pPr>
        <w:pStyle w:val="Prrafodelista"/>
        <w:numPr>
          <w:ilvl w:val="0"/>
          <w:numId w:val="5"/>
        </w:numPr>
        <w:spacing w:after="240"/>
        <w:ind w:left="567" w:hanging="567"/>
        <w:rPr>
          <w:rFonts w:ascii="Tahoma" w:hAnsi="Tahoma"/>
          <w:lang w:val="es-ES"/>
        </w:rPr>
      </w:pPr>
      <w:r w:rsidRPr="006A525C">
        <w:rPr>
          <w:rFonts w:ascii="Tahoma" w:hAnsi="Tahoma"/>
          <w:b/>
          <w:lang w:val="es-ES"/>
        </w:rPr>
        <w:t>Introducción</w:t>
      </w:r>
      <w:r w:rsidR="003A6257" w:rsidRPr="006A525C">
        <w:rPr>
          <w:rFonts w:ascii="Tahoma" w:hAnsi="Tahoma"/>
          <w:b/>
          <w:lang w:val="es-ES"/>
        </w:rPr>
        <w:t xml:space="preserve"> de los miembros </w:t>
      </w:r>
      <w:bookmarkEnd w:id="37"/>
      <w:r w:rsidR="00CC60DD" w:rsidRPr="006A525C">
        <w:rPr>
          <w:rFonts w:ascii="Tahoma" w:hAnsi="Tahoma"/>
          <w:b/>
          <w:lang w:val="es-ES"/>
        </w:rPr>
        <w:t xml:space="preserve">expertos </w:t>
      </w:r>
      <w:r w:rsidRPr="006A525C">
        <w:rPr>
          <w:rFonts w:ascii="Tahoma" w:hAnsi="Tahoma"/>
          <w:b/>
          <w:lang w:val="es-ES"/>
        </w:rPr>
        <w:t xml:space="preserve">al </w:t>
      </w:r>
      <w:r w:rsidR="00CC60DD" w:rsidRPr="006A525C">
        <w:rPr>
          <w:rFonts w:ascii="Tahoma" w:hAnsi="Tahoma"/>
          <w:b/>
          <w:lang w:val="es-ES"/>
        </w:rPr>
        <w:t>GTI</w:t>
      </w:r>
    </w:p>
    <w:p w14:paraId="7AB21E2B" w14:textId="77777777" w:rsidR="005D579B" w:rsidRPr="00E30955" w:rsidRDefault="003A6257" w:rsidP="00E30955">
      <w:pPr>
        <w:jc w:val="both"/>
        <w:rPr>
          <w:rFonts w:ascii="Tahoma" w:hAnsi="Tahoma"/>
        </w:rPr>
      </w:pPr>
      <w:r w:rsidRPr="00E30955">
        <w:rPr>
          <w:rFonts w:ascii="Tahoma" w:hAnsi="Tahoma"/>
        </w:rPr>
        <w:t xml:space="preserve">Previo a la integración de un nuevo miembro </w:t>
      </w:r>
      <w:r w:rsidR="00CC60DD" w:rsidRPr="00E30955">
        <w:rPr>
          <w:rFonts w:ascii="Tahoma" w:hAnsi="Tahoma"/>
        </w:rPr>
        <w:t xml:space="preserve">experto </w:t>
      </w:r>
      <w:r w:rsidRPr="00E30955">
        <w:rPr>
          <w:rFonts w:ascii="Tahoma" w:hAnsi="Tahoma"/>
        </w:rPr>
        <w:t xml:space="preserve">dentro del </w:t>
      </w:r>
      <w:r w:rsidR="00CC60DD" w:rsidRPr="00E30955">
        <w:rPr>
          <w:rFonts w:ascii="Tahoma" w:hAnsi="Tahoma"/>
        </w:rPr>
        <w:t>GTI</w:t>
      </w:r>
      <w:r w:rsidRPr="00E30955">
        <w:rPr>
          <w:rFonts w:ascii="Tahoma" w:hAnsi="Tahoma"/>
        </w:rPr>
        <w:t xml:space="preserve">, </w:t>
      </w:r>
      <w:r w:rsidR="00D62484" w:rsidRPr="00E30955">
        <w:rPr>
          <w:rFonts w:ascii="Tahoma" w:hAnsi="Tahoma"/>
        </w:rPr>
        <w:t xml:space="preserve">la </w:t>
      </w:r>
      <w:r w:rsidR="00520C85" w:rsidRPr="00E30955">
        <w:rPr>
          <w:rFonts w:ascii="Tahoma" w:hAnsi="Tahoma"/>
        </w:rPr>
        <w:t xml:space="preserve">Gerencia </w:t>
      </w:r>
      <w:r w:rsidR="00355F5F">
        <w:rPr>
          <w:rFonts w:ascii="Tahoma" w:hAnsi="Tahoma" w:cs="Tahoma"/>
        </w:rPr>
        <w:t>Sr.</w:t>
      </w:r>
      <w:r w:rsidR="00520C85" w:rsidRPr="00E30955">
        <w:rPr>
          <w:rFonts w:ascii="Tahoma" w:hAnsi="Tahoma"/>
        </w:rPr>
        <w:t xml:space="preserve"> de Coordinación de Inversiones </w:t>
      </w:r>
      <w:r w:rsidR="005B10C2" w:rsidRPr="00E30955">
        <w:rPr>
          <w:rFonts w:ascii="Tahoma" w:hAnsi="Tahoma"/>
        </w:rPr>
        <w:t>deberá</w:t>
      </w:r>
      <w:r w:rsidR="00D2332F" w:rsidRPr="00E30955">
        <w:rPr>
          <w:rFonts w:ascii="Tahoma" w:hAnsi="Tahoma"/>
        </w:rPr>
        <w:t xml:space="preserve"> entrega</w:t>
      </w:r>
      <w:r w:rsidR="00857C0A" w:rsidRPr="00E30955">
        <w:rPr>
          <w:rFonts w:ascii="Tahoma" w:hAnsi="Tahoma"/>
        </w:rPr>
        <w:t>rle a éste,</w:t>
      </w:r>
      <w:r w:rsidR="00D2332F" w:rsidRPr="00E30955">
        <w:rPr>
          <w:rFonts w:ascii="Tahoma" w:hAnsi="Tahoma"/>
        </w:rPr>
        <w:t xml:space="preserve"> una copia de</w:t>
      </w:r>
      <w:r w:rsidR="00857C0A" w:rsidRPr="00E30955">
        <w:rPr>
          <w:rFonts w:ascii="Tahoma" w:hAnsi="Tahoma"/>
        </w:rPr>
        <w:t xml:space="preserve">l Código de Ética, de </w:t>
      </w:r>
      <w:r w:rsidR="00D2332F" w:rsidRPr="00E30955">
        <w:rPr>
          <w:rFonts w:ascii="Tahoma" w:hAnsi="Tahoma"/>
        </w:rPr>
        <w:t xml:space="preserve">las Reglas de Operación del </w:t>
      </w:r>
      <w:r w:rsidR="00CC60DD" w:rsidRPr="00E30955">
        <w:rPr>
          <w:rFonts w:ascii="Tahoma" w:hAnsi="Tahoma"/>
        </w:rPr>
        <w:t>GTI</w:t>
      </w:r>
      <w:r w:rsidR="00D2332F" w:rsidRPr="00E30955">
        <w:rPr>
          <w:rFonts w:ascii="Tahoma" w:hAnsi="Tahoma"/>
        </w:rPr>
        <w:t xml:space="preserve">, del Marco de Gestión del </w:t>
      </w:r>
      <w:r w:rsidR="00441E9F">
        <w:rPr>
          <w:rFonts w:ascii="Tahoma" w:hAnsi="Tahoma"/>
        </w:rPr>
        <w:t>FANVIT</w:t>
      </w:r>
      <w:r w:rsidR="00854C7F" w:rsidRPr="00E30955">
        <w:rPr>
          <w:rFonts w:ascii="Tahoma" w:hAnsi="Tahoma"/>
        </w:rPr>
        <w:t xml:space="preserve"> y de las B</w:t>
      </w:r>
      <w:r w:rsidR="00800936" w:rsidRPr="00E30955">
        <w:rPr>
          <w:rFonts w:ascii="Tahoma" w:hAnsi="Tahoma"/>
        </w:rPr>
        <w:t>ases</w:t>
      </w:r>
      <w:r w:rsidR="00854C7F" w:rsidRPr="00E30955">
        <w:rPr>
          <w:rFonts w:ascii="Tahoma" w:hAnsi="Tahoma"/>
        </w:rPr>
        <w:t xml:space="preserve"> de funcionamiento del Comité de Inversiones</w:t>
      </w:r>
      <w:r w:rsidR="00800936" w:rsidRPr="00E30955">
        <w:rPr>
          <w:rFonts w:ascii="Tahoma" w:hAnsi="Tahoma"/>
        </w:rPr>
        <w:t xml:space="preserve"> </w:t>
      </w:r>
      <w:r w:rsidR="003E0509" w:rsidRPr="00E30955">
        <w:rPr>
          <w:rFonts w:ascii="Tahoma" w:hAnsi="Tahoma"/>
        </w:rPr>
        <w:t xml:space="preserve">y </w:t>
      </w:r>
      <w:r w:rsidR="00854C7F" w:rsidRPr="00E30955">
        <w:rPr>
          <w:rFonts w:ascii="Tahoma" w:hAnsi="Tahoma"/>
        </w:rPr>
        <w:t>del Consejo de Administración del INFONAVIT</w:t>
      </w:r>
      <w:r w:rsidR="00857C0A" w:rsidRPr="00E30955">
        <w:rPr>
          <w:rFonts w:ascii="Tahoma" w:hAnsi="Tahoma"/>
        </w:rPr>
        <w:t>, así como</w:t>
      </w:r>
      <w:r w:rsidR="00D2332F" w:rsidRPr="00E30955">
        <w:rPr>
          <w:rFonts w:ascii="Tahoma" w:hAnsi="Tahoma"/>
        </w:rPr>
        <w:t xml:space="preserve"> </w:t>
      </w:r>
      <w:r w:rsidR="005D579B" w:rsidRPr="00E30955">
        <w:rPr>
          <w:rFonts w:ascii="Tahoma" w:hAnsi="Tahoma"/>
        </w:rPr>
        <w:t xml:space="preserve">de los documentos presentados y </w:t>
      </w:r>
      <w:r w:rsidR="00857C0A" w:rsidRPr="00E30955">
        <w:rPr>
          <w:rFonts w:ascii="Tahoma" w:hAnsi="Tahoma"/>
        </w:rPr>
        <w:t xml:space="preserve">de los </w:t>
      </w:r>
      <w:r w:rsidR="005D579B" w:rsidRPr="00E30955">
        <w:rPr>
          <w:rFonts w:ascii="Tahoma" w:hAnsi="Tahoma"/>
        </w:rPr>
        <w:t xml:space="preserve">acuerdos </w:t>
      </w:r>
      <w:r w:rsidR="00857C0A" w:rsidRPr="00E30955">
        <w:rPr>
          <w:rFonts w:ascii="Tahoma" w:hAnsi="Tahoma"/>
        </w:rPr>
        <w:t>derivados</w:t>
      </w:r>
      <w:r w:rsidR="005D579B" w:rsidRPr="00E30955">
        <w:rPr>
          <w:rFonts w:ascii="Tahoma" w:hAnsi="Tahoma"/>
        </w:rPr>
        <w:t xml:space="preserve"> de </w:t>
      </w:r>
      <w:r w:rsidR="005D579B" w:rsidRPr="00E30955">
        <w:rPr>
          <w:rFonts w:ascii="Tahoma" w:hAnsi="Tahoma" w:cs="Tahoma"/>
        </w:rPr>
        <w:t>la</w:t>
      </w:r>
      <w:r w:rsidR="00783742" w:rsidRPr="00E30955">
        <w:rPr>
          <w:rFonts w:ascii="Tahoma" w:hAnsi="Tahoma" w:cs="Tahoma"/>
        </w:rPr>
        <w:t xml:space="preserve"> última </w:t>
      </w:r>
      <w:r w:rsidR="005D579B" w:rsidRPr="00E30955">
        <w:rPr>
          <w:rFonts w:ascii="Tahoma" w:hAnsi="Tahoma" w:cs="Tahoma"/>
        </w:rPr>
        <w:t>sesi</w:t>
      </w:r>
      <w:r w:rsidR="00783742" w:rsidRPr="00E30955">
        <w:rPr>
          <w:rFonts w:ascii="Tahoma" w:hAnsi="Tahoma" w:cs="Tahoma"/>
        </w:rPr>
        <w:t>ón</w:t>
      </w:r>
      <w:r w:rsidR="005D579B" w:rsidRPr="00E30955">
        <w:rPr>
          <w:rFonts w:ascii="Tahoma" w:hAnsi="Tahoma"/>
        </w:rPr>
        <w:t xml:space="preserve"> del </w:t>
      </w:r>
      <w:r w:rsidR="00CC60DD" w:rsidRPr="00E30955">
        <w:rPr>
          <w:rFonts w:ascii="Tahoma" w:hAnsi="Tahoma"/>
        </w:rPr>
        <w:t xml:space="preserve">GTI </w:t>
      </w:r>
      <w:r w:rsidR="005D579B" w:rsidRPr="00E30955">
        <w:rPr>
          <w:rFonts w:ascii="Tahoma" w:hAnsi="Tahoma" w:cs="Tahoma"/>
        </w:rPr>
        <w:t>previa</w:t>
      </w:r>
      <w:r w:rsidR="005D579B" w:rsidRPr="00E30955">
        <w:rPr>
          <w:rFonts w:ascii="Tahoma" w:hAnsi="Tahoma"/>
        </w:rPr>
        <w:t xml:space="preserve"> al inicio de su gestión; debiendo </w:t>
      </w:r>
      <w:r w:rsidR="00D2332F" w:rsidRPr="00E30955">
        <w:rPr>
          <w:rFonts w:ascii="Tahoma" w:hAnsi="Tahoma"/>
        </w:rPr>
        <w:t>obtener la firma de recibido</w:t>
      </w:r>
      <w:r w:rsidR="005D579B" w:rsidRPr="00E30955">
        <w:rPr>
          <w:rFonts w:ascii="Tahoma" w:hAnsi="Tahoma"/>
        </w:rPr>
        <w:t xml:space="preserve"> del miembro en cuestión</w:t>
      </w:r>
      <w:r w:rsidR="00D2332F" w:rsidRPr="00E30955">
        <w:rPr>
          <w:rFonts w:ascii="Tahoma" w:hAnsi="Tahoma"/>
        </w:rPr>
        <w:t xml:space="preserve">. </w:t>
      </w:r>
    </w:p>
    <w:p w14:paraId="1E3C4877" w14:textId="77777777" w:rsidR="005B10C2" w:rsidRPr="00E30955" w:rsidRDefault="00D2332F" w:rsidP="00E30955">
      <w:pPr>
        <w:jc w:val="both"/>
        <w:rPr>
          <w:rFonts w:ascii="Tahoma" w:hAnsi="Tahoma"/>
          <w:b/>
          <w:lang w:val="es-ES"/>
        </w:rPr>
      </w:pPr>
      <w:r w:rsidRPr="00E30955">
        <w:rPr>
          <w:rFonts w:ascii="Tahoma" w:hAnsi="Tahoma"/>
        </w:rPr>
        <w:lastRenderedPageBreak/>
        <w:t xml:space="preserve">Lo anterior </w:t>
      </w:r>
      <w:r w:rsidR="003A6257" w:rsidRPr="00E30955">
        <w:rPr>
          <w:rFonts w:ascii="Tahoma" w:hAnsi="Tahoma"/>
        </w:rPr>
        <w:t xml:space="preserve">con el propósito de que </w:t>
      </w:r>
      <w:r w:rsidR="005B10C2" w:rsidRPr="00E30955">
        <w:rPr>
          <w:rFonts w:ascii="Tahoma" w:hAnsi="Tahoma"/>
        </w:rPr>
        <w:t>el nuevo miembro</w:t>
      </w:r>
      <w:r w:rsidR="003A6257" w:rsidRPr="00E30955">
        <w:rPr>
          <w:rFonts w:ascii="Tahoma" w:hAnsi="Tahoma"/>
        </w:rPr>
        <w:t xml:space="preserve"> conozca el objetivo del </w:t>
      </w:r>
      <w:r w:rsidR="00CC60DD" w:rsidRPr="00E30955">
        <w:rPr>
          <w:rFonts w:ascii="Tahoma" w:hAnsi="Tahoma"/>
        </w:rPr>
        <w:t>GTI</w:t>
      </w:r>
      <w:r w:rsidR="003A6257" w:rsidRPr="00E30955">
        <w:rPr>
          <w:rFonts w:ascii="Tahoma" w:hAnsi="Tahoma"/>
        </w:rPr>
        <w:t xml:space="preserve">, su integración y estructura, </w:t>
      </w:r>
      <w:r w:rsidR="005B10C2" w:rsidRPr="00E30955">
        <w:rPr>
          <w:rFonts w:ascii="Tahoma" w:hAnsi="Tahoma"/>
        </w:rPr>
        <w:t xml:space="preserve">así como </w:t>
      </w:r>
      <w:r w:rsidR="003A6257" w:rsidRPr="00E30955">
        <w:rPr>
          <w:rFonts w:ascii="Tahoma" w:hAnsi="Tahoma"/>
        </w:rPr>
        <w:t>las funciones y responsabilidades de</w:t>
      </w:r>
      <w:r w:rsidR="005B10C2" w:rsidRPr="00E30955">
        <w:rPr>
          <w:rFonts w:ascii="Tahoma" w:hAnsi="Tahoma"/>
        </w:rPr>
        <w:t xml:space="preserve"> dicho órgano y de sus</w:t>
      </w:r>
      <w:r w:rsidR="003A6257" w:rsidRPr="00E30955">
        <w:rPr>
          <w:rFonts w:ascii="Tahoma" w:hAnsi="Tahoma"/>
        </w:rPr>
        <w:t xml:space="preserve"> miembros</w:t>
      </w:r>
      <w:r w:rsidR="005D579B" w:rsidRPr="00E30955">
        <w:rPr>
          <w:rFonts w:ascii="Tahoma" w:hAnsi="Tahoma"/>
        </w:rPr>
        <w:t xml:space="preserve"> y los acuerdos tomados por éste</w:t>
      </w:r>
      <w:r w:rsidRPr="00E30955">
        <w:rPr>
          <w:rFonts w:ascii="Tahoma" w:hAnsi="Tahoma"/>
        </w:rPr>
        <w:t>, de manera que pueda contribuir con los objetivos del mismo.</w:t>
      </w:r>
      <w:bookmarkEnd w:id="38"/>
      <w:bookmarkEnd w:id="39"/>
    </w:p>
    <w:p w14:paraId="09B4C5FD" w14:textId="439273EB" w:rsidR="003A6257" w:rsidRPr="00E30955" w:rsidRDefault="003A6257" w:rsidP="00162E40">
      <w:pPr>
        <w:pStyle w:val="Ttulo1"/>
        <w:numPr>
          <w:ilvl w:val="0"/>
          <w:numId w:val="5"/>
        </w:numPr>
        <w:spacing w:before="0" w:after="240"/>
        <w:ind w:left="567" w:hanging="567"/>
        <w:rPr>
          <w:rFonts w:ascii="Tahoma" w:hAnsi="Tahoma"/>
          <w:color w:val="auto"/>
          <w:sz w:val="22"/>
          <w:szCs w:val="22"/>
          <w:lang w:val="es-ES"/>
        </w:rPr>
      </w:pPr>
      <w:bookmarkStart w:id="40" w:name="_Toc508040435"/>
      <w:bookmarkStart w:id="41" w:name="_Toc513796720"/>
      <w:r w:rsidRPr="00E30955">
        <w:rPr>
          <w:rFonts w:ascii="Tahoma" w:hAnsi="Tahoma"/>
          <w:color w:val="auto"/>
          <w:sz w:val="22"/>
          <w:szCs w:val="22"/>
          <w:lang w:val="es-ES"/>
        </w:rPr>
        <w:t xml:space="preserve">Funciones y responsabilidades del </w:t>
      </w:r>
      <w:r w:rsidR="00CC60DD" w:rsidRPr="00E30955">
        <w:rPr>
          <w:rFonts w:ascii="Tahoma" w:hAnsi="Tahoma"/>
          <w:color w:val="auto"/>
          <w:sz w:val="22"/>
          <w:szCs w:val="22"/>
          <w:lang w:val="es-ES"/>
        </w:rPr>
        <w:t>GTI</w:t>
      </w:r>
      <w:bookmarkEnd w:id="40"/>
      <w:bookmarkEnd w:id="41"/>
    </w:p>
    <w:p w14:paraId="771C3CB2" w14:textId="77777777" w:rsidR="003A6257" w:rsidRPr="00E30955" w:rsidRDefault="003A6257" w:rsidP="00E30955">
      <w:pPr>
        <w:jc w:val="both"/>
        <w:rPr>
          <w:rFonts w:ascii="Tahoma" w:hAnsi="Tahoma"/>
        </w:rPr>
      </w:pPr>
      <w:r w:rsidRPr="00E30955">
        <w:rPr>
          <w:rFonts w:ascii="Tahoma" w:hAnsi="Tahoma"/>
        </w:rPr>
        <w:t xml:space="preserve">A efecto de administrar y vigilar la adecuada operación del </w:t>
      </w:r>
      <w:r w:rsidR="00CC60DD" w:rsidRPr="00E30955">
        <w:rPr>
          <w:rFonts w:ascii="Tahoma" w:hAnsi="Tahoma"/>
        </w:rPr>
        <w:t>GTI</w:t>
      </w:r>
      <w:r w:rsidRPr="00E30955">
        <w:rPr>
          <w:rFonts w:ascii="Tahoma" w:hAnsi="Tahoma"/>
        </w:rPr>
        <w:t xml:space="preserve">, se describen las funciones que competen a dicho </w:t>
      </w:r>
      <w:r w:rsidR="00467FD1" w:rsidRPr="00E30955">
        <w:rPr>
          <w:rFonts w:ascii="Tahoma" w:hAnsi="Tahoma"/>
        </w:rPr>
        <w:t>grupo de trabajo</w:t>
      </w:r>
      <w:r w:rsidR="00575EF6" w:rsidRPr="00E30955">
        <w:rPr>
          <w:rFonts w:ascii="Tahoma" w:hAnsi="Tahoma" w:cs="Tahoma"/>
        </w:rPr>
        <w:t>:</w:t>
      </w:r>
    </w:p>
    <w:p w14:paraId="115164F0" w14:textId="77777777" w:rsidR="003A6257" w:rsidRPr="00E30955" w:rsidRDefault="003A6257" w:rsidP="00162E40">
      <w:pPr>
        <w:pStyle w:val="Ttulo2"/>
        <w:numPr>
          <w:ilvl w:val="0"/>
          <w:numId w:val="49"/>
        </w:numPr>
        <w:spacing w:before="0" w:after="240"/>
        <w:ind w:left="357" w:hanging="357"/>
        <w:rPr>
          <w:rFonts w:ascii="Tahoma" w:hAnsi="Tahoma"/>
          <w:sz w:val="22"/>
          <w:szCs w:val="22"/>
        </w:rPr>
      </w:pPr>
      <w:bookmarkStart w:id="42" w:name="_Toc508040436"/>
      <w:bookmarkStart w:id="43" w:name="_Toc513796721"/>
      <w:r w:rsidRPr="00E30955">
        <w:rPr>
          <w:rFonts w:ascii="Tahoma" w:hAnsi="Tahoma"/>
          <w:sz w:val="22"/>
          <w:szCs w:val="22"/>
        </w:rPr>
        <w:t xml:space="preserve">Funciones del </w:t>
      </w:r>
      <w:r w:rsidR="00CC60DD" w:rsidRPr="00E30955">
        <w:rPr>
          <w:rFonts w:ascii="Tahoma" w:hAnsi="Tahoma"/>
          <w:sz w:val="22"/>
          <w:szCs w:val="22"/>
        </w:rPr>
        <w:t>GTI</w:t>
      </w:r>
      <w:bookmarkEnd w:id="42"/>
      <w:bookmarkEnd w:id="43"/>
    </w:p>
    <w:p w14:paraId="7A9A10CB" w14:textId="77777777" w:rsidR="00831075" w:rsidRPr="00E30955" w:rsidRDefault="003A6257" w:rsidP="00B94C55">
      <w:pPr>
        <w:ind w:left="357"/>
        <w:jc w:val="both"/>
        <w:rPr>
          <w:rFonts w:ascii="Tahoma" w:hAnsi="Tahoma"/>
        </w:rPr>
      </w:pPr>
      <w:r w:rsidRPr="00C8204C">
        <w:rPr>
          <w:rFonts w:ascii="Tahoma" w:hAnsi="Tahoma"/>
        </w:rPr>
        <w:t xml:space="preserve">En apego al </w:t>
      </w:r>
      <w:r w:rsidR="00CF75C3" w:rsidRPr="00C8204C">
        <w:rPr>
          <w:rFonts w:ascii="Tahoma" w:hAnsi="Tahoma"/>
        </w:rPr>
        <w:t>Marco de G</w:t>
      </w:r>
      <w:r w:rsidRPr="00C8204C">
        <w:rPr>
          <w:rFonts w:ascii="Tahoma" w:hAnsi="Tahoma"/>
        </w:rPr>
        <w:t xml:space="preserve">estión del </w:t>
      </w:r>
      <w:r w:rsidR="00441E9F" w:rsidRPr="00C8204C">
        <w:rPr>
          <w:rFonts w:ascii="Tahoma" w:hAnsi="Tahoma"/>
        </w:rPr>
        <w:t>FANVIT</w:t>
      </w:r>
      <w:r w:rsidRPr="00C8204C">
        <w:rPr>
          <w:rFonts w:ascii="Tahoma" w:hAnsi="Tahoma"/>
        </w:rPr>
        <w:t xml:space="preserve"> y las mejores prácticas</w:t>
      </w:r>
      <w:r w:rsidR="00F66649" w:rsidRPr="00C8204C">
        <w:rPr>
          <w:rFonts w:ascii="Tahoma" w:hAnsi="Tahoma"/>
        </w:rPr>
        <w:t xml:space="preserve"> en materia de inversión</w:t>
      </w:r>
      <w:r w:rsidRPr="00C8204C">
        <w:rPr>
          <w:rFonts w:ascii="Tahoma" w:hAnsi="Tahoma"/>
        </w:rPr>
        <w:t xml:space="preserve">, las principales funciones del </w:t>
      </w:r>
      <w:r w:rsidR="00CC60DD" w:rsidRPr="00C8204C">
        <w:rPr>
          <w:rFonts w:ascii="Tahoma" w:hAnsi="Tahoma"/>
        </w:rPr>
        <w:t>GTI</w:t>
      </w:r>
      <w:r w:rsidRPr="00C8204C">
        <w:rPr>
          <w:rFonts w:ascii="Tahoma" w:hAnsi="Tahoma"/>
        </w:rPr>
        <w:t xml:space="preserve"> serán las siguientes:</w:t>
      </w:r>
    </w:p>
    <w:p w14:paraId="03833223" w14:textId="1D22A57D" w:rsidR="006F0289" w:rsidRPr="00E30955" w:rsidRDefault="006F0289"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eastAsiaTheme="minorHAnsi" w:hAnsi="Tahoma" w:cs="Tahoma"/>
          <w:noProof/>
          <w:sz w:val="22"/>
          <w:szCs w:val="22"/>
        </w:rPr>
        <w:t xml:space="preserve">Proponer al Comité de Inversiones </w:t>
      </w:r>
      <w:r w:rsidR="00792D3A">
        <w:rPr>
          <w:rFonts w:ascii="Tahoma" w:eastAsiaTheme="minorHAnsi" w:hAnsi="Tahoma" w:cs="Tahoma"/>
          <w:noProof/>
          <w:sz w:val="22"/>
          <w:szCs w:val="22"/>
        </w:rPr>
        <w:t>modificaciones a</w:t>
      </w:r>
      <w:r w:rsidRPr="00E30955">
        <w:rPr>
          <w:rFonts w:ascii="Tahoma" w:eastAsiaTheme="minorHAnsi" w:hAnsi="Tahoma" w:cs="Tahoma"/>
          <w:noProof/>
          <w:sz w:val="22"/>
          <w:szCs w:val="22"/>
        </w:rPr>
        <w:t>l Marco de Gestión.</w:t>
      </w:r>
    </w:p>
    <w:p w14:paraId="5B271BE4" w14:textId="55335F5C" w:rsidR="006F0289" w:rsidRPr="00E30955" w:rsidRDefault="006F0289"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 xml:space="preserve">Proponer al Comité de Inversiones los </w:t>
      </w:r>
      <w:r w:rsidR="00B61CBE">
        <w:rPr>
          <w:rFonts w:ascii="Tahoma" w:hAnsi="Tahoma" w:cs="Tahoma"/>
          <w:sz w:val="22"/>
          <w:szCs w:val="22"/>
        </w:rPr>
        <w:t>A</w:t>
      </w:r>
      <w:r w:rsidRPr="00E30955">
        <w:rPr>
          <w:rFonts w:ascii="Tahoma" w:hAnsi="Tahoma" w:cs="Tahoma"/>
          <w:sz w:val="22"/>
          <w:szCs w:val="22"/>
        </w:rPr>
        <w:t xml:space="preserve">ctivos </w:t>
      </w:r>
      <w:r w:rsidR="00B61CBE">
        <w:rPr>
          <w:rFonts w:ascii="Tahoma" w:hAnsi="Tahoma" w:cs="Tahoma"/>
          <w:sz w:val="22"/>
          <w:szCs w:val="22"/>
        </w:rPr>
        <w:t>O</w:t>
      </w:r>
      <w:r w:rsidRPr="00E30955">
        <w:rPr>
          <w:rFonts w:ascii="Tahoma" w:hAnsi="Tahoma" w:cs="Tahoma"/>
          <w:sz w:val="22"/>
          <w:szCs w:val="22"/>
        </w:rPr>
        <w:t xml:space="preserve">bjeto de </w:t>
      </w:r>
      <w:r w:rsidR="00B61CBE">
        <w:rPr>
          <w:rFonts w:ascii="Tahoma" w:hAnsi="Tahoma" w:cs="Tahoma"/>
          <w:sz w:val="22"/>
          <w:szCs w:val="22"/>
        </w:rPr>
        <w:t>I</w:t>
      </w:r>
      <w:r w:rsidRPr="00E30955">
        <w:rPr>
          <w:rFonts w:ascii="Tahoma" w:hAnsi="Tahoma" w:cs="Tahoma"/>
          <w:sz w:val="22"/>
          <w:szCs w:val="22"/>
        </w:rPr>
        <w:t>nversión, considerando los límites de riesgo aprobados por el Comité de Riesgos.</w:t>
      </w:r>
    </w:p>
    <w:p w14:paraId="184ED2E9" w14:textId="4CFFD350" w:rsidR="00307886" w:rsidRPr="00792D3A" w:rsidRDefault="0040578D"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 xml:space="preserve">Proponer al Comité de Inversiones </w:t>
      </w:r>
      <w:r w:rsidR="00A15279">
        <w:rPr>
          <w:rFonts w:ascii="Tahoma" w:hAnsi="Tahoma" w:cs="Tahoma"/>
          <w:sz w:val="22"/>
          <w:szCs w:val="22"/>
        </w:rPr>
        <w:t xml:space="preserve">la estrategia de inversión </w:t>
      </w:r>
      <w:r w:rsidR="002F5C74" w:rsidRPr="00E30955">
        <w:rPr>
          <w:rFonts w:ascii="Tahoma" w:eastAsia="MS Mincho" w:hAnsi="Tahoma" w:cs="Tahoma"/>
          <w:sz w:val="22"/>
          <w:szCs w:val="22"/>
        </w:rPr>
        <w:t>a fin de lograr los objetivos estratégicos</w:t>
      </w:r>
      <w:r w:rsidR="00A15279">
        <w:rPr>
          <w:rFonts w:ascii="Tahoma" w:eastAsia="MS Mincho" w:hAnsi="Tahoma" w:cs="Tahoma"/>
          <w:sz w:val="22"/>
          <w:szCs w:val="22"/>
        </w:rPr>
        <w:t>.</w:t>
      </w:r>
    </w:p>
    <w:p w14:paraId="2EDE3A0B" w14:textId="53B1A38D" w:rsidR="00792D3A" w:rsidRPr="00E30955" w:rsidRDefault="00792D3A" w:rsidP="00162E40">
      <w:pPr>
        <w:pStyle w:val="Prrafodelista"/>
        <w:numPr>
          <w:ilvl w:val="1"/>
          <w:numId w:val="29"/>
        </w:numPr>
        <w:spacing w:line="259" w:lineRule="auto"/>
        <w:ind w:left="867" w:hanging="510"/>
        <w:contextualSpacing w:val="0"/>
        <w:jc w:val="both"/>
        <w:rPr>
          <w:rFonts w:ascii="Tahoma" w:hAnsi="Tahoma" w:cs="Tahoma"/>
          <w:sz w:val="22"/>
          <w:szCs w:val="22"/>
        </w:rPr>
      </w:pPr>
      <w:r>
        <w:rPr>
          <w:rFonts w:ascii="Tahoma" w:eastAsia="MS Mincho" w:hAnsi="Tahoma" w:cs="Tahoma"/>
          <w:sz w:val="22"/>
          <w:szCs w:val="22"/>
        </w:rPr>
        <w:t xml:space="preserve">Determinar </w:t>
      </w:r>
      <w:r w:rsidR="00067061">
        <w:rPr>
          <w:rFonts w:ascii="Tahoma" w:eastAsia="MS Mincho" w:hAnsi="Tahoma" w:cs="Tahoma"/>
          <w:sz w:val="22"/>
          <w:szCs w:val="22"/>
        </w:rPr>
        <w:t xml:space="preserve">la necesidad de llevar a cabo </w:t>
      </w:r>
      <w:r w:rsidRPr="00792D3A">
        <w:rPr>
          <w:rFonts w:ascii="Tahoma" w:hAnsi="Tahoma" w:cs="Tahoma"/>
          <w:sz w:val="22"/>
          <w:szCs w:val="22"/>
        </w:rPr>
        <w:t xml:space="preserve">inversiones y/u operaciones no previstas en el Marco de Gestión </w:t>
      </w:r>
      <w:r>
        <w:rPr>
          <w:rFonts w:ascii="Tahoma" w:hAnsi="Tahoma" w:cs="Tahoma"/>
          <w:sz w:val="22"/>
          <w:szCs w:val="22"/>
        </w:rPr>
        <w:t xml:space="preserve">y, en su caso proponerlas para </w:t>
      </w:r>
      <w:r w:rsidRPr="00792D3A">
        <w:rPr>
          <w:rFonts w:ascii="Tahoma" w:hAnsi="Tahoma" w:cs="Tahoma"/>
          <w:sz w:val="22"/>
          <w:szCs w:val="22"/>
        </w:rPr>
        <w:t>autorización expresa del Comité de Inversiones y del Comité de Riesgos</w:t>
      </w:r>
      <w:r>
        <w:rPr>
          <w:rFonts w:ascii="Tahoma" w:hAnsi="Tahoma" w:cs="Tahoma"/>
          <w:sz w:val="22"/>
          <w:szCs w:val="22"/>
        </w:rPr>
        <w:t>.</w:t>
      </w:r>
    </w:p>
    <w:p w14:paraId="0BCF34CA" w14:textId="64959163" w:rsidR="006013CA" w:rsidRPr="00E30955" w:rsidRDefault="00CC60DD"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D</w:t>
      </w:r>
      <w:r w:rsidR="006013CA" w:rsidRPr="00E30955">
        <w:rPr>
          <w:rFonts w:ascii="Tahoma" w:hAnsi="Tahoma" w:cs="Tahoma"/>
          <w:sz w:val="22"/>
          <w:szCs w:val="22"/>
        </w:rPr>
        <w:t xml:space="preserve">ar seguimiento a la estrategia de inversión de los </w:t>
      </w:r>
      <w:r w:rsidR="00C31342">
        <w:rPr>
          <w:rFonts w:ascii="Tahoma" w:hAnsi="Tahoma" w:cs="Tahoma"/>
          <w:sz w:val="22"/>
          <w:szCs w:val="22"/>
        </w:rPr>
        <w:t>A</w:t>
      </w:r>
      <w:r w:rsidR="006013CA" w:rsidRPr="00E30955">
        <w:rPr>
          <w:rFonts w:ascii="Tahoma" w:hAnsi="Tahoma" w:cs="Tahoma"/>
          <w:sz w:val="22"/>
          <w:szCs w:val="22"/>
        </w:rPr>
        <w:t xml:space="preserve">ctivos </w:t>
      </w:r>
      <w:r w:rsidR="00C31342">
        <w:rPr>
          <w:rFonts w:ascii="Tahoma" w:hAnsi="Tahoma" w:cs="Tahoma"/>
          <w:sz w:val="22"/>
          <w:szCs w:val="22"/>
        </w:rPr>
        <w:t>O</w:t>
      </w:r>
      <w:r w:rsidR="006013CA" w:rsidRPr="00E30955">
        <w:rPr>
          <w:rFonts w:ascii="Tahoma" w:hAnsi="Tahoma" w:cs="Tahoma"/>
          <w:sz w:val="22"/>
          <w:szCs w:val="22"/>
        </w:rPr>
        <w:t xml:space="preserve">bjeto de </w:t>
      </w:r>
      <w:r w:rsidR="00C31342">
        <w:rPr>
          <w:rFonts w:ascii="Tahoma" w:hAnsi="Tahoma" w:cs="Tahoma"/>
          <w:sz w:val="22"/>
          <w:szCs w:val="22"/>
        </w:rPr>
        <w:t>I</w:t>
      </w:r>
      <w:r w:rsidR="006013CA" w:rsidRPr="00E30955">
        <w:rPr>
          <w:rFonts w:ascii="Tahoma" w:hAnsi="Tahoma" w:cs="Tahoma"/>
          <w:sz w:val="22"/>
          <w:szCs w:val="22"/>
        </w:rPr>
        <w:t>nversión en los que el Fondo invierta o tenga exposición, de conformidad con el régimen de inversión previsto</w:t>
      </w:r>
      <w:r w:rsidR="005A7234" w:rsidRPr="00E30955">
        <w:rPr>
          <w:rFonts w:ascii="Tahoma" w:hAnsi="Tahoma" w:cs="Tahoma"/>
          <w:sz w:val="22"/>
          <w:szCs w:val="22"/>
        </w:rPr>
        <w:t xml:space="preserve"> en el Marco de Gestión</w:t>
      </w:r>
      <w:r w:rsidR="006013CA" w:rsidRPr="00E30955">
        <w:rPr>
          <w:rFonts w:ascii="Tahoma" w:hAnsi="Tahoma" w:cs="Tahoma"/>
          <w:sz w:val="22"/>
          <w:szCs w:val="22"/>
        </w:rPr>
        <w:t xml:space="preserve">, observando los límites y parámetros establecidos por el Comité de Riesgos. </w:t>
      </w:r>
    </w:p>
    <w:p w14:paraId="2728CFBF" w14:textId="77777777" w:rsidR="006013CA" w:rsidRPr="00E30955" w:rsidRDefault="005011CD"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 xml:space="preserve">Dar seguimiento a la rentabilidad total del portafolio del </w:t>
      </w:r>
      <w:r w:rsidR="00441E9F">
        <w:rPr>
          <w:rFonts w:ascii="Tahoma" w:hAnsi="Tahoma" w:cs="Tahoma"/>
          <w:sz w:val="22"/>
          <w:szCs w:val="22"/>
        </w:rPr>
        <w:t>FANVIT</w:t>
      </w:r>
      <w:r w:rsidRPr="00E30955">
        <w:rPr>
          <w:rFonts w:ascii="Tahoma" w:hAnsi="Tahoma" w:cs="Tahoma"/>
          <w:sz w:val="22"/>
          <w:szCs w:val="22"/>
        </w:rPr>
        <w:t xml:space="preserve"> de acuerdo con el portafolio de referencia</w:t>
      </w:r>
      <w:r w:rsidR="006013CA" w:rsidRPr="00E30955">
        <w:rPr>
          <w:rFonts w:ascii="Tahoma" w:hAnsi="Tahoma" w:cs="Tahoma"/>
          <w:sz w:val="22"/>
          <w:szCs w:val="22"/>
        </w:rPr>
        <w:t>.</w:t>
      </w:r>
    </w:p>
    <w:p w14:paraId="71F9FEBD" w14:textId="77777777" w:rsidR="006013CA" w:rsidRPr="00E30955" w:rsidRDefault="00CC60DD"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 xml:space="preserve">Proponer </w:t>
      </w:r>
      <w:r w:rsidR="00A92EB7" w:rsidRPr="00E30955">
        <w:rPr>
          <w:rFonts w:ascii="Tahoma" w:hAnsi="Tahoma" w:cs="Tahoma"/>
          <w:sz w:val="22"/>
          <w:szCs w:val="22"/>
        </w:rPr>
        <w:t xml:space="preserve">al Comité de Inversiones </w:t>
      </w:r>
      <w:r w:rsidR="006013CA" w:rsidRPr="00E30955">
        <w:rPr>
          <w:rFonts w:ascii="Tahoma" w:hAnsi="Tahoma" w:cs="Tahoma"/>
          <w:sz w:val="22"/>
          <w:szCs w:val="22"/>
        </w:rPr>
        <w:t>horizontes en los que se deberán realizar análisis de rendimiento y riesgos, observados y prospectivos, ya sea por tipo de activo o por tipo de riesgo.</w:t>
      </w:r>
    </w:p>
    <w:p w14:paraId="1EAE986A" w14:textId="77777777" w:rsidR="006013CA" w:rsidRPr="00E30955" w:rsidRDefault="00CC60DD"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Proponer</w:t>
      </w:r>
      <w:r w:rsidR="00A92EB7" w:rsidRPr="00E30955">
        <w:rPr>
          <w:rFonts w:ascii="Tahoma" w:hAnsi="Tahoma" w:cs="Tahoma"/>
          <w:sz w:val="22"/>
          <w:szCs w:val="22"/>
        </w:rPr>
        <w:t xml:space="preserve"> al Comité de Inversiones</w:t>
      </w:r>
      <w:r w:rsidRPr="00E30955">
        <w:rPr>
          <w:rFonts w:ascii="Tahoma" w:hAnsi="Tahoma" w:cs="Tahoma"/>
          <w:sz w:val="22"/>
          <w:szCs w:val="22"/>
        </w:rPr>
        <w:t xml:space="preserve"> y</w:t>
      </w:r>
      <w:r w:rsidR="006013CA" w:rsidRPr="00E30955">
        <w:rPr>
          <w:rFonts w:ascii="Tahoma" w:hAnsi="Tahoma" w:cs="Tahoma"/>
          <w:sz w:val="22"/>
          <w:szCs w:val="22"/>
        </w:rPr>
        <w:t xml:space="preserve"> dar seguimiento a la inversión en Mercancías, Instrumentos Estructurados, Fibras, Vehículos de Inversión Inmobiliaria, Certificados Bursátiles Vinculados a Proyectos Reales, Fondos Mutuos y Vehículos accionarios, de deuda e inmobiliarios, conforme a los límites y parámetros establecidos por el Comité de Riesgos.</w:t>
      </w:r>
    </w:p>
    <w:p w14:paraId="2B19E8CF" w14:textId="77777777" w:rsidR="00BC55F9" w:rsidRPr="00E30955" w:rsidRDefault="00CC60DD"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 xml:space="preserve">Sugerir </w:t>
      </w:r>
      <w:r w:rsidR="006013CA" w:rsidRPr="00E30955">
        <w:rPr>
          <w:rFonts w:ascii="Tahoma" w:hAnsi="Tahoma" w:cs="Tahoma"/>
          <w:sz w:val="22"/>
          <w:szCs w:val="22"/>
        </w:rPr>
        <w:t xml:space="preserve">un portafolio de referencia </w:t>
      </w:r>
      <w:r w:rsidR="00A92EB7" w:rsidRPr="00E30955">
        <w:rPr>
          <w:rFonts w:ascii="Tahoma" w:hAnsi="Tahoma" w:cs="Tahoma"/>
          <w:sz w:val="22"/>
          <w:szCs w:val="22"/>
        </w:rPr>
        <w:t xml:space="preserve">al Comité de Inversiones </w:t>
      </w:r>
      <w:r w:rsidR="006013CA" w:rsidRPr="00E30955">
        <w:rPr>
          <w:rFonts w:ascii="Tahoma" w:hAnsi="Tahoma" w:cs="Tahoma"/>
          <w:sz w:val="22"/>
          <w:szCs w:val="22"/>
        </w:rPr>
        <w:t xml:space="preserve">aplicable a la cartera de inversión del </w:t>
      </w:r>
      <w:r w:rsidR="00CC5521" w:rsidRPr="00E30955">
        <w:rPr>
          <w:rFonts w:ascii="Tahoma" w:hAnsi="Tahoma" w:cs="Tahoma"/>
          <w:sz w:val="22"/>
          <w:szCs w:val="22"/>
        </w:rPr>
        <w:t>f</w:t>
      </w:r>
      <w:r w:rsidR="006013CA" w:rsidRPr="00E30955">
        <w:rPr>
          <w:rFonts w:ascii="Tahoma" w:hAnsi="Tahoma" w:cs="Tahoma"/>
          <w:sz w:val="22"/>
          <w:szCs w:val="22"/>
        </w:rPr>
        <w:t xml:space="preserve">ondo de </w:t>
      </w:r>
      <w:r w:rsidR="00CC5521" w:rsidRPr="00E30955">
        <w:rPr>
          <w:rFonts w:ascii="Tahoma" w:hAnsi="Tahoma" w:cs="Tahoma"/>
          <w:sz w:val="22"/>
          <w:szCs w:val="22"/>
        </w:rPr>
        <w:t>l</w:t>
      </w:r>
      <w:r w:rsidR="006013CA" w:rsidRPr="00E30955">
        <w:rPr>
          <w:rFonts w:ascii="Tahoma" w:hAnsi="Tahoma" w:cs="Tahoma"/>
          <w:sz w:val="22"/>
          <w:szCs w:val="22"/>
        </w:rPr>
        <w:t xml:space="preserve">argo </w:t>
      </w:r>
      <w:r w:rsidR="00CC5521" w:rsidRPr="00E30955">
        <w:rPr>
          <w:rFonts w:ascii="Tahoma" w:hAnsi="Tahoma" w:cs="Tahoma"/>
          <w:sz w:val="22"/>
          <w:szCs w:val="22"/>
        </w:rPr>
        <w:t>p</w:t>
      </w:r>
      <w:r w:rsidR="006013CA" w:rsidRPr="00E30955">
        <w:rPr>
          <w:rFonts w:ascii="Tahoma" w:hAnsi="Tahoma" w:cs="Tahoma"/>
          <w:sz w:val="22"/>
          <w:szCs w:val="22"/>
        </w:rPr>
        <w:t>lazo que replique la estrategia de inversión de éste y cumpla con el régimen de inversión que le sea aplicable.</w:t>
      </w:r>
    </w:p>
    <w:p w14:paraId="1C051FEC" w14:textId="0C4DEC6D" w:rsidR="000A68A8" w:rsidRPr="00E30955" w:rsidRDefault="000A68A8"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 xml:space="preserve">Opinar, y en su caso, </w:t>
      </w:r>
      <w:r w:rsidR="00CC60DD" w:rsidRPr="00E30955">
        <w:rPr>
          <w:rFonts w:ascii="Tahoma" w:hAnsi="Tahoma" w:cs="Tahoma"/>
          <w:sz w:val="22"/>
          <w:szCs w:val="22"/>
        </w:rPr>
        <w:t xml:space="preserve">proponer </w:t>
      </w:r>
      <w:r w:rsidR="00146318" w:rsidRPr="00E30955">
        <w:rPr>
          <w:rFonts w:ascii="Tahoma" w:hAnsi="Tahoma" w:cs="Tahoma"/>
          <w:sz w:val="22"/>
          <w:szCs w:val="22"/>
        </w:rPr>
        <w:t xml:space="preserve">mesas de trabajo específicas para el análisis de los </w:t>
      </w:r>
      <w:r w:rsidR="00C31342">
        <w:rPr>
          <w:rFonts w:ascii="Tahoma" w:hAnsi="Tahoma" w:cs="Tahoma"/>
          <w:sz w:val="22"/>
          <w:szCs w:val="22"/>
        </w:rPr>
        <w:t>A</w:t>
      </w:r>
      <w:r w:rsidR="00146318" w:rsidRPr="00E30955">
        <w:rPr>
          <w:rFonts w:ascii="Tahoma" w:hAnsi="Tahoma" w:cs="Tahoma"/>
          <w:sz w:val="22"/>
          <w:szCs w:val="22"/>
        </w:rPr>
        <w:t xml:space="preserve">ctivos </w:t>
      </w:r>
      <w:r w:rsidR="00C31342">
        <w:rPr>
          <w:rFonts w:ascii="Tahoma" w:hAnsi="Tahoma" w:cs="Tahoma"/>
          <w:sz w:val="22"/>
          <w:szCs w:val="22"/>
        </w:rPr>
        <w:t>O</w:t>
      </w:r>
      <w:r w:rsidR="00146318" w:rsidRPr="00E30955">
        <w:rPr>
          <w:rFonts w:ascii="Tahoma" w:hAnsi="Tahoma" w:cs="Tahoma"/>
          <w:sz w:val="22"/>
          <w:szCs w:val="22"/>
        </w:rPr>
        <w:t xml:space="preserve">bjeto de </w:t>
      </w:r>
      <w:r w:rsidR="00C31342">
        <w:rPr>
          <w:rFonts w:ascii="Tahoma" w:hAnsi="Tahoma" w:cs="Tahoma"/>
          <w:sz w:val="22"/>
          <w:szCs w:val="22"/>
        </w:rPr>
        <w:t>I</w:t>
      </w:r>
      <w:r w:rsidR="00146318" w:rsidRPr="00E30955">
        <w:rPr>
          <w:rFonts w:ascii="Tahoma" w:hAnsi="Tahoma" w:cs="Tahoma"/>
          <w:sz w:val="22"/>
          <w:szCs w:val="22"/>
        </w:rPr>
        <w:t>nversión, cuyas conclusiones se revisarían en el GTI.</w:t>
      </w:r>
    </w:p>
    <w:p w14:paraId="0BA66898" w14:textId="77777777" w:rsidR="0087586D" w:rsidRPr="00E30955" w:rsidRDefault="0087586D"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Solicitar a la Coordinación General de Riesgos informes periódicos respecto del seguimiento y monitoreo de la gestión de inversiones.</w:t>
      </w:r>
    </w:p>
    <w:p w14:paraId="0A074A1E" w14:textId="77777777" w:rsidR="003A6257" w:rsidRPr="00E30955" w:rsidRDefault="003A6257"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Estudiar y evaluar las propuestas respecto de las políticas, límites, mecanismos de inversión y financiamiento del INFONAVIT, de conformidad con la Ley y demás legislación aplicable, y decidir lo procedente;</w:t>
      </w:r>
    </w:p>
    <w:p w14:paraId="54B30B88" w14:textId="1B2C6BA3" w:rsidR="00D136E5" w:rsidRPr="00E30955" w:rsidRDefault="00D136E5"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lastRenderedPageBreak/>
        <w:t xml:space="preserve">Solicitar </w:t>
      </w:r>
      <w:r w:rsidR="00A92EB7" w:rsidRPr="00E30955">
        <w:rPr>
          <w:rFonts w:ascii="Tahoma" w:hAnsi="Tahoma" w:cs="Tahoma"/>
          <w:sz w:val="22"/>
          <w:szCs w:val="22"/>
        </w:rPr>
        <w:t>a la Gerencia Sr</w:t>
      </w:r>
      <w:r w:rsidR="006F0289" w:rsidRPr="00E30955">
        <w:rPr>
          <w:rFonts w:ascii="Tahoma" w:hAnsi="Tahoma" w:cs="Tahoma"/>
          <w:sz w:val="22"/>
          <w:szCs w:val="22"/>
        </w:rPr>
        <w:t>.</w:t>
      </w:r>
      <w:r w:rsidR="00A92EB7" w:rsidRPr="00E30955">
        <w:rPr>
          <w:rFonts w:ascii="Tahoma" w:hAnsi="Tahoma" w:cs="Tahoma"/>
          <w:sz w:val="22"/>
          <w:szCs w:val="22"/>
        </w:rPr>
        <w:t xml:space="preserve"> de Coordinación de Inversiones </w:t>
      </w:r>
      <w:r w:rsidRPr="00E30955">
        <w:rPr>
          <w:rFonts w:ascii="Tahoma" w:hAnsi="Tahoma" w:cs="Tahoma"/>
          <w:sz w:val="22"/>
          <w:szCs w:val="22"/>
        </w:rPr>
        <w:t xml:space="preserve">la justificación y fundamentación de cualquier decisión de compra-venta de </w:t>
      </w:r>
      <w:r w:rsidR="004D0C75">
        <w:rPr>
          <w:rFonts w:ascii="Tahoma" w:hAnsi="Tahoma" w:cs="Tahoma"/>
          <w:sz w:val="22"/>
          <w:szCs w:val="22"/>
        </w:rPr>
        <w:t>V</w:t>
      </w:r>
      <w:r w:rsidRPr="00E30955">
        <w:rPr>
          <w:rFonts w:ascii="Tahoma" w:hAnsi="Tahoma" w:cs="Tahoma"/>
          <w:sz w:val="22"/>
          <w:szCs w:val="22"/>
        </w:rPr>
        <w:t>alores, en caso de así requerirlo.</w:t>
      </w:r>
    </w:p>
    <w:p w14:paraId="73CE47CE" w14:textId="77777777" w:rsidR="00D136E5" w:rsidRPr="00E30955" w:rsidRDefault="00CC60DD"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Analizar y proponer</w:t>
      </w:r>
      <w:r w:rsidR="00D136E5" w:rsidRPr="00E30955">
        <w:rPr>
          <w:rFonts w:ascii="Tahoma" w:hAnsi="Tahoma" w:cs="Tahoma"/>
          <w:sz w:val="22"/>
          <w:szCs w:val="22"/>
        </w:rPr>
        <w:t xml:space="preserve"> </w:t>
      </w:r>
      <w:r w:rsidR="00A92EB7" w:rsidRPr="00E30955">
        <w:rPr>
          <w:rFonts w:ascii="Tahoma" w:hAnsi="Tahoma" w:cs="Tahoma"/>
          <w:sz w:val="22"/>
          <w:szCs w:val="22"/>
        </w:rPr>
        <w:t xml:space="preserve">al Comité de Inversiones </w:t>
      </w:r>
      <w:r w:rsidR="00D136E5" w:rsidRPr="00E30955">
        <w:rPr>
          <w:rFonts w:ascii="Tahoma" w:hAnsi="Tahoma" w:cs="Tahoma"/>
          <w:sz w:val="22"/>
          <w:szCs w:val="22"/>
        </w:rPr>
        <w:t>los montos a invertir en Instrumentos Estructurados, FIBRAS, Vehículos de Inversión Inmobiliaria y los Certificados Bursátiles Vinculados a Proyectos Reales</w:t>
      </w:r>
      <w:r w:rsidRPr="00E30955">
        <w:rPr>
          <w:rFonts w:ascii="Tahoma" w:hAnsi="Tahoma" w:cs="Tahoma"/>
          <w:sz w:val="22"/>
          <w:szCs w:val="22"/>
        </w:rPr>
        <w:t>.</w:t>
      </w:r>
    </w:p>
    <w:p w14:paraId="4BA59D26" w14:textId="77777777" w:rsidR="003A6257" w:rsidRPr="00E30955" w:rsidRDefault="00207BDA"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E</w:t>
      </w:r>
      <w:r w:rsidR="003A6257" w:rsidRPr="00E30955">
        <w:rPr>
          <w:rFonts w:ascii="Tahoma" w:hAnsi="Tahoma" w:cs="Tahoma"/>
          <w:sz w:val="22"/>
          <w:szCs w:val="22"/>
        </w:rPr>
        <w:t>valuar y, en su caso, solicitar la revisión de los contratos de intermediación financiera</w:t>
      </w:r>
      <w:r w:rsidR="003348C2" w:rsidRPr="00E30955">
        <w:rPr>
          <w:rFonts w:ascii="Tahoma" w:hAnsi="Tahoma" w:cs="Tahoma"/>
          <w:sz w:val="22"/>
          <w:szCs w:val="22"/>
        </w:rPr>
        <w:t>.</w:t>
      </w:r>
    </w:p>
    <w:p w14:paraId="2B8AA9A0" w14:textId="77777777" w:rsidR="00F3240C" w:rsidRPr="00E30955" w:rsidRDefault="00F3240C"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Dar seguimiento al nivel de rentabilidad de las inversiones financieras realizadas en comparación con otras instituciones financieras u otras modalidades de inversión.</w:t>
      </w:r>
    </w:p>
    <w:p w14:paraId="019A2B68" w14:textId="77777777" w:rsidR="001F0C06" w:rsidRPr="00E30955" w:rsidRDefault="001F0C06"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 xml:space="preserve">Solicitar cada vez </w:t>
      </w:r>
      <w:r w:rsidR="005554AF" w:rsidRPr="00E30955">
        <w:rPr>
          <w:rFonts w:ascii="Tahoma" w:hAnsi="Tahoma" w:cs="Tahoma"/>
          <w:sz w:val="22"/>
          <w:szCs w:val="22"/>
        </w:rPr>
        <w:t>que</w:t>
      </w:r>
      <w:r w:rsidRPr="00E30955">
        <w:rPr>
          <w:rFonts w:ascii="Tahoma" w:hAnsi="Tahoma" w:cs="Tahoma"/>
          <w:sz w:val="22"/>
          <w:szCs w:val="22"/>
        </w:rPr>
        <w:t xml:space="preserve"> amerite</w:t>
      </w:r>
      <w:r w:rsidR="005A7234" w:rsidRPr="00E30955">
        <w:rPr>
          <w:rFonts w:ascii="Tahoma" w:hAnsi="Tahoma" w:cs="Tahoma"/>
          <w:sz w:val="22"/>
          <w:szCs w:val="22"/>
        </w:rPr>
        <w:t>,</w:t>
      </w:r>
      <w:r w:rsidRPr="00E30955">
        <w:rPr>
          <w:rFonts w:ascii="Tahoma" w:hAnsi="Tahoma" w:cs="Tahoma"/>
          <w:sz w:val="22"/>
          <w:szCs w:val="22"/>
        </w:rPr>
        <w:t xml:space="preserve"> la valuación del portafolio por un agente valuador independiente.</w:t>
      </w:r>
    </w:p>
    <w:p w14:paraId="127FE4D0" w14:textId="77777777" w:rsidR="00E92327" w:rsidRPr="00E30955" w:rsidRDefault="003348C2"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 xml:space="preserve">Revisar </w:t>
      </w:r>
      <w:r w:rsidR="00E92327" w:rsidRPr="00E30955">
        <w:rPr>
          <w:rFonts w:ascii="Tahoma" w:hAnsi="Tahoma" w:cs="Tahoma"/>
          <w:sz w:val="22"/>
          <w:szCs w:val="22"/>
        </w:rPr>
        <w:t>l</w:t>
      </w:r>
      <w:r w:rsidR="00182BDF" w:rsidRPr="00E30955">
        <w:rPr>
          <w:rFonts w:ascii="Tahoma" w:hAnsi="Tahoma" w:cs="Tahoma"/>
          <w:sz w:val="22"/>
          <w:szCs w:val="22"/>
        </w:rPr>
        <w:t>os dictámenes y</w:t>
      </w:r>
      <w:r w:rsidRPr="00E30955">
        <w:rPr>
          <w:rFonts w:ascii="Tahoma" w:hAnsi="Tahoma" w:cs="Tahoma"/>
          <w:sz w:val="22"/>
          <w:szCs w:val="22"/>
        </w:rPr>
        <w:t xml:space="preserve"> </w:t>
      </w:r>
      <w:r w:rsidR="0047134C" w:rsidRPr="00E30955">
        <w:rPr>
          <w:rFonts w:ascii="Tahoma" w:hAnsi="Tahoma" w:cs="Tahoma"/>
          <w:sz w:val="22"/>
          <w:szCs w:val="22"/>
        </w:rPr>
        <w:t>presentar</w:t>
      </w:r>
      <w:r w:rsidR="00182BDF" w:rsidRPr="00E30955">
        <w:rPr>
          <w:rFonts w:ascii="Tahoma" w:hAnsi="Tahoma" w:cs="Tahoma"/>
          <w:sz w:val="22"/>
          <w:szCs w:val="22"/>
        </w:rPr>
        <w:t xml:space="preserve"> l</w:t>
      </w:r>
      <w:r w:rsidR="00E92327" w:rsidRPr="00E30955">
        <w:rPr>
          <w:rFonts w:ascii="Tahoma" w:hAnsi="Tahoma" w:cs="Tahoma"/>
          <w:sz w:val="22"/>
          <w:szCs w:val="22"/>
        </w:rPr>
        <w:t xml:space="preserve">as </w:t>
      </w:r>
      <w:r w:rsidR="00DA1C41" w:rsidRPr="00E30955">
        <w:rPr>
          <w:rFonts w:ascii="Tahoma" w:hAnsi="Tahoma" w:cs="Tahoma"/>
          <w:sz w:val="22"/>
          <w:szCs w:val="22"/>
        </w:rPr>
        <w:t xml:space="preserve">minutas </w:t>
      </w:r>
      <w:r w:rsidR="00E92327" w:rsidRPr="00E30955">
        <w:rPr>
          <w:rFonts w:ascii="Tahoma" w:hAnsi="Tahoma" w:cs="Tahoma"/>
          <w:sz w:val="22"/>
          <w:szCs w:val="22"/>
        </w:rPr>
        <w:t xml:space="preserve">de las sesiones del </w:t>
      </w:r>
      <w:r w:rsidRPr="00E30955">
        <w:rPr>
          <w:rFonts w:ascii="Tahoma" w:hAnsi="Tahoma" w:cs="Tahoma"/>
          <w:sz w:val="22"/>
          <w:szCs w:val="22"/>
        </w:rPr>
        <w:t>GTI</w:t>
      </w:r>
      <w:r w:rsidR="00E92327" w:rsidRPr="00E30955">
        <w:rPr>
          <w:rFonts w:ascii="Tahoma" w:hAnsi="Tahoma" w:cs="Tahoma"/>
          <w:sz w:val="22"/>
          <w:szCs w:val="22"/>
        </w:rPr>
        <w:t>.</w:t>
      </w:r>
    </w:p>
    <w:p w14:paraId="4F79C399" w14:textId="77777777" w:rsidR="005A7234" w:rsidRPr="00E30955" w:rsidRDefault="003348C2" w:rsidP="00162E40">
      <w:pPr>
        <w:pStyle w:val="Prrafodelista"/>
        <w:numPr>
          <w:ilvl w:val="1"/>
          <w:numId w:val="29"/>
        </w:numPr>
        <w:spacing w:line="259" w:lineRule="auto"/>
        <w:ind w:left="867" w:hanging="510"/>
        <w:contextualSpacing w:val="0"/>
        <w:jc w:val="both"/>
        <w:rPr>
          <w:rFonts w:ascii="Tahoma" w:hAnsi="Tahoma" w:cs="Tahoma"/>
          <w:sz w:val="22"/>
          <w:szCs w:val="22"/>
        </w:rPr>
      </w:pPr>
      <w:r w:rsidRPr="00E30955">
        <w:rPr>
          <w:rFonts w:ascii="Tahoma" w:hAnsi="Tahoma" w:cs="Tahoma"/>
          <w:sz w:val="22"/>
          <w:szCs w:val="22"/>
        </w:rPr>
        <w:t xml:space="preserve">Analizar y proponer </w:t>
      </w:r>
      <w:r w:rsidR="005A7234" w:rsidRPr="00E30955">
        <w:rPr>
          <w:rFonts w:ascii="Tahoma" w:hAnsi="Tahoma" w:cs="Tahoma"/>
          <w:sz w:val="22"/>
          <w:szCs w:val="22"/>
        </w:rPr>
        <w:t>al fiduciario, al custodio y al proveedor del sistema de gestión de inversiones.</w:t>
      </w:r>
    </w:p>
    <w:p w14:paraId="0D51A73B" w14:textId="77777777" w:rsidR="00313763" w:rsidRPr="00E30955" w:rsidRDefault="00313763" w:rsidP="00162E40">
      <w:pPr>
        <w:pStyle w:val="Prrafodelista"/>
        <w:numPr>
          <w:ilvl w:val="1"/>
          <w:numId w:val="29"/>
        </w:numPr>
        <w:spacing w:after="160" w:line="259" w:lineRule="auto"/>
        <w:ind w:left="867" w:hanging="510"/>
        <w:contextualSpacing w:val="0"/>
        <w:jc w:val="both"/>
        <w:rPr>
          <w:rFonts w:ascii="Tahoma" w:hAnsi="Tahoma" w:cs="Tahoma"/>
          <w:sz w:val="22"/>
          <w:szCs w:val="22"/>
        </w:rPr>
      </w:pPr>
      <w:r w:rsidRPr="00E30955">
        <w:rPr>
          <w:rFonts w:ascii="Tahoma" w:hAnsi="Tahoma" w:cs="Tahoma"/>
          <w:sz w:val="22"/>
          <w:szCs w:val="22"/>
        </w:rPr>
        <w:t xml:space="preserve">Las demás funciones que </w:t>
      </w:r>
      <w:r w:rsidR="00D6171E" w:rsidRPr="00E30955">
        <w:rPr>
          <w:rFonts w:ascii="Tahoma" w:hAnsi="Tahoma" w:cs="Tahoma"/>
          <w:sz w:val="22"/>
          <w:szCs w:val="22"/>
        </w:rPr>
        <w:t xml:space="preserve">le </w:t>
      </w:r>
      <w:r w:rsidRPr="00E30955">
        <w:rPr>
          <w:rFonts w:ascii="Tahoma" w:hAnsi="Tahoma" w:cs="Tahoma"/>
          <w:sz w:val="22"/>
          <w:szCs w:val="22"/>
        </w:rPr>
        <w:t xml:space="preserve">señale el </w:t>
      </w:r>
      <w:r w:rsidR="003348C2" w:rsidRPr="00E30955">
        <w:rPr>
          <w:rFonts w:ascii="Tahoma" w:hAnsi="Tahoma" w:cs="Tahoma"/>
          <w:sz w:val="22"/>
          <w:szCs w:val="22"/>
        </w:rPr>
        <w:t>Comité de Inversiones</w:t>
      </w:r>
      <w:r w:rsidR="006F0289" w:rsidRPr="00E30955">
        <w:rPr>
          <w:rFonts w:ascii="Tahoma" w:hAnsi="Tahoma" w:cs="Tahoma"/>
          <w:sz w:val="22"/>
          <w:szCs w:val="22"/>
        </w:rPr>
        <w:t xml:space="preserve"> para la conservación o acrecentamiento de un patrimonio administrado.</w:t>
      </w:r>
      <w:r w:rsidR="004D22D0" w:rsidRPr="00E30955">
        <w:rPr>
          <w:rFonts w:ascii="Tahoma" w:hAnsi="Tahoma" w:cs="Tahoma"/>
          <w:sz w:val="22"/>
          <w:szCs w:val="22"/>
        </w:rPr>
        <w:t xml:space="preserve"> </w:t>
      </w:r>
    </w:p>
    <w:p w14:paraId="108927C0" w14:textId="77777777" w:rsidR="006F0289" w:rsidRPr="00E30955" w:rsidRDefault="003A6257" w:rsidP="00B94C55">
      <w:pPr>
        <w:ind w:left="357"/>
        <w:jc w:val="both"/>
        <w:rPr>
          <w:rFonts w:ascii="Tahoma" w:hAnsi="Tahoma"/>
        </w:rPr>
      </w:pPr>
      <w:r w:rsidRPr="00E30955">
        <w:rPr>
          <w:rFonts w:ascii="Tahoma" w:hAnsi="Tahoma"/>
        </w:rPr>
        <w:t xml:space="preserve">Para el cumplimiento de sus funciones, el </w:t>
      </w:r>
      <w:r w:rsidR="003348C2" w:rsidRPr="00E30955">
        <w:rPr>
          <w:rFonts w:ascii="Tahoma" w:hAnsi="Tahoma"/>
        </w:rPr>
        <w:t>GTI</w:t>
      </w:r>
      <w:r w:rsidRPr="00E30955">
        <w:rPr>
          <w:rFonts w:ascii="Tahoma" w:hAnsi="Tahoma"/>
        </w:rPr>
        <w:t xml:space="preserve"> podrá apoyarse en la </w:t>
      </w:r>
      <w:r w:rsidR="00467FD1" w:rsidRPr="00E30955">
        <w:rPr>
          <w:rFonts w:ascii="Tahoma" w:hAnsi="Tahoma"/>
        </w:rPr>
        <w:t>A</w:t>
      </w:r>
      <w:r w:rsidRPr="00E30955">
        <w:rPr>
          <w:rFonts w:ascii="Tahoma" w:hAnsi="Tahoma"/>
        </w:rPr>
        <w:t>dministración, la cual generará informes de gestión.</w:t>
      </w:r>
    </w:p>
    <w:p w14:paraId="78C6B5C1" w14:textId="2B0B67FC" w:rsidR="003A6257" w:rsidRPr="00E30955" w:rsidRDefault="005A469C" w:rsidP="00162E40">
      <w:pPr>
        <w:pStyle w:val="Ttulo1"/>
        <w:numPr>
          <w:ilvl w:val="0"/>
          <w:numId w:val="5"/>
        </w:numPr>
        <w:spacing w:before="0" w:after="240"/>
        <w:ind w:left="567" w:hanging="567"/>
        <w:jc w:val="both"/>
        <w:rPr>
          <w:rFonts w:ascii="Tahoma" w:hAnsi="Tahoma"/>
          <w:color w:val="auto"/>
          <w:sz w:val="22"/>
          <w:szCs w:val="22"/>
          <w:lang w:val="es-ES"/>
        </w:rPr>
      </w:pPr>
      <w:bookmarkStart w:id="44" w:name="_Toc508040437"/>
      <w:bookmarkStart w:id="45" w:name="_Toc513796722"/>
      <w:r w:rsidRPr="00E30955">
        <w:rPr>
          <w:rFonts w:ascii="Tahoma" w:hAnsi="Tahoma"/>
          <w:color w:val="auto"/>
          <w:sz w:val="22"/>
          <w:szCs w:val="22"/>
          <w:lang w:val="es-ES"/>
        </w:rPr>
        <w:t>Funciones</w:t>
      </w:r>
      <w:r w:rsidR="00D34CAA">
        <w:rPr>
          <w:rFonts w:ascii="Tahoma" w:hAnsi="Tahoma"/>
          <w:color w:val="auto"/>
          <w:sz w:val="22"/>
          <w:szCs w:val="22"/>
          <w:lang w:val="es-ES"/>
        </w:rPr>
        <w:t xml:space="preserve"> y</w:t>
      </w:r>
      <w:r w:rsidR="003A6257" w:rsidRPr="00E30955">
        <w:rPr>
          <w:rFonts w:ascii="Tahoma" w:hAnsi="Tahoma"/>
          <w:color w:val="auto"/>
          <w:sz w:val="22"/>
          <w:szCs w:val="22"/>
          <w:lang w:val="es-ES"/>
        </w:rPr>
        <w:t xml:space="preserve"> responsabilidades de los miembros de</w:t>
      </w:r>
      <w:r w:rsidR="00313763" w:rsidRPr="00E30955">
        <w:rPr>
          <w:rFonts w:ascii="Tahoma" w:hAnsi="Tahoma"/>
          <w:color w:val="auto"/>
          <w:sz w:val="22"/>
          <w:szCs w:val="22"/>
          <w:lang w:val="es-ES"/>
        </w:rPr>
        <w:t xml:space="preserve">l </w:t>
      </w:r>
      <w:r w:rsidR="003348C2" w:rsidRPr="00E30955">
        <w:rPr>
          <w:rFonts w:ascii="Tahoma" w:hAnsi="Tahoma"/>
          <w:color w:val="auto"/>
          <w:sz w:val="22"/>
          <w:szCs w:val="22"/>
          <w:lang w:val="es-ES"/>
        </w:rPr>
        <w:t>GTI</w:t>
      </w:r>
      <w:bookmarkEnd w:id="44"/>
      <w:bookmarkEnd w:id="45"/>
    </w:p>
    <w:p w14:paraId="7A37B87A" w14:textId="77777777" w:rsidR="00DF38E1" w:rsidRPr="00E30955" w:rsidRDefault="00DF38E1" w:rsidP="00162E40">
      <w:pPr>
        <w:pStyle w:val="Ttulo2"/>
        <w:numPr>
          <w:ilvl w:val="0"/>
          <w:numId w:val="50"/>
        </w:numPr>
        <w:spacing w:before="0" w:after="240"/>
        <w:ind w:left="357" w:hanging="357"/>
        <w:rPr>
          <w:rFonts w:ascii="Tahoma" w:hAnsi="Tahoma"/>
          <w:sz w:val="22"/>
          <w:szCs w:val="22"/>
        </w:rPr>
      </w:pPr>
      <w:bookmarkStart w:id="46" w:name="_Toc459742287"/>
      <w:bookmarkStart w:id="47" w:name="_Toc508040438"/>
      <w:bookmarkStart w:id="48" w:name="_Toc513796723"/>
      <w:r w:rsidRPr="00E30955">
        <w:rPr>
          <w:rFonts w:ascii="Tahoma" w:hAnsi="Tahoma"/>
          <w:sz w:val="22"/>
          <w:szCs w:val="22"/>
        </w:rPr>
        <w:t>Responsabilidades generales de los miembros</w:t>
      </w:r>
      <w:bookmarkEnd w:id="46"/>
      <w:bookmarkEnd w:id="47"/>
      <w:bookmarkEnd w:id="48"/>
    </w:p>
    <w:p w14:paraId="46AD1AD4" w14:textId="77777777" w:rsidR="00DF38E1" w:rsidRPr="00E30955" w:rsidRDefault="00DF38E1" w:rsidP="00B94C55">
      <w:pPr>
        <w:ind w:left="357"/>
        <w:jc w:val="both"/>
        <w:rPr>
          <w:rFonts w:ascii="Tahoma" w:hAnsi="Tahoma"/>
        </w:rPr>
      </w:pPr>
      <w:r w:rsidRPr="00E30955">
        <w:rPr>
          <w:rFonts w:ascii="Tahoma" w:hAnsi="Tahoma"/>
        </w:rPr>
        <w:t xml:space="preserve">Los miembros que participen en el </w:t>
      </w:r>
      <w:r w:rsidR="00441E9F" w:rsidRPr="00E30955">
        <w:rPr>
          <w:rFonts w:ascii="Tahoma" w:hAnsi="Tahoma"/>
        </w:rPr>
        <w:t>GTI</w:t>
      </w:r>
      <w:r w:rsidRPr="00E30955">
        <w:rPr>
          <w:rFonts w:ascii="Tahoma" w:hAnsi="Tahoma"/>
        </w:rPr>
        <w:t xml:space="preserve"> deberán sujetarse a las responsabilidades señaladas en estas Reglas, además de las disposiciones aplicables que al efecto se emitan.</w:t>
      </w:r>
    </w:p>
    <w:p w14:paraId="79EB1041" w14:textId="77777777" w:rsidR="00DF38E1" w:rsidRPr="00E30955" w:rsidRDefault="00DF38E1" w:rsidP="00162E40">
      <w:pPr>
        <w:pStyle w:val="Ttulo2"/>
        <w:numPr>
          <w:ilvl w:val="0"/>
          <w:numId w:val="50"/>
        </w:numPr>
        <w:spacing w:before="0" w:after="240"/>
        <w:ind w:left="357" w:hanging="357"/>
        <w:rPr>
          <w:rFonts w:ascii="Tahoma" w:hAnsi="Tahoma"/>
          <w:sz w:val="22"/>
          <w:szCs w:val="22"/>
        </w:rPr>
      </w:pPr>
      <w:bookmarkStart w:id="49" w:name="_Toc459742288"/>
      <w:bookmarkStart w:id="50" w:name="_Toc508040439"/>
      <w:bookmarkStart w:id="51" w:name="_Toc513796724"/>
      <w:r w:rsidRPr="00E30955">
        <w:rPr>
          <w:rFonts w:ascii="Tahoma" w:hAnsi="Tahoma"/>
          <w:sz w:val="22"/>
          <w:szCs w:val="22"/>
        </w:rPr>
        <w:t xml:space="preserve">Del Presidente </w:t>
      </w:r>
      <w:bookmarkEnd w:id="49"/>
      <w:r w:rsidRPr="00E30955">
        <w:rPr>
          <w:rFonts w:ascii="Tahoma" w:hAnsi="Tahoma"/>
          <w:sz w:val="22"/>
          <w:szCs w:val="22"/>
        </w:rPr>
        <w:t xml:space="preserve">del </w:t>
      </w:r>
      <w:r w:rsidR="003348C2" w:rsidRPr="00E30955">
        <w:rPr>
          <w:rFonts w:ascii="Tahoma" w:hAnsi="Tahoma"/>
          <w:sz w:val="22"/>
          <w:szCs w:val="22"/>
        </w:rPr>
        <w:t>GTI</w:t>
      </w:r>
      <w:bookmarkEnd w:id="50"/>
      <w:bookmarkEnd w:id="51"/>
    </w:p>
    <w:p w14:paraId="49DB7444" w14:textId="77777777" w:rsidR="003A6257" w:rsidRPr="00E30955" w:rsidRDefault="008159A9" w:rsidP="00D72502">
      <w:pPr>
        <w:ind w:left="357"/>
        <w:jc w:val="both"/>
        <w:rPr>
          <w:rFonts w:ascii="Tahoma" w:hAnsi="Tahoma"/>
        </w:rPr>
      </w:pPr>
      <w:r w:rsidRPr="00E30955">
        <w:rPr>
          <w:rFonts w:ascii="Tahoma" w:eastAsia="Times New Roman" w:hAnsi="Tahoma" w:cs="Tahoma"/>
        </w:rPr>
        <w:t>E</w:t>
      </w:r>
      <w:r w:rsidR="003A6257" w:rsidRPr="00E30955">
        <w:rPr>
          <w:rFonts w:ascii="Tahoma" w:eastAsia="Times New Roman" w:hAnsi="Tahoma" w:cs="Tahoma"/>
        </w:rPr>
        <w:t>l</w:t>
      </w:r>
      <w:r w:rsidR="003A6257" w:rsidRPr="00E30955">
        <w:rPr>
          <w:rFonts w:ascii="Tahoma" w:hAnsi="Tahoma"/>
        </w:rPr>
        <w:t xml:space="preserve"> Presidente del </w:t>
      </w:r>
      <w:r w:rsidR="003348C2" w:rsidRPr="00E30955">
        <w:rPr>
          <w:rFonts w:ascii="Tahoma" w:hAnsi="Tahoma"/>
        </w:rPr>
        <w:t>GTI</w:t>
      </w:r>
      <w:r w:rsidR="00A77AC7" w:rsidRPr="00E30955">
        <w:rPr>
          <w:rFonts w:ascii="Tahoma" w:hAnsi="Tahoma"/>
        </w:rPr>
        <w:t xml:space="preserve"> será el Subdirector General de Planeación y Finanzas y</w:t>
      </w:r>
      <w:r w:rsidR="00590E40" w:rsidRPr="00E30955">
        <w:rPr>
          <w:rFonts w:ascii="Tahoma" w:hAnsi="Tahoma"/>
        </w:rPr>
        <w:t xml:space="preserve"> </w:t>
      </w:r>
      <w:r w:rsidR="003A6257" w:rsidRPr="00E30955">
        <w:rPr>
          <w:rFonts w:ascii="Tahoma" w:hAnsi="Tahoma"/>
        </w:rPr>
        <w:t>tendrá l</w:t>
      </w:r>
      <w:r w:rsidR="000C39D4" w:rsidRPr="00E30955">
        <w:rPr>
          <w:rFonts w:ascii="Tahoma" w:hAnsi="Tahoma"/>
        </w:rPr>
        <w:t>o</w:t>
      </w:r>
      <w:r w:rsidR="003A6257" w:rsidRPr="00E30955">
        <w:rPr>
          <w:rFonts w:ascii="Tahoma" w:hAnsi="Tahoma"/>
        </w:rPr>
        <w:t xml:space="preserve">s siguientes </w:t>
      </w:r>
      <w:r w:rsidR="000C39D4" w:rsidRPr="00E30955">
        <w:rPr>
          <w:rFonts w:ascii="Tahoma" w:hAnsi="Tahoma"/>
        </w:rPr>
        <w:t>roles</w:t>
      </w:r>
      <w:r w:rsidR="003A6257" w:rsidRPr="00E30955">
        <w:rPr>
          <w:rFonts w:ascii="Tahoma" w:hAnsi="Tahoma"/>
        </w:rPr>
        <w:t xml:space="preserve"> y responsabilidades</w:t>
      </w:r>
      <w:r w:rsidRPr="00E30955">
        <w:rPr>
          <w:rFonts w:ascii="Tahoma" w:eastAsia="Times New Roman" w:hAnsi="Tahoma" w:cs="Tahoma"/>
        </w:rPr>
        <w:t xml:space="preserve"> en las sesiones</w:t>
      </w:r>
      <w:r w:rsidR="003A6257" w:rsidRPr="00E30955">
        <w:rPr>
          <w:rFonts w:ascii="Tahoma" w:hAnsi="Tahoma"/>
        </w:rPr>
        <w:t>:</w:t>
      </w:r>
    </w:p>
    <w:p w14:paraId="030828DA" w14:textId="77777777" w:rsidR="0051286C" w:rsidRPr="00E30955" w:rsidRDefault="0051286C" w:rsidP="00162E40">
      <w:pPr>
        <w:pStyle w:val="Prrafodelista"/>
        <w:numPr>
          <w:ilvl w:val="1"/>
          <w:numId w:val="33"/>
        </w:numPr>
        <w:autoSpaceDE w:val="0"/>
        <w:autoSpaceDN w:val="0"/>
        <w:adjustRightInd w:val="0"/>
        <w:spacing w:line="259" w:lineRule="auto"/>
        <w:ind w:left="867" w:hanging="510"/>
        <w:jc w:val="both"/>
        <w:rPr>
          <w:rFonts w:ascii="Tahoma" w:hAnsi="Tahoma"/>
          <w:sz w:val="22"/>
          <w:szCs w:val="22"/>
        </w:rPr>
      </w:pPr>
      <w:r w:rsidRPr="00E30955">
        <w:rPr>
          <w:rFonts w:ascii="Tahoma" w:hAnsi="Tahoma"/>
          <w:sz w:val="22"/>
          <w:szCs w:val="22"/>
        </w:rPr>
        <w:t>Presidir formalmente las sesiones.</w:t>
      </w:r>
    </w:p>
    <w:p w14:paraId="6B13E5FF" w14:textId="77777777" w:rsidR="0051286C" w:rsidRPr="00E30955" w:rsidRDefault="0051286C" w:rsidP="00162E40">
      <w:pPr>
        <w:pStyle w:val="Prrafodelista"/>
        <w:numPr>
          <w:ilvl w:val="1"/>
          <w:numId w:val="33"/>
        </w:numPr>
        <w:autoSpaceDE w:val="0"/>
        <w:autoSpaceDN w:val="0"/>
        <w:adjustRightInd w:val="0"/>
        <w:spacing w:line="259" w:lineRule="auto"/>
        <w:ind w:left="867" w:hanging="510"/>
        <w:rPr>
          <w:rFonts w:ascii="Tahoma" w:hAnsi="Tahoma"/>
          <w:sz w:val="22"/>
          <w:szCs w:val="22"/>
        </w:rPr>
      </w:pPr>
      <w:r w:rsidRPr="00E30955">
        <w:rPr>
          <w:rFonts w:ascii="Tahoma" w:hAnsi="Tahoma"/>
          <w:sz w:val="22"/>
          <w:szCs w:val="22"/>
        </w:rPr>
        <w:t xml:space="preserve">Autorizar </w:t>
      </w:r>
      <w:r w:rsidR="0062201D" w:rsidRPr="00E30955">
        <w:rPr>
          <w:rFonts w:ascii="Tahoma" w:hAnsi="Tahoma"/>
          <w:sz w:val="22"/>
          <w:szCs w:val="22"/>
        </w:rPr>
        <w:t>el</w:t>
      </w:r>
      <w:r w:rsidRPr="00E30955">
        <w:rPr>
          <w:rFonts w:ascii="Tahoma" w:hAnsi="Tahoma"/>
          <w:sz w:val="22"/>
          <w:szCs w:val="22"/>
        </w:rPr>
        <w:t xml:space="preserve"> orden del día de las sesiones.</w:t>
      </w:r>
    </w:p>
    <w:p w14:paraId="756B4752" w14:textId="77777777" w:rsidR="003A6257" w:rsidRPr="00E30955" w:rsidRDefault="003A6257" w:rsidP="00162E40">
      <w:pPr>
        <w:pStyle w:val="Prrafodelista"/>
        <w:numPr>
          <w:ilvl w:val="1"/>
          <w:numId w:val="33"/>
        </w:numPr>
        <w:autoSpaceDE w:val="0"/>
        <w:autoSpaceDN w:val="0"/>
        <w:adjustRightInd w:val="0"/>
        <w:spacing w:line="259" w:lineRule="auto"/>
        <w:ind w:left="867" w:hanging="510"/>
        <w:jc w:val="both"/>
        <w:rPr>
          <w:rFonts w:ascii="Tahoma" w:hAnsi="Tahoma"/>
          <w:sz w:val="22"/>
          <w:szCs w:val="22"/>
        </w:rPr>
      </w:pPr>
      <w:r w:rsidRPr="00E30955">
        <w:rPr>
          <w:rFonts w:ascii="Tahoma" w:hAnsi="Tahoma"/>
          <w:sz w:val="22"/>
          <w:szCs w:val="22"/>
        </w:rPr>
        <w:t>Convocar a sesión ordinaria</w:t>
      </w:r>
      <w:r w:rsidR="00E43205" w:rsidRPr="00E30955">
        <w:rPr>
          <w:rFonts w:ascii="Tahoma" w:hAnsi="Tahoma"/>
          <w:sz w:val="22"/>
          <w:szCs w:val="22"/>
        </w:rPr>
        <w:t xml:space="preserve"> o extraordinaria</w:t>
      </w:r>
      <w:r w:rsidRPr="00E30955">
        <w:rPr>
          <w:rFonts w:ascii="Tahoma" w:hAnsi="Tahoma"/>
          <w:sz w:val="22"/>
          <w:szCs w:val="22"/>
        </w:rPr>
        <w:t xml:space="preserve">, por conducto del </w:t>
      </w:r>
      <w:r w:rsidR="00355F5F">
        <w:rPr>
          <w:rFonts w:ascii="Tahoma" w:hAnsi="Tahoma"/>
          <w:sz w:val="22"/>
          <w:szCs w:val="22"/>
        </w:rPr>
        <w:t>Secretario Técnico</w:t>
      </w:r>
      <w:r w:rsidR="00526C30" w:rsidRPr="00E30955">
        <w:rPr>
          <w:rFonts w:ascii="Tahoma" w:hAnsi="Tahoma"/>
          <w:sz w:val="22"/>
          <w:szCs w:val="22"/>
        </w:rPr>
        <w:t>.</w:t>
      </w:r>
    </w:p>
    <w:p w14:paraId="2F9C03E9" w14:textId="77777777" w:rsidR="003A6257" w:rsidRPr="00E30955" w:rsidRDefault="003A6257" w:rsidP="00162E40">
      <w:pPr>
        <w:pStyle w:val="Prrafodelista"/>
        <w:numPr>
          <w:ilvl w:val="1"/>
          <w:numId w:val="33"/>
        </w:numPr>
        <w:autoSpaceDE w:val="0"/>
        <w:autoSpaceDN w:val="0"/>
        <w:adjustRightInd w:val="0"/>
        <w:spacing w:line="259" w:lineRule="auto"/>
        <w:ind w:left="867" w:hanging="510"/>
        <w:jc w:val="both"/>
        <w:rPr>
          <w:rFonts w:ascii="Tahoma" w:hAnsi="Tahoma"/>
          <w:sz w:val="22"/>
          <w:szCs w:val="22"/>
        </w:rPr>
      </w:pPr>
      <w:r w:rsidRPr="00E30955">
        <w:rPr>
          <w:rFonts w:ascii="Tahoma" w:hAnsi="Tahoma"/>
          <w:sz w:val="22"/>
          <w:szCs w:val="22"/>
        </w:rPr>
        <w:t>Dirigir y moderar los debates durante las sesiones</w:t>
      </w:r>
      <w:r w:rsidR="00590E40" w:rsidRPr="00E30955">
        <w:rPr>
          <w:rFonts w:ascii="Tahoma" w:hAnsi="Tahoma"/>
          <w:sz w:val="22"/>
          <w:szCs w:val="22"/>
        </w:rPr>
        <w:t>.</w:t>
      </w:r>
    </w:p>
    <w:p w14:paraId="0F4EC383" w14:textId="77777777" w:rsidR="003A6257" w:rsidRPr="00E30955" w:rsidRDefault="003A6257" w:rsidP="00162E40">
      <w:pPr>
        <w:pStyle w:val="Prrafodelista"/>
        <w:numPr>
          <w:ilvl w:val="1"/>
          <w:numId w:val="33"/>
        </w:numPr>
        <w:autoSpaceDE w:val="0"/>
        <w:autoSpaceDN w:val="0"/>
        <w:adjustRightInd w:val="0"/>
        <w:spacing w:line="259" w:lineRule="auto"/>
        <w:ind w:left="867" w:hanging="510"/>
        <w:jc w:val="both"/>
        <w:rPr>
          <w:rFonts w:ascii="Tahoma" w:hAnsi="Tahoma"/>
          <w:sz w:val="22"/>
          <w:szCs w:val="22"/>
        </w:rPr>
      </w:pPr>
      <w:r w:rsidRPr="00E30955">
        <w:rPr>
          <w:rFonts w:ascii="Tahoma" w:hAnsi="Tahoma"/>
          <w:sz w:val="22"/>
          <w:szCs w:val="22"/>
        </w:rPr>
        <w:t xml:space="preserve">Autorizar la presencia de </w:t>
      </w:r>
      <w:r w:rsidR="00337B9D" w:rsidRPr="00E30955">
        <w:rPr>
          <w:rFonts w:ascii="Tahoma" w:hAnsi="Tahoma"/>
          <w:sz w:val="22"/>
          <w:szCs w:val="22"/>
        </w:rPr>
        <w:t>funcionarios</w:t>
      </w:r>
      <w:r w:rsidRPr="00E30955">
        <w:rPr>
          <w:rFonts w:ascii="Tahoma" w:hAnsi="Tahoma"/>
          <w:sz w:val="22"/>
          <w:szCs w:val="22"/>
        </w:rPr>
        <w:t xml:space="preserve"> del Instituto en la sesión, para el desahogo de asuntos</w:t>
      </w:r>
      <w:r w:rsidR="0062201D" w:rsidRPr="00E30955">
        <w:rPr>
          <w:rFonts w:ascii="Tahoma" w:hAnsi="Tahoma"/>
          <w:sz w:val="22"/>
          <w:szCs w:val="22"/>
        </w:rPr>
        <w:t xml:space="preserve"> específicos</w:t>
      </w:r>
      <w:r w:rsidR="00590E40" w:rsidRPr="00E30955">
        <w:rPr>
          <w:rFonts w:ascii="Tahoma" w:hAnsi="Tahoma"/>
          <w:sz w:val="22"/>
          <w:szCs w:val="22"/>
        </w:rPr>
        <w:t>.</w:t>
      </w:r>
    </w:p>
    <w:p w14:paraId="5BAF1F1A" w14:textId="77777777" w:rsidR="003A6257" w:rsidRPr="00E30955" w:rsidRDefault="003A6257" w:rsidP="00162E40">
      <w:pPr>
        <w:pStyle w:val="Prrafodelista"/>
        <w:numPr>
          <w:ilvl w:val="1"/>
          <w:numId w:val="33"/>
        </w:numPr>
        <w:autoSpaceDE w:val="0"/>
        <w:autoSpaceDN w:val="0"/>
        <w:adjustRightInd w:val="0"/>
        <w:spacing w:line="259" w:lineRule="auto"/>
        <w:ind w:left="867" w:hanging="510"/>
        <w:jc w:val="both"/>
        <w:rPr>
          <w:rFonts w:ascii="Tahoma" w:hAnsi="Tahoma"/>
          <w:sz w:val="22"/>
          <w:szCs w:val="22"/>
        </w:rPr>
      </w:pPr>
      <w:r w:rsidRPr="00E30955">
        <w:rPr>
          <w:rFonts w:ascii="Tahoma" w:hAnsi="Tahoma"/>
          <w:sz w:val="22"/>
          <w:szCs w:val="22"/>
        </w:rPr>
        <w:t>Consultar si los asuntos del orden del día están suficientemente discutidos y, en su caso, proceder a pedir la votación</w:t>
      </w:r>
      <w:r w:rsidR="00590E40" w:rsidRPr="00E30955">
        <w:rPr>
          <w:rFonts w:ascii="Tahoma" w:hAnsi="Tahoma"/>
          <w:sz w:val="22"/>
          <w:szCs w:val="22"/>
        </w:rPr>
        <w:t>.</w:t>
      </w:r>
      <w:r w:rsidR="006637D4" w:rsidRPr="00E30955" w:rsidDel="006637D4">
        <w:rPr>
          <w:rFonts w:ascii="Tahoma" w:hAnsi="Tahoma"/>
          <w:sz w:val="22"/>
          <w:szCs w:val="22"/>
        </w:rPr>
        <w:t xml:space="preserve"> </w:t>
      </w:r>
    </w:p>
    <w:p w14:paraId="68491038" w14:textId="77777777" w:rsidR="003A6257" w:rsidRPr="00E30955" w:rsidRDefault="003A6257" w:rsidP="00162E40">
      <w:pPr>
        <w:pStyle w:val="Prrafodelista"/>
        <w:numPr>
          <w:ilvl w:val="1"/>
          <w:numId w:val="33"/>
        </w:numPr>
        <w:autoSpaceDE w:val="0"/>
        <w:autoSpaceDN w:val="0"/>
        <w:adjustRightInd w:val="0"/>
        <w:spacing w:line="259" w:lineRule="auto"/>
        <w:ind w:left="867" w:hanging="510"/>
        <w:jc w:val="both"/>
        <w:rPr>
          <w:rFonts w:ascii="Tahoma" w:hAnsi="Tahoma"/>
          <w:sz w:val="22"/>
          <w:szCs w:val="22"/>
        </w:rPr>
      </w:pPr>
      <w:r w:rsidRPr="00E30955">
        <w:rPr>
          <w:rFonts w:ascii="Tahoma" w:hAnsi="Tahoma"/>
          <w:sz w:val="22"/>
          <w:szCs w:val="22"/>
        </w:rPr>
        <w:t>Proponer que se incluyan en el orden del día de las sesiones del</w:t>
      </w:r>
      <w:r w:rsidR="003348C2" w:rsidRPr="00E30955">
        <w:rPr>
          <w:rFonts w:ascii="Tahoma" w:hAnsi="Tahoma"/>
          <w:sz w:val="22"/>
          <w:szCs w:val="22"/>
        </w:rPr>
        <w:t xml:space="preserve"> Comité de Inversiones</w:t>
      </w:r>
      <w:r w:rsidRPr="00E30955">
        <w:rPr>
          <w:rFonts w:ascii="Tahoma" w:hAnsi="Tahoma"/>
          <w:sz w:val="22"/>
          <w:szCs w:val="22"/>
        </w:rPr>
        <w:t xml:space="preserve">, los asuntos que el propio </w:t>
      </w:r>
      <w:r w:rsidR="003348C2" w:rsidRPr="00E30955">
        <w:rPr>
          <w:rFonts w:ascii="Tahoma" w:hAnsi="Tahoma"/>
          <w:sz w:val="22"/>
          <w:szCs w:val="22"/>
        </w:rPr>
        <w:t xml:space="preserve">GTI </w:t>
      </w:r>
      <w:r w:rsidRPr="00E30955">
        <w:rPr>
          <w:rFonts w:ascii="Tahoma" w:hAnsi="Tahoma"/>
          <w:sz w:val="22"/>
          <w:szCs w:val="22"/>
        </w:rPr>
        <w:t>determine</w:t>
      </w:r>
      <w:r w:rsidR="00590E40" w:rsidRPr="00E30955">
        <w:rPr>
          <w:rFonts w:ascii="Tahoma" w:hAnsi="Tahoma"/>
          <w:sz w:val="22"/>
          <w:szCs w:val="22"/>
        </w:rPr>
        <w:t>.</w:t>
      </w:r>
    </w:p>
    <w:p w14:paraId="56002423" w14:textId="77777777" w:rsidR="0051286C" w:rsidRPr="00E30955" w:rsidRDefault="0051286C" w:rsidP="00162E40">
      <w:pPr>
        <w:pStyle w:val="Prrafodelista"/>
        <w:numPr>
          <w:ilvl w:val="1"/>
          <w:numId w:val="33"/>
        </w:numPr>
        <w:autoSpaceDE w:val="0"/>
        <w:autoSpaceDN w:val="0"/>
        <w:adjustRightInd w:val="0"/>
        <w:spacing w:line="259" w:lineRule="auto"/>
        <w:ind w:left="867" w:hanging="510"/>
        <w:jc w:val="both"/>
        <w:rPr>
          <w:rFonts w:ascii="Tahoma" w:hAnsi="Tahoma"/>
          <w:sz w:val="22"/>
          <w:szCs w:val="22"/>
        </w:rPr>
      </w:pPr>
      <w:r w:rsidRPr="00E30955">
        <w:rPr>
          <w:rFonts w:ascii="Tahoma" w:hAnsi="Tahoma"/>
          <w:sz w:val="22"/>
          <w:szCs w:val="22"/>
        </w:rPr>
        <w:t xml:space="preserve">Procurar que las resoluciones y acciones del </w:t>
      </w:r>
      <w:r w:rsidR="003348C2" w:rsidRPr="00E30955">
        <w:rPr>
          <w:rFonts w:ascii="Tahoma" w:hAnsi="Tahoma"/>
          <w:sz w:val="22"/>
          <w:szCs w:val="22"/>
        </w:rPr>
        <w:t xml:space="preserve">GTI </w:t>
      </w:r>
      <w:r w:rsidRPr="00E30955">
        <w:rPr>
          <w:rFonts w:ascii="Tahoma" w:hAnsi="Tahoma"/>
          <w:sz w:val="22"/>
          <w:szCs w:val="22"/>
        </w:rPr>
        <w:t xml:space="preserve">contribuyan al cumplimiento eficaz de los objetivos del </w:t>
      </w:r>
      <w:r w:rsidR="0062201D" w:rsidRPr="00E30955">
        <w:rPr>
          <w:rFonts w:ascii="Tahoma" w:hAnsi="Tahoma"/>
          <w:sz w:val="22"/>
          <w:szCs w:val="22"/>
        </w:rPr>
        <w:t>mismo</w:t>
      </w:r>
      <w:r w:rsidRPr="00E30955">
        <w:rPr>
          <w:rFonts w:ascii="Tahoma" w:hAnsi="Tahoma"/>
          <w:sz w:val="22"/>
          <w:szCs w:val="22"/>
        </w:rPr>
        <w:t>.</w:t>
      </w:r>
    </w:p>
    <w:p w14:paraId="5E772CDA" w14:textId="77777777" w:rsidR="0051286C" w:rsidRPr="00E30955" w:rsidRDefault="0051286C" w:rsidP="00162E40">
      <w:pPr>
        <w:pStyle w:val="Prrafodelista"/>
        <w:numPr>
          <w:ilvl w:val="1"/>
          <w:numId w:val="33"/>
        </w:numPr>
        <w:autoSpaceDE w:val="0"/>
        <w:autoSpaceDN w:val="0"/>
        <w:adjustRightInd w:val="0"/>
        <w:spacing w:line="259" w:lineRule="auto"/>
        <w:ind w:left="867" w:hanging="510"/>
        <w:jc w:val="both"/>
        <w:rPr>
          <w:rFonts w:ascii="Tahoma" w:hAnsi="Tahoma"/>
          <w:sz w:val="22"/>
          <w:szCs w:val="22"/>
        </w:rPr>
      </w:pPr>
      <w:r w:rsidRPr="00E30955">
        <w:rPr>
          <w:rFonts w:ascii="Tahoma" w:hAnsi="Tahoma"/>
          <w:sz w:val="22"/>
          <w:szCs w:val="22"/>
        </w:rPr>
        <w:lastRenderedPageBreak/>
        <w:t xml:space="preserve">Presentar en la primera sesión ordinaria de cada ejercicio y cuando proceda, a los miembros </w:t>
      </w:r>
      <w:r w:rsidR="003348C2" w:rsidRPr="00E30955">
        <w:rPr>
          <w:rFonts w:ascii="Tahoma" w:hAnsi="Tahoma"/>
          <w:sz w:val="22"/>
          <w:szCs w:val="22"/>
        </w:rPr>
        <w:t xml:space="preserve">expertos </w:t>
      </w:r>
      <w:r w:rsidRPr="00E30955">
        <w:rPr>
          <w:rFonts w:ascii="Tahoma" w:hAnsi="Tahoma"/>
          <w:sz w:val="22"/>
          <w:szCs w:val="22"/>
        </w:rPr>
        <w:t xml:space="preserve">que integran el </w:t>
      </w:r>
      <w:r w:rsidR="003348C2" w:rsidRPr="00E30955">
        <w:rPr>
          <w:rFonts w:ascii="Tahoma" w:hAnsi="Tahoma"/>
          <w:sz w:val="22"/>
          <w:szCs w:val="22"/>
        </w:rPr>
        <w:t>GTI</w:t>
      </w:r>
      <w:r w:rsidRPr="00E30955">
        <w:rPr>
          <w:rFonts w:ascii="Tahoma" w:hAnsi="Tahoma"/>
          <w:sz w:val="22"/>
          <w:szCs w:val="22"/>
        </w:rPr>
        <w:t>, para su acreditamiento.</w:t>
      </w:r>
    </w:p>
    <w:p w14:paraId="1D0094BE" w14:textId="77777777" w:rsidR="0062201D" w:rsidRPr="00E30955" w:rsidRDefault="0062201D" w:rsidP="00162E40">
      <w:pPr>
        <w:pStyle w:val="Prrafodelista"/>
        <w:numPr>
          <w:ilvl w:val="1"/>
          <w:numId w:val="33"/>
        </w:numPr>
        <w:spacing w:line="259" w:lineRule="auto"/>
        <w:ind w:left="867" w:hanging="510"/>
        <w:jc w:val="both"/>
        <w:rPr>
          <w:rFonts w:ascii="Tahoma" w:hAnsi="Tahoma"/>
          <w:sz w:val="22"/>
          <w:szCs w:val="22"/>
        </w:rPr>
      </w:pPr>
      <w:r w:rsidRPr="00E30955">
        <w:rPr>
          <w:rFonts w:ascii="Tahoma" w:hAnsi="Tahoma"/>
          <w:sz w:val="22"/>
          <w:szCs w:val="22"/>
        </w:rPr>
        <w:t xml:space="preserve">Mantener constante comunicación con </w:t>
      </w:r>
      <w:r w:rsidR="00D221D7" w:rsidRPr="00E30955">
        <w:rPr>
          <w:rFonts w:ascii="Tahoma" w:hAnsi="Tahoma"/>
          <w:sz w:val="22"/>
          <w:szCs w:val="22"/>
        </w:rPr>
        <w:t xml:space="preserve">la </w:t>
      </w:r>
      <w:r w:rsidR="005011CD" w:rsidRPr="00E30955">
        <w:rPr>
          <w:rFonts w:ascii="Tahoma" w:hAnsi="Tahoma"/>
          <w:sz w:val="22"/>
          <w:szCs w:val="22"/>
        </w:rPr>
        <w:t xml:space="preserve">Gerencia </w:t>
      </w:r>
      <w:r w:rsidR="00355F5F">
        <w:rPr>
          <w:rFonts w:ascii="Tahoma" w:hAnsi="Tahoma" w:cs="Tahoma"/>
          <w:sz w:val="22"/>
          <w:szCs w:val="22"/>
        </w:rPr>
        <w:t>Sr.</w:t>
      </w:r>
      <w:r w:rsidR="005011CD" w:rsidRPr="00E30955">
        <w:rPr>
          <w:rFonts w:ascii="Tahoma" w:hAnsi="Tahoma"/>
          <w:sz w:val="22"/>
          <w:szCs w:val="22"/>
        </w:rPr>
        <w:t xml:space="preserve"> </w:t>
      </w:r>
      <w:r w:rsidR="00D221D7" w:rsidRPr="00E30955">
        <w:rPr>
          <w:rFonts w:ascii="Tahoma" w:hAnsi="Tahoma"/>
          <w:sz w:val="22"/>
          <w:szCs w:val="22"/>
        </w:rPr>
        <w:t xml:space="preserve">de </w:t>
      </w:r>
      <w:r w:rsidR="00355F5F">
        <w:rPr>
          <w:rFonts w:ascii="Tahoma" w:hAnsi="Tahoma"/>
          <w:sz w:val="22"/>
          <w:szCs w:val="22"/>
        </w:rPr>
        <w:t xml:space="preserve">Coordinación de </w:t>
      </w:r>
      <w:r w:rsidR="00D221D7" w:rsidRPr="00E30955">
        <w:rPr>
          <w:rFonts w:ascii="Tahoma" w:hAnsi="Tahoma"/>
          <w:sz w:val="22"/>
          <w:szCs w:val="22"/>
        </w:rPr>
        <w:t xml:space="preserve">Inversiones </w:t>
      </w:r>
      <w:r w:rsidRPr="00E30955">
        <w:rPr>
          <w:rFonts w:ascii="Tahoma" w:hAnsi="Tahoma"/>
          <w:sz w:val="22"/>
          <w:szCs w:val="22"/>
        </w:rPr>
        <w:t>del Instituto a fin de monitorear el cumplimiento de los compromisos contraídos.</w:t>
      </w:r>
    </w:p>
    <w:p w14:paraId="3A5705EE" w14:textId="77777777" w:rsidR="003A6257" w:rsidRPr="00E30955" w:rsidRDefault="0062201D" w:rsidP="00162E40">
      <w:pPr>
        <w:pStyle w:val="Prrafodelista"/>
        <w:numPr>
          <w:ilvl w:val="1"/>
          <w:numId w:val="33"/>
        </w:numPr>
        <w:spacing w:line="259" w:lineRule="auto"/>
        <w:ind w:left="867" w:hanging="510"/>
        <w:jc w:val="both"/>
        <w:rPr>
          <w:rFonts w:ascii="Tahoma" w:hAnsi="Tahoma"/>
          <w:sz w:val="22"/>
          <w:szCs w:val="22"/>
        </w:rPr>
      </w:pPr>
      <w:r w:rsidRPr="00E30955">
        <w:rPr>
          <w:rFonts w:ascii="Tahoma" w:hAnsi="Tahoma"/>
          <w:sz w:val="22"/>
          <w:szCs w:val="22"/>
        </w:rPr>
        <w:t>E</w:t>
      </w:r>
      <w:r w:rsidR="003A6257" w:rsidRPr="00E30955">
        <w:rPr>
          <w:rFonts w:ascii="Tahoma" w:hAnsi="Tahoma"/>
          <w:sz w:val="22"/>
          <w:szCs w:val="22"/>
        </w:rPr>
        <w:t xml:space="preserve">jercitar las </w:t>
      </w:r>
      <w:r w:rsidR="00BD2A52" w:rsidRPr="00E30955">
        <w:rPr>
          <w:rFonts w:ascii="Tahoma" w:hAnsi="Tahoma"/>
          <w:sz w:val="22"/>
          <w:szCs w:val="22"/>
        </w:rPr>
        <w:t xml:space="preserve">acciones </w:t>
      </w:r>
      <w:r w:rsidR="003A6257" w:rsidRPr="00E30955">
        <w:rPr>
          <w:rFonts w:ascii="Tahoma" w:hAnsi="Tahoma"/>
          <w:sz w:val="22"/>
          <w:szCs w:val="22"/>
        </w:rPr>
        <w:t>necesarias para el mejor desarrollo de la</w:t>
      </w:r>
      <w:r w:rsidRPr="00E30955">
        <w:rPr>
          <w:rFonts w:ascii="Tahoma" w:hAnsi="Tahoma"/>
          <w:sz w:val="22"/>
          <w:szCs w:val="22"/>
        </w:rPr>
        <w:t>s sesiones</w:t>
      </w:r>
      <w:r w:rsidR="003A6257" w:rsidRPr="00E30955">
        <w:rPr>
          <w:rFonts w:ascii="Tahoma" w:hAnsi="Tahoma"/>
          <w:sz w:val="22"/>
          <w:szCs w:val="22"/>
        </w:rPr>
        <w:t>.</w:t>
      </w:r>
    </w:p>
    <w:p w14:paraId="378B4B2F" w14:textId="77777777" w:rsidR="0051286C" w:rsidRPr="00E30955" w:rsidRDefault="0051286C" w:rsidP="00162E40">
      <w:pPr>
        <w:pStyle w:val="Prrafodelista"/>
        <w:numPr>
          <w:ilvl w:val="1"/>
          <w:numId w:val="33"/>
        </w:numPr>
        <w:spacing w:after="160" w:line="259" w:lineRule="auto"/>
        <w:ind w:left="867" w:hanging="510"/>
        <w:contextualSpacing w:val="0"/>
        <w:jc w:val="both"/>
        <w:rPr>
          <w:rFonts w:ascii="Tahoma" w:hAnsi="Tahoma"/>
          <w:sz w:val="22"/>
          <w:szCs w:val="22"/>
        </w:rPr>
      </w:pPr>
      <w:r w:rsidRPr="00E30955">
        <w:rPr>
          <w:rFonts w:ascii="Tahoma" w:hAnsi="Tahoma"/>
          <w:sz w:val="22"/>
          <w:szCs w:val="22"/>
        </w:rPr>
        <w:t xml:space="preserve">Las demás que expresa y formalmente le asignen el </w:t>
      </w:r>
      <w:r w:rsidR="00D6171E" w:rsidRPr="00E30955">
        <w:rPr>
          <w:rFonts w:ascii="Tahoma" w:hAnsi="Tahoma"/>
          <w:sz w:val="22"/>
          <w:szCs w:val="22"/>
        </w:rPr>
        <w:t xml:space="preserve">propio </w:t>
      </w:r>
      <w:r w:rsidRPr="00E30955">
        <w:rPr>
          <w:rFonts w:ascii="Tahoma" w:hAnsi="Tahoma"/>
          <w:sz w:val="22"/>
          <w:szCs w:val="22"/>
        </w:rPr>
        <w:t xml:space="preserve">Comité </w:t>
      </w:r>
      <w:r w:rsidR="003348C2" w:rsidRPr="00E30955">
        <w:rPr>
          <w:rFonts w:ascii="Tahoma" w:hAnsi="Tahoma"/>
          <w:sz w:val="22"/>
          <w:szCs w:val="22"/>
        </w:rPr>
        <w:t xml:space="preserve">de Inversiones </w:t>
      </w:r>
      <w:r w:rsidRPr="00E30955">
        <w:rPr>
          <w:rFonts w:ascii="Tahoma" w:hAnsi="Tahoma"/>
          <w:sz w:val="22"/>
          <w:szCs w:val="22"/>
        </w:rPr>
        <w:t>y los ordenamientos legales aplicables.</w:t>
      </w:r>
    </w:p>
    <w:p w14:paraId="75D02E1A" w14:textId="77777777" w:rsidR="008C40B4" w:rsidRPr="00E30955" w:rsidRDefault="008C40B4" w:rsidP="00162E40">
      <w:pPr>
        <w:pStyle w:val="Ttulo2"/>
        <w:numPr>
          <w:ilvl w:val="0"/>
          <w:numId w:val="50"/>
        </w:numPr>
        <w:spacing w:before="0" w:after="240"/>
        <w:ind w:left="357" w:hanging="357"/>
        <w:rPr>
          <w:rFonts w:ascii="Tahoma" w:hAnsi="Tahoma"/>
          <w:sz w:val="22"/>
          <w:szCs w:val="22"/>
        </w:rPr>
      </w:pPr>
      <w:bookmarkStart w:id="52" w:name="_Toc508040440"/>
      <w:bookmarkStart w:id="53" w:name="_Toc513796725"/>
      <w:r w:rsidRPr="00E30955">
        <w:rPr>
          <w:rFonts w:ascii="Tahoma" w:hAnsi="Tahoma"/>
          <w:sz w:val="22"/>
          <w:szCs w:val="22"/>
        </w:rPr>
        <w:t xml:space="preserve">De los miembros del </w:t>
      </w:r>
      <w:r w:rsidR="003348C2" w:rsidRPr="00E30955">
        <w:rPr>
          <w:rFonts w:ascii="Tahoma" w:hAnsi="Tahoma"/>
          <w:sz w:val="22"/>
          <w:szCs w:val="22"/>
        </w:rPr>
        <w:t>GTI</w:t>
      </w:r>
      <w:bookmarkEnd w:id="52"/>
      <w:bookmarkEnd w:id="53"/>
    </w:p>
    <w:p w14:paraId="4E858817" w14:textId="77777777" w:rsidR="008C40B4" w:rsidRPr="00E30955" w:rsidRDefault="008C40B4" w:rsidP="00162E40">
      <w:pPr>
        <w:pStyle w:val="Prrafodelista"/>
        <w:numPr>
          <w:ilvl w:val="1"/>
          <w:numId w:val="37"/>
        </w:numPr>
        <w:tabs>
          <w:tab w:val="left" w:pos="1405"/>
        </w:tabs>
        <w:spacing w:line="259" w:lineRule="auto"/>
        <w:ind w:left="867" w:hanging="510"/>
        <w:contextualSpacing w:val="0"/>
        <w:jc w:val="both"/>
        <w:rPr>
          <w:rFonts w:ascii="Tahoma" w:hAnsi="Tahoma"/>
          <w:sz w:val="22"/>
          <w:szCs w:val="22"/>
        </w:rPr>
      </w:pPr>
      <w:r w:rsidRPr="00E30955">
        <w:rPr>
          <w:rFonts w:ascii="Tahoma" w:hAnsi="Tahoma"/>
          <w:sz w:val="22"/>
          <w:szCs w:val="22"/>
        </w:rPr>
        <w:t xml:space="preserve">Acudir </w:t>
      </w:r>
      <w:r w:rsidR="003A6700" w:rsidRPr="00E30955">
        <w:rPr>
          <w:rFonts w:ascii="Tahoma" w:hAnsi="Tahoma"/>
          <w:sz w:val="22"/>
          <w:szCs w:val="22"/>
        </w:rPr>
        <w:t xml:space="preserve">puntualmente en la fecha y hora prevista, </w:t>
      </w:r>
      <w:r w:rsidRPr="00E30955">
        <w:rPr>
          <w:rFonts w:ascii="Tahoma" w:hAnsi="Tahoma"/>
          <w:sz w:val="22"/>
          <w:szCs w:val="22"/>
        </w:rPr>
        <w:t xml:space="preserve">a las sesiones ordinarias y </w:t>
      </w:r>
      <w:r w:rsidR="00681E9A" w:rsidRPr="00E30955">
        <w:rPr>
          <w:rFonts w:ascii="Tahoma" w:hAnsi="Tahoma"/>
          <w:sz w:val="22"/>
          <w:szCs w:val="22"/>
        </w:rPr>
        <w:t>extraordinarias</w:t>
      </w:r>
      <w:r w:rsidRPr="00E30955">
        <w:rPr>
          <w:rFonts w:ascii="Tahoma" w:hAnsi="Tahoma"/>
          <w:sz w:val="22"/>
          <w:szCs w:val="22"/>
        </w:rPr>
        <w:t xml:space="preserve"> del </w:t>
      </w:r>
      <w:r w:rsidR="003348C2" w:rsidRPr="00E30955">
        <w:rPr>
          <w:rFonts w:ascii="Tahoma" w:hAnsi="Tahoma"/>
          <w:sz w:val="22"/>
          <w:szCs w:val="22"/>
        </w:rPr>
        <w:t xml:space="preserve">GTI </w:t>
      </w:r>
      <w:r w:rsidRPr="00E30955">
        <w:rPr>
          <w:rFonts w:ascii="Tahoma" w:hAnsi="Tahoma"/>
          <w:sz w:val="22"/>
          <w:szCs w:val="22"/>
        </w:rPr>
        <w:t xml:space="preserve">convocadas por el </w:t>
      </w:r>
      <w:r w:rsidR="00355F5F">
        <w:rPr>
          <w:rFonts w:ascii="Tahoma" w:hAnsi="Tahoma"/>
          <w:sz w:val="22"/>
          <w:szCs w:val="22"/>
        </w:rPr>
        <w:t>Secretario Técnico</w:t>
      </w:r>
      <w:r w:rsidR="003A6700" w:rsidRPr="00E30955">
        <w:rPr>
          <w:rFonts w:ascii="Tahoma" w:hAnsi="Tahoma"/>
          <w:sz w:val="22"/>
          <w:szCs w:val="22"/>
        </w:rPr>
        <w:t>,</w:t>
      </w:r>
      <w:r w:rsidRPr="00E30955">
        <w:rPr>
          <w:rFonts w:ascii="Tahoma" w:hAnsi="Tahoma"/>
          <w:sz w:val="22"/>
          <w:szCs w:val="22"/>
        </w:rPr>
        <w:t xml:space="preserve"> para externar su opinión y voto sobre los asuntos tratados</w:t>
      </w:r>
      <w:r w:rsidR="003A6700" w:rsidRPr="00E30955">
        <w:rPr>
          <w:rFonts w:ascii="Tahoma" w:hAnsi="Tahoma"/>
          <w:sz w:val="22"/>
          <w:szCs w:val="22"/>
        </w:rPr>
        <w:t>.</w:t>
      </w:r>
    </w:p>
    <w:p w14:paraId="73C2C2E1" w14:textId="77777777" w:rsidR="003A6700" w:rsidRPr="00E30955" w:rsidRDefault="003A6700" w:rsidP="00162E40">
      <w:pPr>
        <w:pStyle w:val="ROMANOS"/>
        <w:numPr>
          <w:ilvl w:val="1"/>
          <w:numId w:val="37"/>
        </w:numPr>
        <w:spacing w:after="0" w:line="259" w:lineRule="auto"/>
        <w:ind w:left="867" w:hanging="510"/>
        <w:rPr>
          <w:rFonts w:ascii="Tahoma" w:hAnsi="Tahoma"/>
          <w:sz w:val="22"/>
          <w:szCs w:val="22"/>
        </w:rPr>
      </w:pPr>
      <w:r w:rsidRPr="00E30955">
        <w:rPr>
          <w:rFonts w:ascii="Tahoma" w:hAnsi="Tahoma"/>
          <w:sz w:val="22"/>
          <w:szCs w:val="22"/>
        </w:rPr>
        <w:t>Analizar las carpetas y determinar los comentarios, observaciones o aportaciones que contribuyan a la mejor toma de decisiones.</w:t>
      </w:r>
    </w:p>
    <w:p w14:paraId="11BB1A7E" w14:textId="77777777" w:rsidR="003A6700" w:rsidRPr="00E30955" w:rsidRDefault="003A6700" w:rsidP="00162E40">
      <w:pPr>
        <w:pStyle w:val="ROMANOS"/>
        <w:numPr>
          <w:ilvl w:val="1"/>
          <w:numId w:val="37"/>
        </w:numPr>
        <w:spacing w:after="0" w:line="259" w:lineRule="auto"/>
        <w:ind w:left="867" w:hanging="510"/>
        <w:rPr>
          <w:rFonts w:ascii="Tahoma" w:hAnsi="Tahoma"/>
          <w:sz w:val="22"/>
          <w:szCs w:val="22"/>
        </w:rPr>
      </w:pPr>
      <w:r w:rsidRPr="00E30955">
        <w:rPr>
          <w:rFonts w:ascii="Tahoma" w:hAnsi="Tahoma"/>
          <w:sz w:val="22"/>
          <w:szCs w:val="22"/>
        </w:rPr>
        <w:t xml:space="preserve">Expresar sus opiniones de manera seria, imparcial, cordial y respetuosa considerando que el </w:t>
      </w:r>
      <w:r w:rsidR="003348C2" w:rsidRPr="00E30955">
        <w:rPr>
          <w:rFonts w:ascii="Tahoma" w:hAnsi="Tahoma"/>
          <w:sz w:val="22"/>
          <w:szCs w:val="22"/>
        </w:rPr>
        <w:t xml:space="preserve">GTI </w:t>
      </w:r>
      <w:r w:rsidRPr="00E30955">
        <w:rPr>
          <w:rFonts w:ascii="Tahoma" w:hAnsi="Tahoma"/>
          <w:sz w:val="22"/>
          <w:szCs w:val="22"/>
        </w:rPr>
        <w:t xml:space="preserve">es una instancia de participación plural que tiene por objeto </w:t>
      </w:r>
      <w:r w:rsidR="00D32681" w:rsidRPr="00E30955">
        <w:rPr>
          <w:rFonts w:ascii="Tahoma" w:hAnsi="Tahoma" w:cs="Tahoma"/>
          <w:sz w:val="22"/>
          <w:szCs w:val="22"/>
        </w:rPr>
        <w:t xml:space="preserve">contar con los mecanismos para gestionar adecuada, prudente y eficientemente los recursos del </w:t>
      </w:r>
      <w:r w:rsidR="00441E9F">
        <w:rPr>
          <w:rFonts w:ascii="Tahoma" w:hAnsi="Tahoma" w:cs="Tahoma"/>
          <w:sz w:val="22"/>
          <w:szCs w:val="22"/>
        </w:rPr>
        <w:t>FANVIT</w:t>
      </w:r>
      <w:r w:rsidRPr="00E30955">
        <w:rPr>
          <w:rFonts w:ascii="Tahoma" w:hAnsi="Tahoma"/>
          <w:sz w:val="22"/>
          <w:szCs w:val="22"/>
        </w:rPr>
        <w:t>.</w:t>
      </w:r>
    </w:p>
    <w:p w14:paraId="51F404DA" w14:textId="77777777" w:rsidR="008C40B4" w:rsidRPr="00E30955" w:rsidRDefault="008C40B4" w:rsidP="00162E40">
      <w:pPr>
        <w:pStyle w:val="ROMANOS"/>
        <w:numPr>
          <w:ilvl w:val="1"/>
          <w:numId w:val="37"/>
        </w:numPr>
        <w:spacing w:after="0" w:line="259" w:lineRule="auto"/>
        <w:ind w:left="867" w:hanging="510"/>
        <w:rPr>
          <w:rFonts w:ascii="Tahoma" w:hAnsi="Tahoma"/>
          <w:sz w:val="22"/>
          <w:szCs w:val="22"/>
        </w:rPr>
      </w:pPr>
      <w:r w:rsidRPr="00E30955">
        <w:rPr>
          <w:rFonts w:ascii="Tahoma" w:hAnsi="Tahoma"/>
          <w:sz w:val="22"/>
          <w:szCs w:val="22"/>
        </w:rPr>
        <w:t xml:space="preserve">Aprobar en su caso, los acuerdos emitidos por el </w:t>
      </w:r>
      <w:r w:rsidR="003348C2" w:rsidRPr="00E30955">
        <w:rPr>
          <w:rFonts w:ascii="Tahoma" w:hAnsi="Tahoma"/>
          <w:sz w:val="22"/>
          <w:szCs w:val="22"/>
        </w:rPr>
        <w:t>GTI</w:t>
      </w:r>
      <w:r w:rsidR="003A6700" w:rsidRPr="00E30955">
        <w:rPr>
          <w:rFonts w:ascii="Tahoma" w:hAnsi="Tahoma"/>
          <w:sz w:val="22"/>
          <w:szCs w:val="22"/>
        </w:rPr>
        <w:t>.</w:t>
      </w:r>
    </w:p>
    <w:p w14:paraId="196AF810" w14:textId="77777777" w:rsidR="008C40B4" w:rsidRPr="00E30955" w:rsidRDefault="008C40B4" w:rsidP="00162E40">
      <w:pPr>
        <w:pStyle w:val="ROMANOS"/>
        <w:numPr>
          <w:ilvl w:val="1"/>
          <w:numId w:val="37"/>
        </w:numPr>
        <w:spacing w:after="0" w:line="259" w:lineRule="auto"/>
        <w:ind w:left="867" w:hanging="510"/>
        <w:rPr>
          <w:rFonts w:ascii="Tahoma" w:hAnsi="Tahoma"/>
          <w:sz w:val="22"/>
          <w:szCs w:val="22"/>
        </w:rPr>
      </w:pPr>
      <w:r w:rsidRPr="00E30955">
        <w:rPr>
          <w:rFonts w:ascii="Tahoma" w:hAnsi="Tahoma"/>
          <w:sz w:val="22"/>
          <w:szCs w:val="22"/>
        </w:rPr>
        <w:t xml:space="preserve">Proponer al </w:t>
      </w:r>
      <w:r w:rsidR="002D101E" w:rsidRPr="00E30955">
        <w:rPr>
          <w:rFonts w:ascii="Tahoma" w:hAnsi="Tahoma"/>
          <w:sz w:val="22"/>
          <w:szCs w:val="22"/>
        </w:rPr>
        <w:t xml:space="preserve">GTI </w:t>
      </w:r>
      <w:r w:rsidRPr="00E30955">
        <w:rPr>
          <w:rFonts w:ascii="Tahoma" w:hAnsi="Tahoma"/>
          <w:sz w:val="22"/>
          <w:szCs w:val="22"/>
        </w:rPr>
        <w:t>los asuntos que considere</w:t>
      </w:r>
      <w:r w:rsidR="00D221D7" w:rsidRPr="00E30955">
        <w:rPr>
          <w:rFonts w:ascii="Tahoma" w:hAnsi="Tahoma"/>
          <w:sz w:val="22"/>
          <w:szCs w:val="22"/>
        </w:rPr>
        <w:t>n</w:t>
      </w:r>
      <w:r w:rsidRPr="00E30955">
        <w:rPr>
          <w:rFonts w:ascii="Tahoma" w:hAnsi="Tahoma"/>
          <w:sz w:val="22"/>
          <w:szCs w:val="22"/>
        </w:rPr>
        <w:t xml:space="preserve"> pertinentes</w:t>
      </w:r>
      <w:r w:rsidR="003A6700" w:rsidRPr="00E30955">
        <w:rPr>
          <w:rFonts w:ascii="Tahoma" w:hAnsi="Tahoma"/>
          <w:sz w:val="22"/>
          <w:szCs w:val="22"/>
        </w:rPr>
        <w:t>.</w:t>
      </w:r>
    </w:p>
    <w:p w14:paraId="37BB41A0" w14:textId="77777777" w:rsidR="008C40B4" w:rsidRPr="00E30955" w:rsidRDefault="003A6700" w:rsidP="00162E40">
      <w:pPr>
        <w:pStyle w:val="Prrafodelista"/>
        <w:numPr>
          <w:ilvl w:val="1"/>
          <w:numId w:val="37"/>
        </w:numPr>
        <w:spacing w:after="160" w:line="259" w:lineRule="auto"/>
        <w:ind w:left="867" w:hanging="510"/>
        <w:contextualSpacing w:val="0"/>
        <w:jc w:val="both"/>
        <w:rPr>
          <w:rFonts w:ascii="Tahoma" w:hAnsi="Tahoma"/>
          <w:sz w:val="22"/>
          <w:szCs w:val="22"/>
        </w:rPr>
      </w:pPr>
      <w:r w:rsidRPr="00E30955">
        <w:rPr>
          <w:rFonts w:ascii="Tahoma" w:hAnsi="Tahoma"/>
          <w:sz w:val="22"/>
          <w:szCs w:val="22"/>
        </w:rPr>
        <w:t>Firmar la l</w:t>
      </w:r>
      <w:r w:rsidR="008C40B4" w:rsidRPr="00E30955">
        <w:rPr>
          <w:rFonts w:ascii="Tahoma" w:hAnsi="Tahoma"/>
          <w:sz w:val="22"/>
          <w:szCs w:val="22"/>
        </w:rPr>
        <w:t xml:space="preserve">ista de </w:t>
      </w:r>
      <w:r w:rsidRPr="00E30955">
        <w:rPr>
          <w:rFonts w:ascii="Tahoma" w:hAnsi="Tahoma"/>
          <w:sz w:val="22"/>
          <w:szCs w:val="22"/>
        </w:rPr>
        <w:t>a</w:t>
      </w:r>
      <w:r w:rsidR="008C40B4" w:rsidRPr="00E30955">
        <w:rPr>
          <w:rFonts w:ascii="Tahoma" w:hAnsi="Tahoma"/>
          <w:sz w:val="22"/>
          <w:szCs w:val="22"/>
        </w:rPr>
        <w:t xml:space="preserve">sistencia </w:t>
      </w:r>
      <w:r w:rsidRPr="00E30955">
        <w:rPr>
          <w:rFonts w:ascii="Tahoma" w:hAnsi="Tahoma"/>
          <w:sz w:val="22"/>
          <w:szCs w:val="22"/>
        </w:rPr>
        <w:t xml:space="preserve">y el acta </w:t>
      </w:r>
      <w:r w:rsidR="008C40B4" w:rsidRPr="00E30955">
        <w:rPr>
          <w:rFonts w:ascii="Tahoma" w:hAnsi="Tahoma"/>
          <w:sz w:val="22"/>
          <w:szCs w:val="22"/>
        </w:rPr>
        <w:t xml:space="preserve">de </w:t>
      </w:r>
      <w:r w:rsidRPr="00E30955">
        <w:rPr>
          <w:rFonts w:ascii="Tahoma" w:hAnsi="Tahoma"/>
          <w:sz w:val="22"/>
          <w:szCs w:val="22"/>
        </w:rPr>
        <w:t xml:space="preserve">cada una de </w:t>
      </w:r>
      <w:r w:rsidR="008C40B4" w:rsidRPr="00E30955">
        <w:rPr>
          <w:rFonts w:ascii="Tahoma" w:hAnsi="Tahoma"/>
          <w:sz w:val="22"/>
          <w:szCs w:val="22"/>
        </w:rPr>
        <w:t xml:space="preserve">las </w:t>
      </w:r>
      <w:r w:rsidRPr="00E30955">
        <w:rPr>
          <w:rFonts w:ascii="Tahoma" w:hAnsi="Tahoma"/>
          <w:sz w:val="22"/>
          <w:szCs w:val="22"/>
        </w:rPr>
        <w:t>s</w:t>
      </w:r>
      <w:r w:rsidR="008C40B4" w:rsidRPr="00E30955">
        <w:rPr>
          <w:rFonts w:ascii="Tahoma" w:hAnsi="Tahoma"/>
          <w:sz w:val="22"/>
          <w:szCs w:val="22"/>
        </w:rPr>
        <w:t>esiones</w:t>
      </w:r>
      <w:r w:rsidR="00D221D7" w:rsidRPr="00E30955">
        <w:rPr>
          <w:rFonts w:ascii="Tahoma" w:hAnsi="Tahoma"/>
          <w:sz w:val="22"/>
          <w:szCs w:val="22"/>
        </w:rPr>
        <w:t xml:space="preserve"> donde se consignen sus opiniones y aprobaciones</w:t>
      </w:r>
      <w:r w:rsidR="008C40B4" w:rsidRPr="00E30955">
        <w:rPr>
          <w:rFonts w:ascii="Tahoma" w:hAnsi="Tahoma"/>
          <w:sz w:val="22"/>
          <w:szCs w:val="22"/>
        </w:rPr>
        <w:t>.</w:t>
      </w:r>
    </w:p>
    <w:p w14:paraId="25D1595D" w14:textId="77777777" w:rsidR="006735DC" w:rsidRPr="00162E40" w:rsidRDefault="002D101E" w:rsidP="00162E40">
      <w:pPr>
        <w:pStyle w:val="Ttulo2"/>
        <w:numPr>
          <w:ilvl w:val="0"/>
          <w:numId w:val="50"/>
        </w:numPr>
        <w:spacing w:before="0" w:after="240"/>
        <w:ind w:left="357" w:hanging="357"/>
        <w:rPr>
          <w:rFonts w:ascii="Tahoma" w:hAnsi="Tahoma"/>
          <w:sz w:val="22"/>
          <w:szCs w:val="22"/>
        </w:rPr>
      </w:pPr>
      <w:bookmarkStart w:id="54" w:name="_Toc513796726"/>
      <w:r w:rsidRPr="00162E40">
        <w:rPr>
          <w:rFonts w:ascii="Tahoma" w:hAnsi="Tahoma"/>
          <w:sz w:val="22"/>
          <w:szCs w:val="22"/>
        </w:rPr>
        <w:t>Asimismo, l</w:t>
      </w:r>
      <w:r w:rsidR="006735DC" w:rsidRPr="00162E40">
        <w:rPr>
          <w:rFonts w:ascii="Tahoma" w:hAnsi="Tahoma"/>
          <w:sz w:val="22"/>
          <w:szCs w:val="22"/>
        </w:rPr>
        <w:t xml:space="preserve">os </w:t>
      </w:r>
      <w:r w:rsidR="004F618B" w:rsidRPr="00162E40">
        <w:rPr>
          <w:rFonts w:ascii="Tahoma" w:hAnsi="Tahoma"/>
          <w:sz w:val="22"/>
          <w:szCs w:val="22"/>
        </w:rPr>
        <w:t>miembros</w:t>
      </w:r>
      <w:r w:rsidR="003D1479" w:rsidRPr="00162E40">
        <w:rPr>
          <w:rFonts w:ascii="Tahoma" w:hAnsi="Tahoma"/>
          <w:sz w:val="22"/>
          <w:szCs w:val="22"/>
        </w:rPr>
        <w:t xml:space="preserve"> expertos</w:t>
      </w:r>
      <w:r w:rsidR="004F618B" w:rsidRPr="00162E40">
        <w:rPr>
          <w:rFonts w:ascii="Tahoma" w:hAnsi="Tahoma"/>
          <w:sz w:val="22"/>
          <w:szCs w:val="22"/>
        </w:rPr>
        <w:t xml:space="preserve"> </w:t>
      </w:r>
      <w:r w:rsidR="006735DC" w:rsidRPr="00162E40">
        <w:rPr>
          <w:rFonts w:ascii="Tahoma" w:hAnsi="Tahoma"/>
          <w:sz w:val="22"/>
          <w:szCs w:val="22"/>
        </w:rPr>
        <w:t>tendrán las siguientes funciones y obligaciones:</w:t>
      </w:r>
      <w:bookmarkEnd w:id="54"/>
      <w:r w:rsidR="006735DC" w:rsidRPr="00162E40">
        <w:rPr>
          <w:rFonts w:ascii="Tahoma" w:hAnsi="Tahoma"/>
          <w:sz w:val="22"/>
          <w:szCs w:val="22"/>
        </w:rPr>
        <w:t xml:space="preserve"> </w:t>
      </w:r>
    </w:p>
    <w:p w14:paraId="6B5E0E23" w14:textId="77777777" w:rsidR="006735DC" w:rsidRPr="00E30955" w:rsidRDefault="004375CF" w:rsidP="00162E40">
      <w:pPr>
        <w:pStyle w:val="Prrafodelista"/>
        <w:numPr>
          <w:ilvl w:val="1"/>
          <w:numId w:val="39"/>
        </w:numPr>
        <w:autoSpaceDE w:val="0"/>
        <w:autoSpaceDN w:val="0"/>
        <w:adjustRightInd w:val="0"/>
        <w:spacing w:line="259" w:lineRule="auto"/>
        <w:ind w:left="867" w:hanging="510"/>
        <w:jc w:val="both"/>
        <w:rPr>
          <w:rFonts w:ascii="Tahoma" w:hAnsi="Tahoma"/>
          <w:sz w:val="22"/>
          <w:szCs w:val="22"/>
        </w:rPr>
      </w:pPr>
      <w:r w:rsidRPr="00E30955">
        <w:rPr>
          <w:rFonts w:ascii="Tahoma" w:hAnsi="Tahoma"/>
          <w:sz w:val="22"/>
          <w:szCs w:val="22"/>
        </w:rPr>
        <w:t>Expresar su opinión</w:t>
      </w:r>
      <w:r w:rsidR="006735DC" w:rsidRPr="00E30955">
        <w:rPr>
          <w:rFonts w:ascii="Tahoma" w:hAnsi="Tahoma"/>
          <w:sz w:val="22"/>
          <w:szCs w:val="22"/>
        </w:rPr>
        <w:t xml:space="preserve"> sobre los temas que sean objeto del orden del día de las sesiones del mismo </w:t>
      </w:r>
      <w:r w:rsidR="00A77AC7" w:rsidRPr="00E30955">
        <w:rPr>
          <w:rFonts w:ascii="Tahoma" w:hAnsi="Tahoma"/>
          <w:sz w:val="22"/>
          <w:szCs w:val="22"/>
        </w:rPr>
        <w:t xml:space="preserve">GTI </w:t>
      </w:r>
      <w:r w:rsidR="006735DC" w:rsidRPr="00E30955">
        <w:rPr>
          <w:rFonts w:ascii="Tahoma" w:hAnsi="Tahoma"/>
          <w:sz w:val="22"/>
          <w:szCs w:val="22"/>
        </w:rPr>
        <w:t>o que sean objeto de estudio o aprobación de</w:t>
      </w:r>
      <w:r w:rsidR="00830043" w:rsidRPr="00E30955">
        <w:rPr>
          <w:rFonts w:ascii="Tahoma" w:hAnsi="Tahoma"/>
          <w:sz w:val="22"/>
          <w:szCs w:val="22"/>
        </w:rPr>
        <w:t>l</w:t>
      </w:r>
      <w:r w:rsidR="006735DC" w:rsidRPr="00E30955">
        <w:rPr>
          <w:rFonts w:ascii="Tahoma" w:hAnsi="Tahoma"/>
          <w:sz w:val="22"/>
          <w:szCs w:val="22"/>
        </w:rPr>
        <w:t xml:space="preserve"> Comité</w:t>
      </w:r>
      <w:r w:rsidR="00830043" w:rsidRPr="00E30955">
        <w:rPr>
          <w:rFonts w:ascii="Tahoma" w:hAnsi="Tahoma"/>
          <w:sz w:val="22"/>
          <w:szCs w:val="22"/>
        </w:rPr>
        <w:t xml:space="preserve"> de Inversiones</w:t>
      </w:r>
      <w:r w:rsidR="00FB06EB" w:rsidRPr="00E30955">
        <w:rPr>
          <w:rFonts w:ascii="Tahoma" w:hAnsi="Tahoma"/>
          <w:sz w:val="22"/>
          <w:szCs w:val="22"/>
        </w:rPr>
        <w:t>.</w:t>
      </w:r>
      <w:r w:rsidR="006735DC" w:rsidRPr="00E30955">
        <w:rPr>
          <w:rFonts w:ascii="Tahoma" w:hAnsi="Tahoma"/>
          <w:sz w:val="22"/>
          <w:szCs w:val="22"/>
        </w:rPr>
        <w:t xml:space="preserve"> </w:t>
      </w:r>
    </w:p>
    <w:p w14:paraId="12514E40" w14:textId="77777777" w:rsidR="006735DC" w:rsidRPr="00E30955" w:rsidRDefault="003A6700" w:rsidP="00162E40">
      <w:pPr>
        <w:pStyle w:val="Prrafodelista"/>
        <w:numPr>
          <w:ilvl w:val="1"/>
          <w:numId w:val="39"/>
        </w:numPr>
        <w:autoSpaceDE w:val="0"/>
        <w:autoSpaceDN w:val="0"/>
        <w:adjustRightInd w:val="0"/>
        <w:spacing w:line="259" w:lineRule="auto"/>
        <w:ind w:left="867" w:hanging="510"/>
        <w:jc w:val="both"/>
        <w:rPr>
          <w:rFonts w:ascii="Tahoma" w:hAnsi="Tahoma"/>
          <w:sz w:val="22"/>
          <w:szCs w:val="22"/>
        </w:rPr>
      </w:pPr>
      <w:r w:rsidRPr="00E30955">
        <w:rPr>
          <w:rFonts w:ascii="Tahoma" w:hAnsi="Tahoma"/>
          <w:sz w:val="22"/>
          <w:szCs w:val="22"/>
        </w:rPr>
        <w:t xml:space="preserve">Presentar al </w:t>
      </w:r>
      <w:r w:rsidR="00931DEB" w:rsidRPr="00E30955">
        <w:rPr>
          <w:rFonts w:ascii="Tahoma" w:hAnsi="Tahoma"/>
          <w:sz w:val="22"/>
          <w:szCs w:val="22"/>
        </w:rPr>
        <w:t>GTI</w:t>
      </w:r>
      <w:r w:rsidR="006735DC" w:rsidRPr="00E30955">
        <w:rPr>
          <w:rFonts w:ascii="Tahoma" w:hAnsi="Tahoma"/>
          <w:sz w:val="22"/>
          <w:szCs w:val="22"/>
        </w:rPr>
        <w:t>, cuando éste así lo requiera, mediante documento físico y</w:t>
      </w:r>
      <w:r w:rsidR="003B1036" w:rsidRPr="00E30955">
        <w:rPr>
          <w:rFonts w:ascii="Tahoma" w:hAnsi="Tahoma"/>
          <w:sz w:val="22"/>
          <w:szCs w:val="22"/>
        </w:rPr>
        <w:t>/o</w:t>
      </w:r>
      <w:r w:rsidR="006735DC" w:rsidRPr="00E30955">
        <w:rPr>
          <w:rFonts w:ascii="Tahoma" w:hAnsi="Tahoma"/>
          <w:sz w:val="22"/>
          <w:szCs w:val="22"/>
        </w:rPr>
        <w:t xml:space="preserve"> electrónico, el análisis y opinion</w:t>
      </w:r>
      <w:r w:rsidRPr="00E30955">
        <w:rPr>
          <w:rFonts w:ascii="Tahoma" w:hAnsi="Tahoma"/>
          <w:sz w:val="22"/>
          <w:szCs w:val="22"/>
        </w:rPr>
        <w:t>es sobre las propuestas que la a</w:t>
      </w:r>
      <w:r w:rsidR="006735DC" w:rsidRPr="00E30955">
        <w:rPr>
          <w:rFonts w:ascii="Tahoma" w:hAnsi="Tahoma"/>
          <w:sz w:val="22"/>
          <w:szCs w:val="22"/>
        </w:rPr>
        <w:t xml:space="preserve">dministración del Instituto o cualquier </w:t>
      </w:r>
      <w:r w:rsidR="00931DEB" w:rsidRPr="00E30955">
        <w:rPr>
          <w:rFonts w:ascii="Tahoma" w:hAnsi="Tahoma"/>
          <w:sz w:val="22"/>
          <w:szCs w:val="22"/>
        </w:rPr>
        <w:t xml:space="preserve">otro </w:t>
      </w:r>
      <w:r w:rsidR="006735DC" w:rsidRPr="00E30955">
        <w:rPr>
          <w:rFonts w:ascii="Tahoma" w:hAnsi="Tahoma"/>
          <w:sz w:val="22"/>
          <w:szCs w:val="22"/>
        </w:rPr>
        <w:t xml:space="preserve">miembro del </w:t>
      </w:r>
      <w:r w:rsidR="002D101E" w:rsidRPr="00E30955">
        <w:rPr>
          <w:rFonts w:ascii="Tahoma" w:hAnsi="Tahoma"/>
          <w:sz w:val="22"/>
          <w:szCs w:val="22"/>
        </w:rPr>
        <w:t>GTI</w:t>
      </w:r>
      <w:r w:rsidR="006735DC" w:rsidRPr="00E30955">
        <w:rPr>
          <w:rFonts w:ascii="Tahoma" w:hAnsi="Tahoma"/>
          <w:sz w:val="22"/>
          <w:szCs w:val="22"/>
        </w:rPr>
        <w:t xml:space="preserve">, presente a dicho </w:t>
      </w:r>
      <w:r w:rsidRPr="00E30955">
        <w:rPr>
          <w:rFonts w:ascii="Tahoma" w:hAnsi="Tahoma"/>
          <w:sz w:val="22"/>
          <w:szCs w:val="22"/>
        </w:rPr>
        <w:t>órgano c</w:t>
      </w:r>
      <w:r w:rsidR="006735DC" w:rsidRPr="00E30955">
        <w:rPr>
          <w:rFonts w:ascii="Tahoma" w:hAnsi="Tahoma"/>
          <w:sz w:val="22"/>
          <w:szCs w:val="22"/>
        </w:rPr>
        <w:t>olegiado</w:t>
      </w:r>
      <w:r w:rsidR="00FB06EB" w:rsidRPr="00E30955">
        <w:rPr>
          <w:rFonts w:ascii="Tahoma" w:hAnsi="Tahoma"/>
          <w:sz w:val="22"/>
          <w:szCs w:val="22"/>
        </w:rPr>
        <w:t>.</w:t>
      </w:r>
      <w:r w:rsidR="006735DC" w:rsidRPr="00E30955">
        <w:rPr>
          <w:rFonts w:ascii="Tahoma" w:hAnsi="Tahoma"/>
          <w:sz w:val="22"/>
          <w:szCs w:val="22"/>
        </w:rPr>
        <w:t xml:space="preserve"> </w:t>
      </w:r>
    </w:p>
    <w:p w14:paraId="5433B8B4" w14:textId="77777777" w:rsidR="006735DC" w:rsidRPr="00E30955" w:rsidRDefault="00830043" w:rsidP="00162E40">
      <w:pPr>
        <w:pStyle w:val="Prrafodelista"/>
        <w:numPr>
          <w:ilvl w:val="1"/>
          <w:numId w:val="39"/>
        </w:numPr>
        <w:autoSpaceDE w:val="0"/>
        <w:autoSpaceDN w:val="0"/>
        <w:adjustRightInd w:val="0"/>
        <w:spacing w:after="160" w:line="259" w:lineRule="auto"/>
        <w:ind w:left="867" w:hanging="510"/>
        <w:contextualSpacing w:val="0"/>
        <w:jc w:val="both"/>
        <w:rPr>
          <w:rFonts w:ascii="Tahoma" w:hAnsi="Tahoma"/>
          <w:sz w:val="22"/>
          <w:szCs w:val="22"/>
        </w:rPr>
      </w:pPr>
      <w:r w:rsidRPr="00E30955">
        <w:rPr>
          <w:rFonts w:ascii="Tahoma" w:hAnsi="Tahoma"/>
          <w:sz w:val="22"/>
          <w:szCs w:val="22"/>
        </w:rPr>
        <w:t>Firmar el co</w:t>
      </w:r>
      <w:r w:rsidR="006735DC" w:rsidRPr="00E30955">
        <w:rPr>
          <w:rFonts w:ascii="Tahoma" w:hAnsi="Tahoma"/>
          <w:sz w:val="22"/>
          <w:szCs w:val="22"/>
        </w:rPr>
        <w:t xml:space="preserve">nvenio de confidencialidad </w:t>
      </w:r>
      <w:r w:rsidRPr="00E30955">
        <w:rPr>
          <w:rFonts w:ascii="Tahoma" w:hAnsi="Tahoma"/>
          <w:sz w:val="22"/>
          <w:szCs w:val="22"/>
        </w:rPr>
        <w:t xml:space="preserve">que para tal efecto le presente la </w:t>
      </w:r>
      <w:r w:rsidR="004375CF" w:rsidRPr="00E30955">
        <w:rPr>
          <w:rFonts w:ascii="Tahoma" w:hAnsi="Tahoma" w:cs="Tahoma"/>
          <w:sz w:val="22"/>
          <w:szCs w:val="22"/>
        </w:rPr>
        <w:t>A</w:t>
      </w:r>
      <w:r w:rsidRPr="00E30955">
        <w:rPr>
          <w:rFonts w:ascii="Tahoma" w:hAnsi="Tahoma" w:cs="Tahoma"/>
          <w:sz w:val="22"/>
          <w:szCs w:val="22"/>
        </w:rPr>
        <w:t>dministración</w:t>
      </w:r>
      <w:r w:rsidRPr="00E30955">
        <w:rPr>
          <w:rFonts w:ascii="Tahoma" w:hAnsi="Tahoma"/>
          <w:sz w:val="22"/>
          <w:szCs w:val="22"/>
        </w:rPr>
        <w:t xml:space="preserve"> </w:t>
      </w:r>
      <w:r w:rsidR="006735DC" w:rsidRPr="00E30955">
        <w:rPr>
          <w:rFonts w:ascii="Tahoma" w:hAnsi="Tahoma"/>
          <w:sz w:val="22"/>
          <w:szCs w:val="22"/>
        </w:rPr>
        <w:t xml:space="preserve">y abstenerse de divulgar a terceros la información confidencial del Instituto a que tenga acceso, entendiéndose la misma como toda documentación, sistemas, informes, datos, registros, formularios y material suministrado por el Instituto. Asimismo, deberá abstenerse de utilizar dicha información confidencial para otro fin que no esté relacionado con sus funciones como </w:t>
      </w:r>
      <w:r w:rsidR="003A6700" w:rsidRPr="00E30955">
        <w:rPr>
          <w:rFonts w:ascii="Tahoma" w:hAnsi="Tahoma"/>
          <w:sz w:val="22"/>
          <w:szCs w:val="22"/>
        </w:rPr>
        <w:t xml:space="preserve">miembro y </w:t>
      </w:r>
      <w:r w:rsidR="006735DC" w:rsidRPr="00E30955">
        <w:rPr>
          <w:rFonts w:ascii="Tahoma" w:hAnsi="Tahoma"/>
          <w:sz w:val="22"/>
          <w:szCs w:val="22"/>
        </w:rPr>
        <w:t xml:space="preserve">experto del </w:t>
      </w:r>
      <w:r w:rsidR="00E3568F" w:rsidRPr="00E30955">
        <w:rPr>
          <w:rFonts w:ascii="Tahoma" w:hAnsi="Tahoma" w:cs="Tahoma"/>
          <w:sz w:val="22"/>
          <w:szCs w:val="22"/>
        </w:rPr>
        <w:t>GTI</w:t>
      </w:r>
      <w:r w:rsidR="00FB06EB" w:rsidRPr="00E30955">
        <w:rPr>
          <w:rFonts w:ascii="Tahoma" w:hAnsi="Tahoma"/>
          <w:sz w:val="22"/>
          <w:szCs w:val="22"/>
        </w:rPr>
        <w:t>.</w:t>
      </w:r>
      <w:r w:rsidR="006735DC" w:rsidRPr="00E30955">
        <w:rPr>
          <w:rFonts w:ascii="Tahoma" w:hAnsi="Tahoma"/>
          <w:sz w:val="22"/>
          <w:szCs w:val="22"/>
        </w:rPr>
        <w:t xml:space="preserve"> </w:t>
      </w:r>
    </w:p>
    <w:p w14:paraId="5F41A7DB" w14:textId="0C8EF4AB" w:rsidR="00961749" w:rsidRPr="00E30955" w:rsidRDefault="00667B55" w:rsidP="00162E40">
      <w:pPr>
        <w:pStyle w:val="Ttulo1"/>
        <w:numPr>
          <w:ilvl w:val="0"/>
          <w:numId w:val="5"/>
        </w:numPr>
        <w:spacing w:before="0" w:after="240"/>
        <w:ind w:left="567" w:hanging="567"/>
        <w:jc w:val="both"/>
        <w:rPr>
          <w:rFonts w:ascii="Tahoma" w:hAnsi="Tahoma"/>
          <w:color w:val="auto"/>
          <w:sz w:val="22"/>
          <w:szCs w:val="22"/>
        </w:rPr>
      </w:pPr>
      <w:bookmarkStart w:id="55" w:name="_Toc508040442"/>
      <w:bookmarkStart w:id="56" w:name="_Toc513796727"/>
      <w:r w:rsidRPr="00E30955">
        <w:rPr>
          <w:rFonts w:ascii="Tahoma" w:hAnsi="Tahoma"/>
          <w:color w:val="auto"/>
          <w:sz w:val="22"/>
          <w:szCs w:val="22"/>
        </w:rPr>
        <w:lastRenderedPageBreak/>
        <w:t xml:space="preserve">Operación </w:t>
      </w:r>
      <w:r w:rsidR="00E363B1" w:rsidRPr="00E30955">
        <w:rPr>
          <w:rFonts w:ascii="Tahoma" w:hAnsi="Tahoma"/>
          <w:color w:val="auto"/>
          <w:sz w:val="22"/>
          <w:szCs w:val="22"/>
        </w:rPr>
        <w:t xml:space="preserve">y dinámica </w:t>
      </w:r>
      <w:r w:rsidRPr="00E30955">
        <w:rPr>
          <w:rFonts w:ascii="Tahoma" w:hAnsi="Tahoma"/>
          <w:color w:val="auto"/>
          <w:sz w:val="22"/>
          <w:szCs w:val="22"/>
        </w:rPr>
        <w:t xml:space="preserve">del </w:t>
      </w:r>
      <w:r w:rsidR="002D101E" w:rsidRPr="00E30955">
        <w:rPr>
          <w:rFonts w:ascii="Tahoma" w:hAnsi="Tahoma"/>
          <w:color w:val="auto"/>
          <w:sz w:val="22"/>
          <w:szCs w:val="22"/>
        </w:rPr>
        <w:t>GTI</w:t>
      </w:r>
      <w:bookmarkEnd w:id="55"/>
      <w:bookmarkEnd w:id="56"/>
    </w:p>
    <w:p w14:paraId="74D16DEC" w14:textId="77777777" w:rsidR="00667B55" w:rsidRPr="00E30955" w:rsidRDefault="00592D77" w:rsidP="00162E40">
      <w:pPr>
        <w:pStyle w:val="Ttulo2"/>
        <w:numPr>
          <w:ilvl w:val="0"/>
          <w:numId w:val="51"/>
        </w:numPr>
        <w:spacing w:before="0" w:after="240"/>
        <w:ind w:left="357" w:hanging="357"/>
        <w:rPr>
          <w:rFonts w:ascii="Tahoma" w:hAnsi="Tahoma"/>
          <w:sz w:val="22"/>
          <w:szCs w:val="22"/>
        </w:rPr>
      </w:pPr>
      <w:bookmarkStart w:id="57" w:name="_Toc508287856"/>
      <w:bookmarkStart w:id="58" w:name="_Toc508040443"/>
      <w:bookmarkStart w:id="59" w:name="_Toc508040444"/>
      <w:bookmarkStart w:id="60" w:name="_Toc513796728"/>
      <w:bookmarkEnd w:id="57"/>
      <w:bookmarkEnd w:id="58"/>
      <w:r w:rsidRPr="00E30955">
        <w:rPr>
          <w:rFonts w:ascii="Tahoma" w:hAnsi="Tahoma"/>
          <w:sz w:val="22"/>
          <w:szCs w:val="22"/>
        </w:rPr>
        <w:t>Sesiones</w:t>
      </w:r>
      <w:bookmarkEnd w:id="59"/>
      <w:bookmarkEnd w:id="60"/>
    </w:p>
    <w:p w14:paraId="652F467B" w14:textId="6832D0F2" w:rsidR="00A15279" w:rsidRDefault="00E673AB" w:rsidP="00B94C55">
      <w:pPr>
        <w:ind w:left="357"/>
        <w:jc w:val="both"/>
        <w:rPr>
          <w:rFonts w:ascii="Tahoma" w:hAnsi="Tahoma"/>
          <w:lang w:val="es-ES"/>
        </w:rPr>
      </w:pPr>
      <w:r w:rsidRPr="00E30955">
        <w:rPr>
          <w:rFonts w:ascii="Tahoma" w:hAnsi="Tahoma"/>
          <w:lang w:val="es-ES"/>
        </w:rPr>
        <w:t xml:space="preserve">El </w:t>
      </w:r>
      <w:r w:rsidR="002D101E" w:rsidRPr="00E30955">
        <w:rPr>
          <w:rFonts w:ascii="Tahoma" w:hAnsi="Tahoma"/>
          <w:lang w:val="es-ES"/>
        </w:rPr>
        <w:t xml:space="preserve">GTI </w:t>
      </w:r>
      <w:r w:rsidRPr="00E30955">
        <w:rPr>
          <w:rFonts w:ascii="Tahoma" w:hAnsi="Tahoma"/>
          <w:lang w:val="es-ES"/>
        </w:rPr>
        <w:t xml:space="preserve">deberá reunirse </w:t>
      </w:r>
      <w:r w:rsidR="004655B9" w:rsidRPr="00E30955">
        <w:rPr>
          <w:rFonts w:ascii="Tahoma" w:eastAsia="Times New Roman" w:hAnsi="Tahoma" w:cs="Tahoma"/>
          <w:lang w:val="es-ES" w:eastAsia="es-ES"/>
        </w:rPr>
        <w:t xml:space="preserve">al menos </w:t>
      </w:r>
      <w:r w:rsidR="00361242" w:rsidRPr="00E30955">
        <w:rPr>
          <w:rFonts w:ascii="Tahoma" w:eastAsia="Times New Roman" w:hAnsi="Tahoma" w:cs="Tahoma"/>
          <w:lang w:val="es-ES" w:eastAsia="es-ES"/>
        </w:rPr>
        <w:t>una vez al mes</w:t>
      </w:r>
      <w:r w:rsidRPr="00E30955">
        <w:rPr>
          <w:rFonts w:ascii="Tahoma" w:hAnsi="Tahoma"/>
          <w:lang w:val="es-ES"/>
        </w:rPr>
        <w:t xml:space="preserve"> para desahogar apropiada y oportunamente </w:t>
      </w:r>
      <w:r w:rsidR="00720D63" w:rsidRPr="00E30955">
        <w:rPr>
          <w:rFonts w:ascii="Tahoma" w:eastAsia="Times New Roman" w:hAnsi="Tahoma" w:cs="Tahoma"/>
          <w:lang w:val="es-ES" w:eastAsia="es-ES"/>
        </w:rPr>
        <w:t xml:space="preserve">los </w:t>
      </w:r>
      <w:r w:rsidR="00720D63" w:rsidRPr="00E30955">
        <w:rPr>
          <w:rFonts w:ascii="Tahoma" w:hAnsi="Tahoma" w:cs="Tahoma"/>
        </w:rPr>
        <w:t>asuntos que han de ser tratados en la reunión</w:t>
      </w:r>
      <w:r w:rsidR="00A15279">
        <w:rPr>
          <w:rFonts w:ascii="Tahoma" w:hAnsi="Tahoma"/>
          <w:lang w:val="es-ES"/>
        </w:rPr>
        <w:t>.</w:t>
      </w:r>
    </w:p>
    <w:p w14:paraId="517292A1" w14:textId="77777777" w:rsidR="00F128EF" w:rsidRPr="00E30955" w:rsidRDefault="00F128EF" w:rsidP="00B94C55">
      <w:pPr>
        <w:autoSpaceDE w:val="0"/>
        <w:autoSpaceDN w:val="0"/>
        <w:adjustRightInd w:val="0"/>
        <w:ind w:left="357"/>
        <w:jc w:val="both"/>
        <w:rPr>
          <w:rFonts w:ascii="Tahoma" w:hAnsi="Tahoma"/>
          <w:lang w:val="es-ES"/>
        </w:rPr>
      </w:pPr>
      <w:r w:rsidRPr="00E30955">
        <w:rPr>
          <w:rFonts w:ascii="Tahoma" w:hAnsi="Tahoma"/>
          <w:lang w:val="es-ES"/>
        </w:rPr>
        <w:t xml:space="preserve">El </w:t>
      </w:r>
      <w:r w:rsidR="002D101E" w:rsidRPr="00E30955">
        <w:rPr>
          <w:rFonts w:ascii="Tahoma" w:hAnsi="Tahoma"/>
          <w:lang w:val="es-ES"/>
        </w:rPr>
        <w:t xml:space="preserve">GTI </w:t>
      </w:r>
      <w:r w:rsidRPr="00E30955">
        <w:rPr>
          <w:rFonts w:ascii="Tahoma" w:hAnsi="Tahoma"/>
          <w:lang w:val="es-ES"/>
        </w:rPr>
        <w:t xml:space="preserve">podrá celebrar sesiones ordinarias y extraordinarias con el objeto de establecer las estrategias de inversión. Las sesiones ordinarias se llevarán a cabo </w:t>
      </w:r>
      <w:r w:rsidR="00E673AB" w:rsidRPr="00E30955">
        <w:rPr>
          <w:rFonts w:ascii="Tahoma" w:hAnsi="Tahoma"/>
          <w:lang w:val="es-ES"/>
        </w:rPr>
        <w:t xml:space="preserve">presencialmente </w:t>
      </w:r>
      <w:r w:rsidRPr="00E30955">
        <w:rPr>
          <w:rFonts w:ascii="Tahoma" w:hAnsi="Tahoma"/>
          <w:lang w:val="es-ES"/>
        </w:rPr>
        <w:t xml:space="preserve">de conformidad con el calendario anual de sesiones que se apruebe. </w:t>
      </w:r>
    </w:p>
    <w:p w14:paraId="336FFB43" w14:textId="77777777" w:rsidR="00505E8C" w:rsidRDefault="00F128EF" w:rsidP="00B94C55">
      <w:pPr>
        <w:autoSpaceDE w:val="0"/>
        <w:autoSpaceDN w:val="0"/>
        <w:adjustRightInd w:val="0"/>
        <w:ind w:left="357"/>
        <w:jc w:val="both"/>
        <w:rPr>
          <w:rFonts w:ascii="Tahoma" w:hAnsi="Tahoma"/>
          <w:lang w:val="es-ES"/>
        </w:rPr>
      </w:pPr>
      <w:r w:rsidRPr="00E30955">
        <w:rPr>
          <w:rFonts w:ascii="Tahoma" w:hAnsi="Tahoma"/>
          <w:lang w:val="es-ES"/>
        </w:rPr>
        <w:t xml:space="preserve">Las sesiones extraordinarias se celebrarán </w:t>
      </w:r>
      <w:r w:rsidR="00A77AC7" w:rsidRPr="00E30955">
        <w:rPr>
          <w:rFonts w:ascii="Tahoma" w:hAnsi="Tahoma"/>
          <w:lang w:val="es-ES"/>
        </w:rPr>
        <w:t xml:space="preserve">para resolver asuntos que por su relevancia deban de acordarse previo a la siguiente sesión ordinaria. Podrán celebrarse </w:t>
      </w:r>
      <w:r w:rsidRPr="00E30955">
        <w:rPr>
          <w:rFonts w:ascii="Tahoma" w:hAnsi="Tahoma"/>
          <w:lang w:val="es-ES"/>
        </w:rPr>
        <w:t xml:space="preserve">a petición de cualquiera de sus miembros </w:t>
      </w:r>
      <w:r w:rsidR="00686230" w:rsidRPr="00E30955">
        <w:rPr>
          <w:rFonts w:ascii="Tahoma" w:hAnsi="Tahoma"/>
          <w:lang w:val="es-ES"/>
        </w:rPr>
        <w:t xml:space="preserve">o el </w:t>
      </w:r>
      <w:r w:rsidR="00EA373B">
        <w:rPr>
          <w:rFonts w:ascii="Tahoma" w:hAnsi="Tahoma"/>
          <w:lang w:val="es-ES"/>
        </w:rPr>
        <w:t>Presidente</w:t>
      </w:r>
      <w:r w:rsidR="002F680F" w:rsidRPr="00E30955">
        <w:rPr>
          <w:rFonts w:ascii="Tahoma" w:hAnsi="Tahoma"/>
          <w:lang w:val="es-ES"/>
        </w:rPr>
        <w:t>,</w:t>
      </w:r>
      <w:r w:rsidR="00686230" w:rsidRPr="00E30955">
        <w:rPr>
          <w:rFonts w:ascii="Tahoma" w:hAnsi="Tahoma"/>
          <w:lang w:val="es-ES"/>
        </w:rPr>
        <w:t xml:space="preserve"> </w:t>
      </w:r>
      <w:r w:rsidRPr="00E30955">
        <w:rPr>
          <w:rFonts w:ascii="Tahoma" w:hAnsi="Tahoma"/>
          <w:lang w:val="es-ES"/>
        </w:rPr>
        <w:t>cuando el asunto a tratar así lo amerite</w:t>
      </w:r>
      <w:r w:rsidR="002F680F" w:rsidRPr="00E30955">
        <w:rPr>
          <w:rFonts w:ascii="Tahoma" w:hAnsi="Tahoma"/>
          <w:lang w:val="es-ES"/>
        </w:rPr>
        <w:t xml:space="preserve"> y</w:t>
      </w:r>
      <w:r w:rsidR="00686230" w:rsidRPr="00E30955">
        <w:rPr>
          <w:rFonts w:ascii="Tahoma" w:hAnsi="Tahoma"/>
          <w:lang w:val="es-ES"/>
        </w:rPr>
        <w:t xml:space="preserve"> conforme a las funciones y facultades del </w:t>
      </w:r>
      <w:r w:rsidR="002D101E" w:rsidRPr="00E30955">
        <w:rPr>
          <w:rFonts w:ascii="Tahoma" w:hAnsi="Tahoma"/>
          <w:lang w:val="es-ES"/>
        </w:rPr>
        <w:t>GTI</w:t>
      </w:r>
      <w:r w:rsidRPr="00E30955">
        <w:rPr>
          <w:rFonts w:ascii="Tahoma" w:hAnsi="Tahoma"/>
          <w:lang w:val="es-ES"/>
        </w:rPr>
        <w:t>.</w:t>
      </w:r>
      <w:r w:rsidR="00505E8C">
        <w:rPr>
          <w:rFonts w:ascii="Tahoma" w:hAnsi="Tahoma"/>
          <w:lang w:val="es-ES"/>
        </w:rPr>
        <w:t xml:space="preserve"> </w:t>
      </w:r>
    </w:p>
    <w:p w14:paraId="6A070BD5" w14:textId="15F61477" w:rsidR="00F128EF" w:rsidRPr="00E30955" w:rsidRDefault="00505E8C" w:rsidP="00B94C55">
      <w:pPr>
        <w:autoSpaceDE w:val="0"/>
        <w:autoSpaceDN w:val="0"/>
        <w:adjustRightInd w:val="0"/>
        <w:ind w:left="357"/>
        <w:jc w:val="both"/>
        <w:rPr>
          <w:rFonts w:ascii="Tahoma" w:hAnsi="Tahoma"/>
          <w:lang w:val="es-ES"/>
        </w:rPr>
      </w:pPr>
      <w:r>
        <w:rPr>
          <w:rFonts w:ascii="Tahoma" w:hAnsi="Tahoma"/>
          <w:lang w:val="es-ES"/>
        </w:rPr>
        <w:t>Por excepción debidamente justificada</w:t>
      </w:r>
      <w:r w:rsidR="00B54DF3">
        <w:rPr>
          <w:rFonts w:ascii="Tahoma" w:hAnsi="Tahoma"/>
          <w:lang w:val="es-ES"/>
        </w:rPr>
        <w:t xml:space="preserve"> y a petición del Presidente</w:t>
      </w:r>
      <w:r>
        <w:rPr>
          <w:rFonts w:ascii="Tahoma" w:hAnsi="Tahoma"/>
          <w:lang w:val="es-ES"/>
        </w:rPr>
        <w:t>, l</w:t>
      </w:r>
      <w:r w:rsidRPr="00E30955">
        <w:rPr>
          <w:rFonts w:ascii="Tahoma" w:hAnsi="Tahoma"/>
          <w:lang w:val="es-ES"/>
        </w:rPr>
        <w:t xml:space="preserve">as sesiones extraordinarias </w:t>
      </w:r>
      <w:r>
        <w:rPr>
          <w:rFonts w:ascii="Tahoma" w:hAnsi="Tahoma"/>
          <w:lang w:val="es-ES"/>
        </w:rPr>
        <w:t xml:space="preserve">podrán celebrarse por </w:t>
      </w:r>
      <w:r w:rsidR="007E05B0">
        <w:rPr>
          <w:rFonts w:ascii="Tahoma" w:hAnsi="Tahoma"/>
          <w:lang w:val="es-ES"/>
        </w:rPr>
        <w:t>video</w:t>
      </w:r>
      <w:r>
        <w:rPr>
          <w:rFonts w:ascii="Tahoma" w:hAnsi="Tahoma"/>
          <w:lang w:val="es-ES"/>
        </w:rPr>
        <w:t xml:space="preserve">conferencia. </w:t>
      </w:r>
    </w:p>
    <w:p w14:paraId="2B5DEA0F" w14:textId="77777777" w:rsidR="00F128EF" w:rsidRPr="00E30955" w:rsidRDefault="00F128EF" w:rsidP="00162E40">
      <w:pPr>
        <w:pStyle w:val="Ttulo2"/>
        <w:numPr>
          <w:ilvl w:val="0"/>
          <w:numId w:val="51"/>
        </w:numPr>
        <w:spacing w:before="0" w:after="240"/>
        <w:ind w:left="357" w:hanging="357"/>
        <w:rPr>
          <w:rFonts w:ascii="Tahoma" w:hAnsi="Tahoma"/>
          <w:sz w:val="22"/>
          <w:szCs w:val="22"/>
        </w:rPr>
      </w:pPr>
      <w:bookmarkStart w:id="61" w:name="_Toc508287858"/>
      <w:bookmarkStart w:id="62" w:name="_Toc508040445"/>
      <w:bookmarkStart w:id="63" w:name="_Toc508040446"/>
      <w:bookmarkStart w:id="64" w:name="_Toc513796729"/>
      <w:bookmarkEnd w:id="61"/>
      <w:bookmarkEnd w:id="62"/>
      <w:r w:rsidRPr="00E30955">
        <w:rPr>
          <w:rFonts w:ascii="Tahoma" w:hAnsi="Tahoma"/>
          <w:sz w:val="22"/>
          <w:szCs w:val="22"/>
        </w:rPr>
        <w:t>Convocatorias y orden del día</w:t>
      </w:r>
      <w:bookmarkEnd w:id="63"/>
      <w:bookmarkEnd w:id="64"/>
      <w:r w:rsidRPr="00E30955">
        <w:rPr>
          <w:rFonts w:ascii="Tahoma" w:hAnsi="Tahoma"/>
          <w:sz w:val="22"/>
          <w:szCs w:val="22"/>
        </w:rPr>
        <w:t xml:space="preserve"> </w:t>
      </w:r>
    </w:p>
    <w:p w14:paraId="4CE908B5" w14:textId="77777777" w:rsidR="00D465C6" w:rsidRPr="00E30955" w:rsidRDefault="006D7753" w:rsidP="00B94C55">
      <w:pPr>
        <w:autoSpaceDE w:val="0"/>
        <w:autoSpaceDN w:val="0"/>
        <w:adjustRightInd w:val="0"/>
        <w:spacing w:line="240" w:lineRule="auto"/>
        <w:ind w:left="357"/>
        <w:jc w:val="both"/>
        <w:rPr>
          <w:rFonts w:ascii="Tahoma" w:hAnsi="Tahoma"/>
        </w:rPr>
      </w:pPr>
      <w:r w:rsidRPr="00E30955">
        <w:rPr>
          <w:rFonts w:ascii="Tahoma" w:hAnsi="Tahoma" w:cs="Tahoma"/>
        </w:rPr>
        <w:t>El</w:t>
      </w:r>
      <w:r w:rsidRPr="00E30955">
        <w:rPr>
          <w:rFonts w:ascii="Tahoma" w:hAnsi="Tahoma"/>
        </w:rPr>
        <w:t xml:space="preserve"> </w:t>
      </w:r>
      <w:r w:rsidR="00355F5F">
        <w:rPr>
          <w:rFonts w:ascii="Tahoma" w:hAnsi="Tahoma"/>
        </w:rPr>
        <w:t>Secretario Técnico</w:t>
      </w:r>
      <w:r w:rsidR="00FD6EAA" w:rsidRPr="00E30955">
        <w:rPr>
          <w:rFonts w:ascii="Tahoma" w:hAnsi="Tahoma"/>
        </w:rPr>
        <w:t xml:space="preserve"> emitirá la convocatoria</w:t>
      </w:r>
      <w:r w:rsidR="00A77AC7" w:rsidRPr="00E30955">
        <w:rPr>
          <w:rFonts w:ascii="Tahoma" w:hAnsi="Tahoma"/>
        </w:rPr>
        <w:t xml:space="preserve"> a sesión</w:t>
      </w:r>
      <w:r w:rsidR="000628D4" w:rsidRPr="00E30955">
        <w:rPr>
          <w:rFonts w:ascii="Tahoma" w:hAnsi="Tahoma"/>
        </w:rPr>
        <w:t xml:space="preserve"> </w:t>
      </w:r>
      <w:r w:rsidR="00DC3CF2">
        <w:rPr>
          <w:rFonts w:ascii="Tahoma" w:hAnsi="Tahoma"/>
        </w:rPr>
        <w:t xml:space="preserve">ordinaria </w:t>
      </w:r>
      <w:r w:rsidR="000628D4" w:rsidRPr="00E30955">
        <w:rPr>
          <w:rFonts w:ascii="Tahoma" w:hAnsi="Tahoma"/>
        </w:rPr>
        <w:t>que deberá hacerse por escrito</w:t>
      </w:r>
      <w:r w:rsidR="00D465C6" w:rsidRPr="00E30955">
        <w:rPr>
          <w:rFonts w:ascii="Tahoma" w:hAnsi="Tahoma"/>
        </w:rPr>
        <w:t xml:space="preserve"> a los miembros,</w:t>
      </w:r>
      <w:r w:rsidR="000628D4" w:rsidRPr="00E30955">
        <w:rPr>
          <w:rFonts w:ascii="Tahoma" w:hAnsi="Tahoma"/>
        </w:rPr>
        <w:t xml:space="preserve"> </w:t>
      </w:r>
      <w:r w:rsidR="00D465C6" w:rsidRPr="00E30955">
        <w:rPr>
          <w:rFonts w:ascii="Tahoma" w:hAnsi="Tahoma"/>
        </w:rPr>
        <w:t>con por lo menos</w:t>
      </w:r>
      <w:r w:rsidR="009F529D">
        <w:rPr>
          <w:rFonts w:ascii="Tahoma" w:hAnsi="Tahoma"/>
        </w:rPr>
        <w:t xml:space="preserve"> tres</w:t>
      </w:r>
      <w:r w:rsidR="00A77AC7" w:rsidRPr="00E30955">
        <w:rPr>
          <w:rFonts w:ascii="Tahoma" w:hAnsi="Tahoma"/>
        </w:rPr>
        <w:t xml:space="preserve"> días hábiles</w:t>
      </w:r>
      <w:r w:rsidR="005038BF" w:rsidRPr="00E30955">
        <w:rPr>
          <w:rFonts w:ascii="Tahoma" w:hAnsi="Tahoma"/>
        </w:rPr>
        <w:t xml:space="preserve"> </w:t>
      </w:r>
      <w:r w:rsidR="00D465C6" w:rsidRPr="00E30955">
        <w:rPr>
          <w:rFonts w:ascii="Tahoma" w:hAnsi="Tahoma"/>
        </w:rPr>
        <w:t xml:space="preserve">de anticipación a la fecha de la sesión respectiva en </w:t>
      </w:r>
      <w:r w:rsidR="00D465C6" w:rsidRPr="00E30955">
        <w:rPr>
          <w:rFonts w:ascii="Tahoma" w:hAnsi="Tahoma" w:cs="Tahoma"/>
        </w:rPr>
        <w:t>convocatoria</w:t>
      </w:r>
      <w:r w:rsidR="00D465C6" w:rsidRPr="00E30955">
        <w:rPr>
          <w:rFonts w:ascii="Tahoma" w:hAnsi="Tahoma"/>
        </w:rPr>
        <w:t xml:space="preserve">, al domicilio </w:t>
      </w:r>
      <w:r w:rsidR="00AA72FD" w:rsidRPr="00E30955">
        <w:rPr>
          <w:rFonts w:ascii="Tahoma" w:hAnsi="Tahoma"/>
        </w:rPr>
        <w:t xml:space="preserve">o correo electrónico </w:t>
      </w:r>
      <w:r w:rsidR="00D465C6" w:rsidRPr="00E30955">
        <w:rPr>
          <w:rFonts w:ascii="Tahoma" w:hAnsi="Tahoma"/>
        </w:rPr>
        <w:t>que cada uno de ellos tenga registrado o a los lugares que los mismos hayan señalado para ese fin.</w:t>
      </w:r>
    </w:p>
    <w:p w14:paraId="22FFD7A1" w14:textId="77777777" w:rsidR="008C40B4" w:rsidRPr="00E30955" w:rsidRDefault="00D465C6" w:rsidP="00B94C55">
      <w:pPr>
        <w:autoSpaceDE w:val="0"/>
        <w:autoSpaceDN w:val="0"/>
        <w:adjustRightInd w:val="0"/>
        <w:spacing w:line="240" w:lineRule="auto"/>
        <w:ind w:left="357"/>
        <w:rPr>
          <w:rFonts w:ascii="Tahoma" w:hAnsi="Tahoma"/>
        </w:rPr>
      </w:pPr>
      <w:r w:rsidRPr="00E30955">
        <w:rPr>
          <w:rFonts w:ascii="Tahoma" w:hAnsi="Tahoma"/>
        </w:rPr>
        <w:t>La convocatoria deberá</w:t>
      </w:r>
      <w:r w:rsidR="008C40B4" w:rsidRPr="00E30955">
        <w:rPr>
          <w:rFonts w:ascii="Tahoma" w:hAnsi="Tahoma"/>
        </w:rPr>
        <w:t xml:space="preserve"> contener lo siguiente:</w:t>
      </w:r>
    </w:p>
    <w:p w14:paraId="4C000717" w14:textId="77777777" w:rsidR="008C40B4" w:rsidRPr="00E30955" w:rsidRDefault="008C40B4" w:rsidP="00162E40">
      <w:pPr>
        <w:pStyle w:val="Prrafodelista"/>
        <w:numPr>
          <w:ilvl w:val="1"/>
          <w:numId w:val="41"/>
        </w:numPr>
        <w:autoSpaceDE w:val="0"/>
        <w:autoSpaceDN w:val="0"/>
        <w:adjustRightInd w:val="0"/>
        <w:spacing w:line="259" w:lineRule="auto"/>
        <w:ind w:left="867" w:hanging="510"/>
        <w:rPr>
          <w:rFonts w:ascii="Tahoma" w:hAnsi="Tahoma"/>
          <w:sz w:val="22"/>
          <w:szCs w:val="22"/>
        </w:rPr>
      </w:pPr>
      <w:r w:rsidRPr="00E30955">
        <w:rPr>
          <w:rFonts w:ascii="Tahoma" w:hAnsi="Tahoma"/>
          <w:sz w:val="22"/>
          <w:szCs w:val="22"/>
        </w:rPr>
        <w:t>Lugar y fecha de la reunión;</w:t>
      </w:r>
    </w:p>
    <w:p w14:paraId="381CE1C3" w14:textId="77777777" w:rsidR="008C40B4" w:rsidRPr="00E30955" w:rsidRDefault="008C40B4" w:rsidP="00162E40">
      <w:pPr>
        <w:pStyle w:val="Prrafodelista"/>
        <w:numPr>
          <w:ilvl w:val="1"/>
          <w:numId w:val="41"/>
        </w:numPr>
        <w:autoSpaceDE w:val="0"/>
        <w:autoSpaceDN w:val="0"/>
        <w:adjustRightInd w:val="0"/>
        <w:spacing w:line="259" w:lineRule="auto"/>
        <w:ind w:left="867" w:hanging="510"/>
        <w:jc w:val="both"/>
        <w:rPr>
          <w:rFonts w:ascii="Tahoma" w:hAnsi="Tahoma"/>
          <w:sz w:val="22"/>
          <w:szCs w:val="22"/>
        </w:rPr>
      </w:pPr>
      <w:r w:rsidRPr="00E30955">
        <w:rPr>
          <w:rFonts w:ascii="Tahoma" w:hAnsi="Tahoma"/>
          <w:sz w:val="22"/>
          <w:szCs w:val="22"/>
        </w:rPr>
        <w:t xml:space="preserve">El orden del día redactado con claridad y precisión, que comprenderá todos los asuntos que han de ser tratados en la reunión o, cuando menos, una referencia sucinta de los asuntos que vayan a ser tratados por el </w:t>
      </w:r>
      <w:r w:rsidR="002D101E" w:rsidRPr="00E30955">
        <w:rPr>
          <w:rFonts w:ascii="Tahoma" w:hAnsi="Tahoma"/>
          <w:sz w:val="22"/>
          <w:szCs w:val="22"/>
        </w:rPr>
        <w:t>GTI</w:t>
      </w:r>
      <w:r w:rsidR="00361242" w:rsidRPr="00E30955">
        <w:rPr>
          <w:rFonts w:ascii="Tahoma" w:hAnsi="Tahoma"/>
          <w:sz w:val="22"/>
          <w:szCs w:val="22"/>
        </w:rPr>
        <w:t>;</w:t>
      </w:r>
    </w:p>
    <w:p w14:paraId="470DB89A" w14:textId="77777777" w:rsidR="006B5A66" w:rsidRPr="00E30955" w:rsidRDefault="00441E9F" w:rsidP="00162E40">
      <w:pPr>
        <w:pStyle w:val="Prrafodelista"/>
        <w:numPr>
          <w:ilvl w:val="1"/>
          <w:numId w:val="41"/>
        </w:numPr>
        <w:autoSpaceDE w:val="0"/>
        <w:autoSpaceDN w:val="0"/>
        <w:adjustRightInd w:val="0"/>
        <w:spacing w:after="160" w:line="259" w:lineRule="auto"/>
        <w:ind w:left="867" w:hanging="510"/>
        <w:contextualSpacing w:val="0"/>
        <w:jc w:val="both"/>
        <w:rPr>
          <w:rFonts w:ascii="Tahoma" w:hAnsi="Tahoma"/>
          <w:sz w:val="22"/>
          <w:szCs w:val="22"/>
        </w:rPr>
      </w:pPr>
      <w:r w:rsidRPr="00E30955">
        <w:rPr>
          <w:rFonts w:ascii="Tahoma" w:hAnsi="Tahoma"/>
          <w:sz w:val="22"/>
          <w:szCs w:val="22"/>
        </w:rPr>
        <w:t>La información para discutir</w:t>
      </w:r>
      <w:r w:rsidR="00361242" w:rsidRPr="00E30955">
        <w:rPr>
          <w:rFonts w:ascii="Tahoma" w:hAnsi="Tahoma"/>
          <w:sz w:val="22"/>
          <w:szCs w:val="22"/>
        </w:rPr>
        <w:t xml:space="preserve"> durante la sesión.</w:t>
      </w:r>
    </w:p>
    <w:p w14:paraId="746FBFB6" w14:textId="77777777" w:rsidR="009F529D" w:rsidRDefault="008C40B4" w:rsidP="00B94C55">
      <w:pPr>
        <w:autoSpaceDE w:val="0"/>
        <w:autoSpaceDN w:val="0"/>
        <w:adjustRightInd w:val="0"/>
        <w:ind w:left="357"/>
        <w:jc w:val="both"/>
        <w:rPr>
          <w:rFonts w:ascii="Tahoma" w:hAnsi="Tahoma" w:cs="Tahoma"/>
        </w:rPr>
      </w:pPr>
      <w:r w:rsidRPr="00E30955">
        <w:rPr>
          <w:rFonts w:ascii="Tahoma" w:hAnsi="Tahoma"/>
        </w:rPr>
        <w:t xml:space="preserve">Los miembros del </w:t>
      </w:r>
      <w:r w:rsidR="002D101E" w:rsidRPr="00E30955">
        <w:rPr>
          <w:rFonts w:ascii="Tahoma" w:hAnsi="Tahoma"/>
        </w:rPr>
        <w:t xml:space="preserve">GTI </w:t>
      </w:r>
      <w:r w:rsidRPr="00E30955">
        <w:rPr>
          <w:rFonts w:ascii="Tahoma" w:hAnsi="Tahoma"/>
        </w:rPr>
        <w:t xml:space="preserve">podrán solicitar al Presidente la </w:t>
      </w:r>
      <w:r w:rsidR="00361242" w:rsidRPr="00E30955">
        <w:rPr>
          <w:rFonts w:ascii="Tahoma" w:hAnsi="Tahoma"/>
        </w:rPr>
        <w:t xml:space="preserve">modificación o </w:t>
      </w:r>
      <w:r w:rsidR="003977F4" w:rsidRPr="00E30955">
        <w:rPr>
          <w:rFonts w:ascii="Tahoma" w:hAnsi="Tahoma"/>
        </w:rPr>
        <w:t xml:space="preserve">la </w:t>
      </w:r>
      <w:r w:rsidRPr="00E30955">
        <w:rPr>
          <w:rFonts w:ascii="Tahoma" w:hAnsi="Tahoma"/>
        </w:rPr>
        <w:t xml:space="preserve">incorporación de asuntos </w:t>
      </w:r>
      <w:r w:rsidR="003977F4" w:rsidRPr="00E30955">
        <w:rPr>
          <w:rFonts w:ascii="Tahoma" w:hAnsi="Tahoma"/>
        </w:rPr>
        <w:t xml:space="preserve">adicionales </w:t>
      </w:r>
      <w:r w:rsidRPr="00E30955">
        <w:rPr>
          <w:rFonts w:ascii="Tahoma" w:hAnsi="Tahoma"/>
        </w:rPr>
        <w:t>en el orden del día citado</w:t>
      </w:r>
      <w:r w:rsidR="003977F4" w:rsidRPr="00E30955">
        <w:rPr>
          <w:rFonts w:ascii="Tahoma" w:hAnsi="Tahoma"/>
        </w:rPr>
        <w:t>,</w:t>
      </w:r>
      <w:r w:rsidRPr="00E30955">
        <w:rPr>
          <w:rFonts w:ascii="Tahoma" w:hAnsi="Tahoma"/>
        </w:rPr>
        <w:t xml:space="preserve"> con una anticipación de </w:t>
      </w:r>
      <w:r w:rsidR="00A77AC7" w:rsidRPr="00E30955">
        <w:rPr>
          <w:rFonts w:ascii="Tahoma" w:hAnsi="Tahoma"/>
        </w:rPr>
        <w:t>dos días hábiles</w:t>
      </w:r>
      <w:r w:rsidR="000B131D" w:rsidRPr="00E30955">
        <w:rPr>
          <w:rFonts w:ascii="Tahoma" w:hAnsi="Tahoma"/>
        </w:rPr>
        <w:t xml:space="preserve"> </w:t>
      </w:r>
      <w:r w:rsidRPr="00E30955">
        <w:rPr>
          <w:rFonts w:ascii="Tahoma" w:hAnsi="Tahoma"/>
        </w:rPr>
        <w:t>previo</w:t>
      </w:r>
      <w:r w:rsidR="00FD6EAA" w:rsidRPr="00E30955">
        <w:rPr>
          <w:rFonts w:ascii="Tahoma" w:hAnsi="Tahoma"/>
        </w:rPr>
        <w:t>s</w:t>
      </w:r>
      <w:r w:rsidRPr="00E30955">
        <w:rPr>
          <w:rFonts w:ascii="Tahoma" w:hAnsi="Tahoma"/>
        </w:rPr>
        <w:t xml:space="preserve"> a la fecha y hora en que se desarrollará la sesión</w:t>
      </w:r>
      <w:r w:rsidRPr="00E30955">
        <w:rPr>
          <w:rFonts w:ascii="Tahoma" w:hAnsi="Tahoma" w:cs="Tahoma"/>
        </w:rPr>
        <w:t>.</w:t>
      </w:r>
      <w:r w:rsidR="009F529D">
        <w:rPr>
          <w:rFonts w:ascii="Tahoma" w:hAnsi="Tahoma" w:cs="Tahoma"/>
        </w:rPr>
        <w:t xml:space="preserve"> </w:t>
      </w:r>
    </w:p>
    <w:p w14:paraId="7E1AAC2A" w14:textId="77777777" w:rsidR="008C40B4" w:rsidRPr="00E30955" w:rsidRDefault="009F529D" w:rsidP="00B94C55">
      <w:pPr>
        <w:autoSpaceDE w:val="0"/>
        <w:autoSpaceDN w:val="0"/>
        <w:adjustRightInd w:val="0"/>
        <w:ind w:left="357"/>
        <w:jc w:val="both"/>
        <w:rPr>
          <w:rFonts w:ascii="Tahoma" w:hAnsi="Tahoma"/>
        </w:rPr>
      </w:pPr>
      <w:r>
        <w:rPr>
          <w:rFonts w:ascii="Tahoma" w:hAnsi="Tahoma" w:cs="Tahoma"/>
        </w:rPr>
        <w:t>En caso de estar de acuerdo con la modificación o la incorporación, el Presidente instruirá al Secretario Técnico la actualización correspondiente, debiendo el Secretario Técnico reenviar el nuevo orden del día a todos los convocados de origen.</w:t>
      </w:r>
    </w:p>
    <w:p w14:paraId="604BBB9F" w14:textId="77777777" w:rsidR="00F20E4E" w:rsidRPr="00E30955" w:rsidRDefault="00F20E4E" w:rsidP="00B94C55">
      <w:pPr>
        <w:ind w:left="357"/>
        <w:jc w:val="both"/>
        <w:rPr>
          <w:rFonts w:ascii="Tahoma" w:hAnsi="Tahoma"/>
        </w:rPr>
      </w:pPr>
      <w:r w:rsidRPr="00E30955">
        <w:rPr>
          <w:rFonts w:ascii="Tahoma" w:hAnsi="Tahoma"/>
        </w:rPr>
        <w:t xml:space="preserve">El </w:t>
      </w:r>
      <w:r w:rsidR="00355F5F">
        <w:rPr>
          <w:rFonts w:ascii="Tahoma" w:hAnsi="Tahoma"/>
        </w:rPr>
        <w:t>Secretario Técnico</w:t>
      </w:r>
      <w:r w:rsidRPr="00E30955">
        <w:rPr>
          <w:rFonts w:ascii="Tahoma" w:hAnsi="Tahoma"/>
        </w:rPr>
        <w:t xml:space="preserve">, podrá convocar a sesión extraordinaria </w:t>
      </w:r>
      <w:r w:rsidR="00164713" w:rsidRPr="00E30955">
        <w:rPr>
          <w:rFonts w:ascii="Tahoma" w:hAnsi="Tahoma"/>
        </w:rPr>
        <w:t xml:space="preserve">con un día hábil de anticipación, </w:t>
      </w:r>
      <w:r w:rsidRPr="00E30955">
        <w:rPr>
          <w:rFonts w:ascii="Tahoma" w:hAnsi="Tahoma"/>
        </w:rPr>
        <w:t xml:space="preserve">cuando haya asuntos que su importancia ameriten acuerdo del </w:t>
      </w:r>
      <w:r w:rsidR="002D101E" w:rsidRPr="00E30955">
        <w:rPr>
          <w:rFonts w:ascii="Tahoma" w:hAnsi="Tahoma"/>
        </w:rPr>
        <w:t>GTI</w:t>
      </w:r>
      <w:r w:rsidRPr="00E30955">
        <w:rPr>
          <w:rFonts w:ascii="Tahoma" w:hAnsi="Tahoma"/>
        </w:rPr>
        <w:t xml:space="preserve">, a </w:t>
      </w:r>
      <w:r w:rsidR="00164713" w:rsidRPr="00E30955">
        <w:rPr>
          <w:rFonts w:ascii="Tahoma" w:hAnsi="Tahoma"/>
          <w:lang w:val="es-ES"/>
        </w:rPr>
        <w:t xml:space="preserve">petición de cualquiera de sus miembros o del </w:t>
      </w:r>
      <w:r w:rsidR="00EA373B">
        <w:rPr>
          <w:rFonts w:ascii="Tahoma" w:hAnsi="Tahoma"/>
          <w:lang w:val="es-ES"/>
        </w:rPr>
        <w:t>Presidente</w:t>
      </w:r>
      <w:r w:rsidRPr="00E30955">
        <w:rPr>
          <w:rFonts w:ascii="Tahoma" w:hAnsi="Tahoma"/>
        </w:rPr>
        <w:t>.</w:t>
      </w:r>
    </w:p>
    <w:p w14:paraId="5469A00C" w14:textId="77777777" w:rsidR="00066FB0" w:rsidRPr="00E30955" w:rsidRDefault="00164713" w:rsidP="00B94C55">
      <w:pPr>
        <w:ind w:left="357"/>
        <w:jc w:val="both"/>
        <w:rPr>
          <w:rFonts w:ascii="Tahoma" w:hAnsi="Tahoma"/>
        </w:rPr>
      </w:pPr>
      <w:r w:rsidRPr="00E30955">
        <w:rPr>
          <w:rFonts w:ascii="Tahoma" w:hAnsi="Tahoma"/>
        </w:rPr>
        <w:t>Durante cada sesión, e</w:t>
      </w:r>
      <w:r w:rsidR="00D432C3" w:rsidRPr="00E30955">
        <w:rPr>
          <w:rFonts w:ascii="Tahoma" w:hAnsi="Tahoma"/>
        </w:rPr>
        <w:t xml:space="preserve">l </w:t>
      </w:r>
      <w:r w:rsidR="002D101E" w:rsidRPr="00E30955">
        <w:rPr>
          <w:rFonts w:ascii="Tahoma" w:hAnsi="Tahoma"/>
        </w:rPr>
        <w:t xml:space="preserve">GTI </w:t>
      </w:r>
      <w:r w:rsidR="00D432C3" w:rsidRPr="00E30955">
        <w:rPr>
          <w:rFonts w:ascii="Tahoma" w:hAnsi="Tahoma"/>
        </w:rPr>
        <w:t xml:space="preserve">estará autorizado a considerar o </w:t>
      </w:r>
      <w:r w:rsidRPr="00E30955">
        <w:rPr>
          <w:rFonts w:ascii="Tahoma" w:hAnsi="Tahoma"/>
        </w:rPr>
        <w:t xml:space="preserve">a </w:t>
      </w:r>
      <w:r w:rsidR="00D432C3" w:rsidRPr="00E30955">
        <w:rPr>
          <w:rFonts w:ascii="Tahoma" w:hAnsi="Tahoma"/>
        </w:rPr>
        <w:t xml:space="preserve">actuar respecto a cualquier asunto que no esté especificado en la convocatoria, siempre y cuando la totalidad de los miembros </w:t>
      </w:r>
      <w:r w:rsidRPr="00E30955">
        <w:rPr>
          <w:rFonts w:ascii="Tahoma" w:hAnsi="Tahoma"/>
        </w:rPr>
        <w:t xml:space="preserve">presentes </w:t>
      </w:r>
      <w:r w:rsidR="00D432C3" w:rsidRPr="00E30955">
        <w:rPr>
          <w:rFonts w:ascii="Tahoma" w:hAnsi="Tahoma"/>
        </w:rPr>
        <w:t>lo aprueben.</w:t>
      </w:r>
    </w:p>
    <w:p w14:paraId="732DCBAA" w14:textId="77777777" w:rsidR="00961749" w:rsidRPr="00E30955" w:rsidRDefault="00961749" w:rsidP="00162E40">
      <w:pPr>
        <w:pStyle w:val="Ttulo2"/>
        <w:numPr>
          <w:ilvl w:val="0"/>
          <w:numId w:val="51"/>
        </w:numPr>
        <w:spacing w:before="0" w:after="240"/>
        <w:ind w:left="357" w:hanging="357"/>
        <w:rPr>
          <w:rFonts w:ascii="Tahoma" w:hAnsi="Tahoma"/>
          <w:sz w:val="22"/>
          <w:szCs w:val="22"/>
        </w:rPr>
      </w:pPr>
      <w:bookmarkStart w:id="65" w:name="_Toc508287860"/>
      <w:bookmarkStart w:id="66" w:name="_Toc508040447"/>
      <w:bookmarkStart w:id="67" w:name="_Toc508040448"/>
      <w:bookmarkStart w:id="68" w:name="_Toc513796730"/>
      <w:bookmarkEnd w:id="65"/>
      <w:bookmarkEnd w:id="66"/>
      <w:r w:rsidRPr="00E30955">
        <w:rPr>
          <w:rFonts w:ascii="Tahoma" w:hAnsi="Tahoma"/>
          <w:sz w:val="22"/>
          <w:szCs w:val="22"/>
        </w:rPr>
        <w:lastRenderedPageBreak/>
        <w:t>Quórum</w:t>
      </w:r>
      <w:r w:rsidR="006F6690" w:rsidRPr="00E30955">
        <w:rPr>
          <w:rFonts w:ascii="Tahoma" w:hAnsi="Tahoma"/>
          <w:sz w:val="22"/>
          <w:szCs w:val="22"/>
        </w:rPr>
        <w:t xml:space="preserve"> y votaciones</w:t>
      </w:r>
      <w:bookmarkEnd w:id="67"/>
      <w:bookmarkEnd w:id="68"/>
    </w:p>
    <w:p w14:paraId="3EEB3AC2" w14:textId="08DE76B6" w:rsidR="000F2423" w:rsidRPr="00E30955" w:rsidRDefault="005C25C0" w:rsidP="00B94C55">
      <w:pPr>
        <w:ind w:left="357"/>
        <w:jc w:val="both"/>
        <w:rPr>
          <w:rFonts w:ascii="Tahoma" w:hAnsi="Tahoma"/>
        </w:rPr>
      </w:pPr>
      <w:r w:rsidRPr="00E30955">
        <w:rPr>
          <w:rFonts w:ascii="Tahoma" w:hAnsi="Tahoma"/>
        </w:rPr>
        <w:t xml:space="preserve">El GTI quedará válidamente constituido cuando concurran a la sesión por lo menos </w:t>
      </w:r>
      <w:r w:rsidR="00A85836">
        <w:rPr>
          <w:rFonts w:ascii="Tahoma" w:hAnsi="Tahoma" w:cs="Tahoma"/>
          <w:noProof/>
          <w:lang w:eastAsia="es-MX"/>
        </w:rPr>
        <w:t xml:space="preserve">la mayoría de los </w:t>
      </w:r>
      <w:r w:rsidRPr="00E30955">
        <w:rPr>
          <w:rFonts w:ascii="Tahoma" w:hAnsi="Tahoma" w:cs="Tahoma"/>
          <w:noProof/>
          <w:lang w:eastAsia="es-MX"/>
        </w:rPr>
        <w:t>miembros con voz y con voto</w:t>
      </w:r>
      <w:r w:rsidR="00B61CBE">
        <w:rPr>
          <w:rFonts w:ascii="Tahoma" w:hAnsi="Tahoma" w:cs="Tahoma"/>
          <w:noProof/>
          <w:lang w:eastAsia="es-MX"/>
        </w:rPr>
        <w:t xml:space="preserve"> (más del 50%)</w:t>
      </w:r>
      <w:r w:rsidRPr="00E30955">
        <w:rPr>
          <w:rFonts w:ascii="Tahoma" w:hAnsi="Tahoma" w:cs="Tahoma"/>
          <w:noProof/>
          <w:lang w:eastAsia="es-MX"/>
        </w:rPr>
        <w:t xml:space="preserve">, entre los cuales deberán estar al menos dos miembros expertos y </w:t>
      </w:r>
      <w:r w:rsidR="00404A2B" w:rsidRPr="00E34421">
        <w:rPr>
          <w:rFonts w:ascii="Tahoma" w:hAnsi="Tahoma" w:cs="Tahoma"/>
          <w:noProof/>
          <w:lang w:eastAsia="es-MX"/>
        </w:rPr>
        <w:t>un miembro de la Administración</w:t>
      </w:r>
      <w:r w:rsidRPr="00E34421">
        <w:rPr>
          <w:rFonts w:ascii="Tahoma" w:hAnsi="Tahoma"/>
        </w:rPr>
        <w:t>.</w:t>
      </w:r>
    </w:p>
    <w:p w14:paraId="613A0402" w14:textId="77777777" w:rsidR="00E363B1" w:rsidRPr="00E30955" w:rsidRDefault="00E363B1" w:rsidP="00B94C55">
      <w:pPr>
        <w:ind w:left="357"/>
        <w:jc w:val="both"/>
        <w:rPr>
          <w:rFonts w:ascii="Tahoma" w:hAnsi="Tahoma"/>
        </w:rPr>
      </w:pPr>
      <w:r w:rsidRPr="00E30955">
        <w:rPr>
          <w:rFonts w:ascii="Tahoma" w:hAnsi="Tahoma"/>
        </w:rPr>
        <w:t xml:space="preserve">En caso de no existir el quórum requerido, la sesión correspondiente se reprogramará y ésta se efectuará en el lugar, fecha y hora que se señale en la nueva convocatoria. </w:t>
      </w:r>
    </w:p>
    <w:p w14:paraId="09B8B146" w14:textId="77777777" w:rsidR="000F2423" w:rsidRPr="00E30955" w:rsidRDefault="000F2423" w:rsidP="00B94C55">
      <w:pPr>
        <w:ind w:left="357"/>
        <w:jc w:val="both"/>
        <w:rPr>
          <w:rFonts w:ascii="Tahoma" w:hAnsi="Tahoma"/>
        </w:rPr>
      </w:pPr>
      <w:r w:rsidRPr="00E30955">
        <w:rPr>
          <w:rFonts w:ascii="Tahoma" w:hAnsi="Tahoma"/>
        </w:rPr>
        <w:t xml:space="preserve">En el caso de </w:t>
      </w:r>
      <w:r w:rsidR="003D1479" w:rsidRPr="00E30955">
        <w:rPr>
          <w:rFonts w:ascii="Tahoma" w:hAnsi="Tahoma"/>
        </w:rPr>
        <w:t>las personas externas al Instituto y funcionarios que sean invitados</w:t>
      </w:r>
      <w:r w:rsidRPr="00E30955">
        <w:rPr>
          <w:rFonts w:ascii="Tahoma" w:hAnsi="Tahoma"/>
        </w:rPr>
        <w:t xml:space="preserve"> al </w:t>
      </w:r>
      <w:r w:rsidR="00C860E1" w:rsidRPr="00E30955">
        <w:rPr>
          <w:rFonts w:ascii="Tahoma" w:hAnsi="Tahoma"/>
        </w:rPr>
        <w:t>GTI</w:t>
      </w:r>
      <w:r w:rsidRPr="00E30955">
        <w:rPr>
          <w:rFonts w:ascii="Tahoma" w:hAnsi="Tahoma"/>
        </w:rPr>
        <w:t xml:space="preserve">, éstos no participarán en la votación y </w:t>
      </w:r>
      <w:r w:rsidR="003D1479" w:rsidRPr="00E30955">
        <w:rPr>
          <w:rFonts w:ascii="Tahoma" w:hAnsi="Tahoma"/>
        </w:rPr>
        <w:t xml:space="preserve">participarán exclusivamente para el desahogo de los puntos del </w:t>
      </w:r>
      <w:r w:rsidR="00C860E1" w:rsidRPr="00E30955">
        <w:rPr>
          <w:rFonts w:ascii="Tahoma" w:hAnsi="Tahoma"/>
        </w:rPr>
        <w:t>o</w:t>
      </w:r>
      <w:r w:rsidR="003D1479" w:rsidRPr="00E30955">
        <w:rPr>
          <w:rFonts w:ascii="Tahoma" w:hAnsi="Tahoma"/>
        </w:rPr>
        <w:t>rden del día para los que fueron requeridos, debie</w:t>
      </w:r>
      <w:r w:rsidR="006936B2" w:rsidRPr="00E30955">
        <w:rPr>
          <w:rFonts w:ascii="Tahoma" w:hAnsi="Tahoma"/>
        </w:rPr>
        <w:t>n</w:t>
      </w:r>
      <w:r w:rsidR="003D1479" w:rsidRPr="00E30955">
        <w:rPr>
          <w:rFonts w:ascii="Tahoma" w:hAnsi="Tahoma"/>
        </w:rPr>
        <w:t xml:space="preserve">do </w:t>
      </w:r>
      <w:r w:rsidRPr="00E30955">
        <w:rPr>
          <w:rFonts w:ascii="Tahoma" w:hAnsi="Tahoma"/>
        </w:rPr>
        <w:t>retirar</w:t>
      </w:r>
      <w:r w:rsidR="003D1479" w:rsidRPr="00E30955">
        <w:rPr>
          <w:rFonts w:ascii="Tahoma" w:hAnsi="Tahoma"/>
        </w:rPr>
        <w:t>se</w:t>
      </w:r>
      <w:r w:rsidRPr="00E30955">
        <w:rPr>
          <w:rFonts w:ascii="Tahoma" w:hAnsi="Tahoma"/>
        </w:rPr>
        <w:t xml:space="preserve"> de la sesión una vez </w:t>
      </w:r>
      <w:r w:rsidR="003D1479" w:rsidRPr="00E30955">
        <w:rPr>
          <w:rFonts w:ascii="Tahoma" w:hAnsi="Tahoma"/>
        </w:rPr>
        <w:t xml:space="preserve">finalizado </w:t>
      </w:r>
      <w:r w:rsidRPr="00E30955">
        <w:rPr>
          <w:rFonts w:ascii="Tahoma" w:hAnsi="Tahoma"/>
        </w:rPr>
        <w:t xml:space="preserve">su tema. </w:t>
      </w:r>
    </w:p>
    <w:p w14:paraId="0D75772A" w14:textId="77777777" w:rsidR="00164713" w:rsidRPr="00E30955" w:rsidRDefault="00164713" w:rsidP="00B94C55">
      <w:pPr>
        <w:ind w:left="357"/>
        <w:jc w:val="both"/>
        <w:rPr>
          <w:rFonts w:ascii="Tahoma" w:hAnsi="Tahoma"/>
        </w:rPr>
      </w:pPr>
      <w:r w:rsidRPr="00E30955">
        <w:rPr>
          <w:rFonts w:ascii="Tahoma" w:hAnsi="Tahoma"/>
        </w:rPr>
        <w:t xml:space="preserve">Las resoluciones </w:t>
      </w:r>
      <w:r w:rsidR="00A85836">
        <w:rPr>
          <w:rFonts w:ascii="Tahoma" w:hAnsi="Tahoma"/>
        </w:rPr>
        <w:t xml:space="preserve">de las sesiones ordinarias y extraordinarias </w:t>
      </w:r>
      <w:r w:rsidRPr="00E30955">
        <w:rPr>
          <w:rFonts w:ascii="Tahoma" w:hAnsi="Tahoma"/>
        </w:rPr>
        <w:t xml:space="preserve">del GTI serán válidas con el voto </w:t>
      </w:r>
      <w:r w:rsidR="00176C87" w:rsidRPr="00E30955">
        <w:rPr>
          <w:rFonts w:ascii="Tahoma" w:hAnsi="Tahoma"/>
        </w:rPr>
        <w:t xml:space="preserve">favorable de </w:t>
      </w:r>
      <w:r w:rsidRPr="00E30955">
        <w:rPr>
          <w:rFonts w:ascii="Tahoma" w:hAnsi="Tahoma"/>
        </w:rPr>
        <w:t xml:space="preserve">la mayoría de los </w:t>
      </w:r>
      <w:r w:rsidRPr="00E30955">
        <w:rPr>
          <w:rFonts w:ascii="Tahoma" w:hAnsi="Tahoma" w:cs="Tahoma"/>
          <w:noProof/>
          <w:lang w:eastAsia="es-MX"/>
        </w:rPr>
        <w:t>miembros con voz y con voto presentes en la sesión, entre los cuales deberán estar como favorables los votos de dos miembros expertos</w:t>
      </w:r>
      <w:r w:rsidRPr="00E30955">
        <w:rPr>
          <w:rFonts w:ascii="Tahoma" w:hAnsi="Tahoma"/>
        </w:rPr>
        <w:t>.</w:t>
      </w:r>
    </w:p>
    <w:p w14:paraId="6E694A97" w14:textId="77777777" w:rsidR="000F2423" w:rsidRPr="00E30955" w:rsidRDefault="004655B9" w:rsidP="00B94C55">
      <w:pPr>
        <w:autoSpaceDE w:val="0"/>
        <w:autoSpaceDN w:val="0"/>
        <w:adjustRightInd w:val="0"/>
        <w:ind w:left="357"/>
        <w:jc w:val="both"/>
        <w:rPr>
          <w:rFonts w:ascii="Tahoma" w:hAnsi="Tahoma"/>
        </w:rPr>
      </w:pPr>
      <w:r w:rsidRPr="00E30955">
        <w:rPr>
          <w:rFonts w:ascii="Tahoma" w:hAnsi="Tahoma" w:cs="Tahoma"/>
        </w:rPr>
        <w:t>En caso de empate, se</w:t>
      </w:r>
      <w:r w:rsidR="00164713" w:rsidRPr="00E30955">
        <w:rPr>
          <w:rFonts w:ascii="Tahoma" w:hAnsi="Tahoma" w:cs="Tahoma"/>
        </w:rPr>
        <w:t xml:space="preserve"> considerará como no aprobado y se</w:t>
      </w:r>
      <w:r w:rsidRPr="00E30955">
        <w:rPr>
          <w:rFonts w:ascii="Tahoma" w:hAnsi="Tahoma" w:cs="Tahoma"/>
        </w:rPr>
        <w:t xml:space="preserve"> presentará nuevamente</w:t>
      </w:r>
      <w:r w:rsidR="000F2423" w:rsidRPr="00E30955">
        <w:rPr>
          <w:rFonts w:ascii="Tahoma" w:hAnsi="Tahoma"/>
        </w:rPr>
        <w:t xml:space="preserve"> el </w:t>
      </w:r>
      <w:r w:rsidRPr="00E30955">
        <w:rPr>
          <w:rFonts w:ascii="Tahoma" w:hAnsi="Tahoma" w:cs="Tahoma"/>
        </w:rPr>
        <w:t>punto a tratar</w:t>
      </w:r>
      <w:r w:rsidR="00164713" w:rsidRPr="00E30955">
        <w:rPr>
          <w:rFonts w:ascii="Tahoma" w:hAnsi="Tahoma" w:cs="Tahoma"/>
        </w:rPr>
        <w:t xml:space="preserve">. En caso de que no se llegue </w:t>
      </w:r>
      <w:r w:rsidRPr="00E30955">
        <w:rPr>
          <w:rFonts w:ascii="Tahoma" w:hAnsi="Tahoma" w:cs="Tahoma"/>
        </w:rPr>
        <w:t xml:space="preserve">a una decisión, se considerará </w:t>
      </w:r>
      <w:r w:rsidR="00164713" w:rsidRPr="00E30955">
        <w:rPr>
          <w:rFonts w:ascii="Tahoma" w:hAnsi="Tahoma" w:cs="Tahoma"/>
        </w:rPr>
        <w:t xml:space="preserve">como </w:t>
      </w:r>
      <w:r w:rsidRPr="00E30955">
        <w:rPr>
          <w:rFonts w:ascii="Tahoma" w:hAnsi="Tahoma" w:cs="Tahoma"/>
        </w:rPr>
        <w:t>no favorable y se desechará</w:t>
      </w:r>
      <w:r w:rsidR="000F2423" w:rsidRPr="00E30955">
        <w:rPr>
          <w:rFonts w:ascii="Tahoma" w:hAnsi="Tahoma"/>
        </w:rPr>
        <w:t xml:space="preserve"> el </w:t>
      </w:r>
      <w:r w:rsidRPr="00E30955">
        <w:rPr>
          <w:rFonts w:ascii="Tahoma" w:hAnsi="Tahoma" w:cs="Tahoma"/>
        </w:rPr>
        <w:t>punto a tratar</w:t>
      </w:r>
      <w:r w:rsidR="000F2423" w:rsidRPr="00E30955">
        <w:rPr>
          <w:rFonts w:ascii="Tahoma" w:hAnsi="Tahoma"/>
        </w:rPr>
        <w:t xml:space="preserve">. </w:t>
      </w:r>
    </w:p>
    <w:p w14:paraId="585F75DF" w14:textId="77777777" w:rsidR="00F461D7" w:rsidRPr="00E30955" w:rsidRDefault="00F461D7" w:rsidP="00162E40">
      <w:pPr>
        <w:pStyle w:val="Ttulo2"/>
        <w:numPr>
          <w:ilvl w:val="0"/>
          <w:numId w:val="51"/>
        </w:numPr>
        <w:spacing w:before="0" w:after="240"/>
        <w:ind w:left="357" w:hanging="357"/>
        <w:rPr>
          <w:rFonts w:ascii="Tahoma" w:hAnsi="Tahoma"/>
          <w:sz w:val="22"/>
          <w:szCs w:val="22"/>
        </w:rPr>
      </w:pPr>
      <w:bookmarkStart w:id="69" w:name="_Toc508287862"/>
      <w:bookmarkStart w:id="70" w:name="_Toc508287863"/>
      <w:bookmarkStart w:id="71" w:name="_Toc508287864"/>
      <w:bookmarkStart w:id="72" w:name="_Toc508287865"/>
      <w:bookmarkStart w:id="73" w:name="_Toc508287866"/>
      <w:bookmarkStart w:id="74" w:name="_Toc508040449"/>
      <w:bookmarkStart w:id="75" w:name="_Toc508040451"/>
      <w:bookmarkStart w:id="76" w:name="_Toc508040452"/>
      <w:bookmarkStart w:id="77" w:name="_Toc508040453"/>
      <w:bookmarkStart w:id="78" w:name="_Toc508040454"/>
      <w:bookmarkStart w:id="79" w:name="_Toc513796731"/>
      <w:bookmarkEnd w:id="69"/>
      <w:bookmarkEnd w:id="70"/>
      <w:bookmarkEnd w:id="71"/>
      <w:bookmarkEnd w:id="72"/>
      <w:bookmarkEnd w:id="73"/>
      <w:bookmarkEnd w:id="74"/>
      <w:bookmarkEnd w:id="75"/>
      <w:bookmarkEnd w:id="76"/>
      <w:bookmarkEnd w:id="77"/>
      <w:r w:rsidRPr="00E30955">
        <w:rPr>
          <w:rFonts w:ascii="Tahoma" w:hAnsi="Tahoma"/>
          <w:sz w:val="22"/>
          <w:szCs w:val="22"/>
        </w:rPr>
        <w:t xml:space="preserve">Temas </w:t>
      </w:r>
      <w:r w:rsidR="00B14425" w:rsidRPr="00E30955">
        <w:rPr>
          <w:rFonts w:ascii="Tahoma" w:hAnsi="Tahoma"/>
          <w:sz w:val="22"/>
          <w:szCs w:val="22"/>
        </w:rPr>
        <w:t>generales de la agenda d</w:t>
      </w:r>
      <w:r w:rsidRPr="00E30955">
        <w:rPr>
          <w:rFonts w:ascii="Tahoma" w:hAnsi="Tahoma"/>
          <w:sz w:val="22"/>
          <w:szCs w:val="22"/>
        </w:rPr>
        <w:t xml:space="preserve">el </w:t>
      </w:r>
      <w:r w:rsidR="00C860E1" w:rsidRPr="00E30955">
        <w:rPr>
          <w:rFonts w:ascii="Tahoma" w:hAnsi="Tahoma"/>
          <w:sz w:val="22"/>
          <w:szCs w:val="22"/>
        </w:rPr>
        <w:t>GTI</w:t>
      </w:r>
      <w:bookmarkEnd w:id="78"/>
      <w:bookmarkEnd w:id="79"/>
    </w:p>
    <w:p w14:paraId="6139BEF5" w14:textId="77777777" w:rsidR="00B14425" w:rsidRPr="00E30955" w:rsidRDefault="003977F4" w:rsidP="00B94C55">
      <w:pPr>
        <w:ind w:left="357"/>
        <w:jc w:val="both"/>
        <w:rPr>
          <w:rFonts w:ascii="Tahoma" w:hAnsi="Tahoma"/>
        </w:rPr>
      </w:pPr>
      <w:r w:rsidRPr="00E30955">
        <w:rPr>
          <w:rFonts w:ascii="Verdana" w:hAnsi="Verdana"/>
        </w:rPr>
        <w:t xml:space="preserve">Entre </w:t>
      </w:r>
      <w:r w:rsidR="00B14425" w:rsidRPr="00E30955">
        <w:rPr>
          <w:rFonts w:ascii="Tahoma" w:hAnsi="Tahoma"/>
        </w:rPr>
        <w:t xml:space="preserve">los temas recurrentes que deberá analizar el </w:t>
      </w:r>
      <w:r w:rsidR="00C860E1" w:rsidRPr="00E30955">
        <w:rPr>
          <w:rFonts w:ascii="Tahoma" w:hAnsi="Tahoma"/>
        </w:rPr>
        <w:t>GTI</w:t>
      </w:r>
      <w:r w:rsidR="00D07C2C">
        <w:rPr>
          <w:rFonts w:ascii="Tahoma" w:hAnsi="Tahoma"/>
        </w:rPr>
        <w:t xml:space="preserve"> en sus sesiones ordinarias</w:t>
      </w:r>
      <w:r w:rsidRPr="00E30955">
        <w:rPr>
          <w:rFonts w:ascii="Tahoma" w:hAnsi="Tahoma"/>
        </w:rPr>
        <w:t xml:space="preserve">, </w:t>
      </w:r>
      <w:r w:rsidR="00B14425" w:rsidRPr="00E30955">
        <w:rPr>
          <w:rFonts w:ascii="Tahoma" w:hAnsi="Tahoma"/>
        </w:rPr>
        <w:t>se encuentran:</w:t>
      </w:r>
    </w:p>
    <w:p w14:paraId="7F5F99C3" w14:textId="77777777" w:rsidR="00FE306E" w:rsidRPr="00E30955" w:rsidRDefault="00FE306E" w:rsidP="00162E40">
      <w:pPr>
        <w:pStyle w:val="Prrafodelista"/>
        <w:numPr>
          <w:ilvl w:val="1"/>
          <w:numId w:val="43"/>
        </w:numPr>
        <w:spacing w:after="160" w:line="259" w:lineRule="auto"/>
        <w:ind w:left="867" w:hanging="510"/>
        <w:rPr>
          <w:rFonts w:ascii="Tahoma" w:eastAsiaTheme="minorHAnsi" w:hAnsi="Tahoma"/>
          <w:sz w:val="22"/>
          <w:szCs w:val="22"/>
        </w:rPr>
      </w:pPr>
      <w:r w:rsidRPr="00E30955">
        <w:rPr>
          <w:rFonts w:ascii="Tahoma" w:eastAsiaTheme="minorHAnsi" w:hAnsi="Tahoma"/>
          <w:sz w:val="22"/>
          <w:szCs w:val="22"/>
        </w:rPr>
        <w:t xml:space="preserve">Informe y estrategia </w:t>
      </w:r>
      <w:r w:rsidRPr="00E30955">
        <w:rPr>
          <w:rFonts w:ascii="Tahoma" w:eastAsiaTheme="minorHAnsi" w:hAnsi="Tahoma" w:cs="Tahoma"/>
          <w:sz w:val="22"/>
          <w:szCs w:val="22"/>
          <w:lang w:eastAsia="en-US"/>
        </w:rPr>
        <w:t xml:space="preserve">del </w:t>
      </w:r>
      <w:r w:rsidR="00441E9F">
        <w:rPr>
          <w:rFonts w:ascii="Tahoma" w:eastAsiaTheme="minorHAnsi" w:hAnsi="Tahoma" w:cs="Tahoma"/>
          <w:sz w:val="22"/>
          <w:szCs w:val="22"/>
          <w:lang w:eastAsia="en-US"/>
        </w:rPr>
        <w:t>FANVIT</w:t>
      </w:r>
      <w:r w:rsidRPr="00E30955">
        <w:rPr>
          <w:rFonts w:ascii="Tahoma" w:eastAsiaTheme="minorHAnsi" w:hAnsi="Tahoma"/>
          <w:sz w:val="22"/>
          <w:szCs w:val="22"/>
        </w:rPr>
        <w:t>.</w:t>
      </w:r>
    </w:p>
    <w:p w14:paraId="119AC91A" w14:textId="48DC9631" w:rsidR="006703D0" w:rsidRPr="00E30955" w:rsidRDefault="006703D0" w:rsidP="00162E40">
      <w:pPr>
        <w:pStyle w:val="Prrafodelista"/>
        <w:numPr>
          <w:ilvl w:val="1"/>
          <w:numId w:val="43"/>
        </w:numPr>
        <w:spacing w:after="160" w:line="259" w:lineRule="auto"/>
        <w:ind w:left="867" w:hanging="510"/>
        <w:rPr>
          <w:rFonts w:ascii="Tahoma" w:eastAsiaTheme="minorHAnsi" w:hAnsi="Tahoma"/>
          <w:sz w:val="22"/>
          <w:szCs w:val="22"/>
        </w:rPr>
      </w:pPr>
      <w:r w:rsidRPr="00E30955">
        <w:rPr>
          <w:rFonts w:ascii="Tahoma" w:eastAsiaTheme="minorHAnsi" w:hAnsi="Tahoma"/>
          <w:sz w:val="22"/>
          <w:szCs w:val="22"/>
        </w:rPr>
        <w:t xml:space="preserve">Propuestas y evaluación de </w:t>
      </w:r>
      <w:r w:rsidR="00C31342">
        <w:rPr>
          <w:rFonts w:ascii="Tahoma" w:eastAsiaTheme="minorHAnsi" w:hAnsi="Tahoma" w:cs="Tahoma"/>
          <w:sz w:val="22"/>
          <w:szCs w:val="22"/>
          <w:lang w:eastAsia="en-US"/>
        </w:rPr>
        <w:t>A</w:t>
      </w:r>
      <w:r w:rsidRPr="00E30955">
        <w:rPr>
          <w:rFonts w:ascii="Tahoma" w:eastAsiaTheme="minorHAnsi" w:hAnsi="Tahoma" w:cs="Tahoma"/>
          <w:sz w:val="22"/>
          <w:szCs w:val="22"/>
          <w:lang w:eastAsia="en-US"/>
        </w:rPr>
        <w:t xml:space="preserve">ctivos </w:t>
      </w:r>
      <w:r w:rsidR="00C31342">
        <w:rPr>
          <w:rFonts w:ascii="Tahoma" w:eastAsiaTheme="minorHAnsi" w:hAnsi="Tahoma" w:cs="Tahoma"/>
          <w:sz w:val="22"/>
          <w:szCs w:val="22"/>
          <w:lang w:eastAsia="en-US"/>
        </w:rPr>
        <w:t>O</w:t>
      </w:r>
      <w:r w:rsidRPr="00E30955">
        <w:rPr>
          <w:rFonts w:ascii="Tahoma" w:eastAsiaTheme="minorHAnsi" w:hAnsi="Tahoma" w:cs="Tahoma"/>
          <w:sz w:val="22"/>
          <w:szCs w:val="22"/>
          <w:lang w:eastAsia="en-US"/>
        </w:rPr>
        <w:t xml:space="preserve">bjeto de </w:t>
      </w:r>
      <w:r w:rsidR="00C31342">
        <w:rPr>
          <w:rFonts w:ascii="Tahoma" w:eastAsiaTheme="minorHAnsi" w:hAnsi="Tahoma" w:cs="Tahoma"/>
          <w:sz w:val="22"/>
          <w:szCs w:val="22"/>
          <w:lang w:eastAsia="en-US"/>
        </w:rPr>
        <w:t>I</w:t>
      </w:r>
      <w:r w:rsidRPr="00E30955">
        <w:rPr>
          <w:rFonts w:ascii="Tahoma" w:eastAsiaTheme="minorHAnsi" w:hAnsi="Tahoma" w:cs="Tahoma"/>
          <w:sz w:val="22"/>
          <w:szCs w:val="22"/>
          <w:lang w:eastAsia="en-US"/>
        </w:rPr>
        <w:t>nversión</w:t>
      </w:r>
      <w:r w:rsidRPr="00E30955">
        <w:rPr>
          <w:rFonts w:ascii="Tahoma" w:eastAsiaTheme="minorHAnsi" w:hAnsi="Tahoma"/>
          <w:sz w:val="22"/>
          <w:szCs w:val="22"/>
        </w:rPr>
        <w:t>.</w:t>
      </w:r>
    </w:p>
    <w:p w14:paraId="7A219646" w14:textId="77777777" w:rsidR="00F461D7" w:rsidRPr="00E30955" w:rsidRDefault="006703D0" w:rsidP="00162E40">
      <w:pPr>
        <w:pStyle w:val="Prrafodelista"/>
        <w:numPr>
          <w:ilvl w:val="1"/>
          <w:numId w:val="43"/>
        </w:numPr>
        <w:spacing w:after="160" w:line="259" w:lineRule="auto"/>
        <w:ind w:left="867" w:hanging="510"/>
        <w:rPr>
          <w:rFonts w:ascii="Tahoma" w:eastAsiaTheme="minorHAnsi" w:hAnsi="Tahoma"/>
          <w:sz w:val="22"/>
          <w:szCs w:val="22"/>
        </w:rPr>
      </w:pPr>
      <w:r w:rsidRPr="00E30955">
        <w:rPr>
          <w:rFonts w:ascii="Tahoma" w:eastAsiaTheme="minorHAnsi" w:hAnsi="Tahoma"/>
          <w:sz w:val="22"/>
          <w:szCs w:val="22"/>
        </w:rPr>
        <w:t>Informe sobre el e</w:t>
      </w:r>
      <w:r w:rsidR="00F461D7" w:rsidRPr="00E30955">
        <w:rPr>
          <w:rFonts w:ascii="Tahoma" w:eastAsiaTheme="minorHAnsi" w:hAnsi="Tahoma"/>
          <w:sz w:val="22"/>
          <w:szCs w:val="22"/>
        </w:rPr>
        <w:t xml:space="preserve">ntorno económico nacional </w:t>
      </w:r>
      <w:r w:rsidR="00B14425" w:rsidRPr="00E30955">
        <w:rPr>
          <w:rFonts w:ascii="Tahoma" w:eastAsiaTheme="minorHAnsi" w:hAnsi="Tahoma"/>
          <w:sz w:val="22"/>
          <w:szCs w:val="22"/>
        </w:rPr>
        <w:t>e internacional</w:t>
      </w:r>
      <w:r w:rsidR="00F461D7" w:rsidRPr="00E30955">
        <w:rPr>
          <w:rFonts w:ascii="Tahoma" w:eastAsiaTheme="minorHAnsi" w:hAnsi="Tahoma"/>
          <w:sz w:val="22"/>
          <w:szCs w:val="22"/>
        </w:rPr>
        <w:t>.</w:t>
      </w:r>
    </w:p>
    <w:p w14:paraId="758F0598" w14:textId="77777777" w:rsidR="00F461D7" w:rsidRPr="00E30955" w:rsidRDefault="00F461D7" w:rsidP="00162E40">
      <w:pPr>
        <w:pStyle w:val="Prrafodelista"/>
        <w:numPr>
          <w:ilvl w:val="1"/>
          <w:numId w:val="43"/>
        </w:numPr>
        <w:spacing w:after="160" w:line="259" w:lineRule="auto"/>
        <w:ind w:left="867" w:hanging="510"/>
        <w:rPr>
          <w:rFonts w:ascii="Tahoma" w:eastAsiaTheme="minorHAnsi" w:hAnsi="Tahoma"/>
          <w:sz w:val="22"/>
          <w:szCs w:val="22"/>
        </w:rPr>
      </w:pPr>
      <w:r w:rsidRPr="00E30955">
        <w:rPr>
          <w:rFonts w:ascii="Tahoma" w:eastAsiaTheme="minorHAnsi" w:hAnsi="Tahoma"/>
          <w:sz w:val="22"/>
          <w:szCs w:val="22"/>
        </w:rPr>
        <w:t xml:space="preserve">Eventos relevantes </w:t>
      </w:r>
      <w:r w:rsidR="00352D93" w:rsidRPr="00E30955">
        <w:rPr>
          <w:rFonts w:ascii="Tahoma" w:eastAsiaTheme="minorHAnsi" w:hAnsi="Tahoma"/>
          <w:sz w:val="22"/>
          <w:szCs w:val="22"/>
        </w:rPr>
        <w:t xml:space="preserve">nacionales e internacionales </w:t>
      </w:r>
      <w:r w:rsidR="00394A2F" w:rsidRPr="00E30955">
        <w:rPr>
          <w:rFonts w:ascii="Tahoma" w:eastAsiaTheme="minorHAnsi" w:hAnsi="Tahoma"/>
          <w:sz w:val="22"/>
          <w:szCs w:val="22"/>
        </w:rPr>
        <w:t xml:space="preserve">del ámbito </w:t>
      </w:r>
      <w:r w:rsidRPr="00E30955">
        <w:rPr>
          <w:rFonts w:ascii="Tahoma" w:eastAsiaTheme="minorHAnsi" w:hAnsi="Tahoma"/>
          <w:sz w:val="22"/>
          <w:szCs w:val="22"/>
        </w:rPr>
        <w:t>económico y social.</w:t>
      </w:r>
    </w:p>
    <w:p w14:paraId="0AD69654" w14:textId="77777777" w:rsidR="00B727E7" w:rsidRPr="00D07C2C" w:rsidRDefault="003977F4" w:rsidP="00162E40">
      <w:pPr>
        <w:pStyle w:val="Prrafodelista"/>
        <w:numPr>
          <w:ilvl w:val="1"/>
          <w:numId w:val="43"/>
        </w:numPr>
        <w:spacing w:after="160" w:line="259" w:lineRule="auto"/>
        <w:ind w:left="867" w:hanging="510"/>
        <w:contextualSpacing w:val="0"/>
        <w:rPr>
          <w:rFonts w:ascii="Tahoma" w:hAnsi="Tahoma" w:cstheme="minorBidi"/>
          <w:sz w:val="22"/>
          <w:szCs w:val="22"/>
        </w:rPr>
      </w:pPr>
      <w:r w:rsidRPr="00E30955">
        <w:rPr>
          <w:rFonts w:ascii="Tahoma" w:eastAsiaTheme="minorHAnsi" w:hAnsi="Tahoma"/>
          <w:sz w:val="22"/>
          <w:szCs w:val="22"/>
        </w:rPr>
        <w:t>Propuesta de modificaciones al Marco de Gestión, Manual de Inversiones y a cualquier otra normatividad relacionada con las inversiones.</w:t>
      </w:r>
    </w:p>
    <w:p w14:paraId="6551BC9A" w14:textId="77777777" w:rsidR="00D07C2C" w:rsidRPr="00D07C2C" w:rsidRDefault="00D07C2C" w:rsidP="00B94C55">
      <w:pPr>
        <w:ind w:left="357"/>
        <w:jc w:val="both"/>
        <w:rPr>
          <w:rFonts w:ascii="Tahoma" w:hAnsi="Tahoma"/>
        </w:rPr>
      </w:pPr>
      <w:r>
        <w:rPr>
          <w:rFonts w:ascii="Verdana" w:hAnsi="Verdana"/>
        </w:rPr>
        <w:t xml:space="preserve">En las sesiones extraordinarias se tratarán los temas que por sus características </w:t>
      </w:r>
      <w:r>
        <w:rPr>
          <w:rFonts w:ascii="Tahoma" w:hAnsi="Tahoma"/>
        </w:rPr>
        <w:t xml:space="preserve">debe </w:t>
      </w:r>
      <w:r w:rsidRPr="00D07C2C">
        <w:rPr>
          <w:rFonts w:ascii="Tahoma" w:hAnsi="Tahoma"/>
        </w:rPr>
        <w:t xml:space="preserve">analizar </w:t>
      </w:r>
      <w:r>
        <w:rPr>
          <w:rFonts w:ascii="Tahoma" w:hAnsi="Tahoma"/>
        </w:rPr>
        <w:t xml:space="preserve">prioritariamente </w:t>
      </w:r>
      <w:r w:rsidRPr="00D07C2C">
        <w:rPr>
          <w:rFonts w:ascii="Tahoma" w:hAnsi="Tahoma"/>
        </w:rPr>
        <w:t>el GTI</w:t>
      </w:r>
      <w:r>
        <w:rPr>
          <w:rFonts w:ascii="Tahoma" w:hAnsi="Tahoma"/>
        </w:rPr>
        <w:t>,</w:t>
      </w:r>
      <w:r w:rsidRPr="00D07C2C">
        <w:rPr>
          <w:rFonts w:ascii="Tahoma" w:hAnsi="Tahoma"/>
        </w:rPr>
        <w:t xml:space="preserve"> </w:t>
      </w:r>
      <w:r>
        <w:rPr>
          <w:rFonts w:ascii="Tahoma" w:hAnsi="Tahoma"/>
        </w:rPr>
        <w:t>a efecto de que se tomen las mejores decisiones de manera colegiada.</w:t>
      </w:r>
    </w:p>
    <w:p w14:paraId="766439EB" w14:textId="77777777" w:rsidR="006D0400" w:rsidRPr="00E30955" w:rsidRDefault="00C860E1" w:rsidP="00162E40">
      <w:pPr>
        <w:pStyle w:val="Ttulo2"/>
        <w:numPr>
          <w:ilvl w:val="0"/>
          <w:numId w:val="51"/>
        </w:numPr>
        <w:spacing w:before="0" w:after="240"/>
        <w:ind w:left="357" w:hanging="357"/>
        <w:rPr>
          <w:rFonts w:ascii="Tahoma" w:hAnsi="Tahoma"/>
          <w:sz w:val="22"/>
          <w:szCs w:val="22"/>
        </w:rPr>
      </w:pPr>
      <w:bookmarkStart w:id="80" w:name="_Toc508287868"/>
      <w:bookmarkStart w:id="81" w:name="_Toc508040457"/>
      <w:bookmarkStart w:id="82" w:name="_Toc508040458"/>
      <w:bookmarkStart w:id="83" w:name="_Toc513796732"/>
      <w:bookmarkEnd w:id="80"/>
      <w:bookmarkEnd w:id="81"/>
      <w:r w:rsidRPr="00E30955">
        <w:rPr>
          <w:rFonts w:ascii="Tahoma" w:hAnsi="Tahoma"/>
          <w:sz w:val="22"/>
          <w:szCs w:val="22"/>
        </w:rPr>
        <w:t>Minutas</w:t>
      </w:r>
      <w:bookmarkEnd w:id="82"/>
      <w:bookmarkEnd w:id="83"/>
    </w:p>
    <w:p w14:paraId="7E0EF4BD" w14:textId="77777777" w:rsidR="006D0400" w:rsidRPr="00E30955" w:rsidRDefault="006D0400" w:rsidP="00B94C55">
      <w:pPr>
        <w:ind w:left="357"/>
        <w:jc w:val="both"/>
        <w:rPr>
          <w:rFonts w:ascii="Tahoma" w:hAnsi="Tahoma"/>
        </w:rPr>
      </w:pPr>
      <w:r w:rsidRPr="00E30955">
        <w:rPr>
          <w:rFonts w:ascii="Tahoma" w:hAnsi="Tahoma"/>
        </w:rPr>
        <w:t xml:space="preserve">De todas las sesiones del </w:t>
      </w:r>
      <w:r w:rsidR="00C860E1" w:rsidRPr="00E30955">
        <w:rPr>
          <w:rFonts w:ascii="Tahoma" w:hAnsi="Tahoma"/>
        </w:rPr>
        <w:t xml:space="preserve">GTI </w:t>
      </w:r>
      <w:r w:rsidR="003977F4" w:rsidRPr="00E30955">
        <w:rPr>
          <w:rFonts w:ascii="Tahoma" w:hAnsi="Tahoma"/>
        </w:rPr>
        <w:t xml:space="preserve">el </w:t>
      </w:r>
      <w:r w:rsidR="00355F5F">
        <w:rPr>
          <w:rFonts w:ascii="Tahoma" w:hAnsi="Tahoma"/>
        </w:rPr>
        <w:t>Secretario Técnico</w:t>
      </w:r>
      <w:r w:rsidR="003977F4" w:rsidRPr="00E30955">
        <w:rPr>
          <w:rFonts w:ascii="Tahoma" w:hAnsi="Tahoma"/>
        </w:rPr>
        <w:t xml:space="preserve"> </w:t>
      </w:r>
      <w:r w:rsidRPr="00E30955">
        <w:rPr>
          <w:rFonts w:ascii="Tahoma" w:hAnsi="Tahoma"/>
        </w:rPr>
        <w:t>deberá levantar</w:t>
      </w:r>
      <w:r w:rsidR="003977F4" w:rsidRPr="00E30955">
        <w:rPr>
          <w:rFonts w:ascii="Tahoma" w:hAnsi="Tahoma"/>
        </w:rPr>
        <w:t xml:space="preserve"> </w:t>
      </w:r>
      <w:r w:rsidR="002605FE" w:rsidRPr="00E30955">
        <w:rPr>
          <w:rFonts w:ascii="Tahoma" w:hAnsi="Tahoma"/>
        </w:rPr>
        <w:t>un acta</w:t>
      </w:r>
      <w:r w:rsidRPr="00E30955">
        <w:rPr>
          <w:rFonts w:ascii="Tahoma" w:hAnsi="Tahoma"/>
        </w:rPr>
        <w:t xml:space="preserve"> en la que se haga constar:</w:t>
      </w:r>
    </w:p>
    <w:p w14:paraId="1ECFE6FB" w14:textId="77777777" w:rsidR="003977F4" w:rsidRPr="00E30955" w:rsidRDefault="003977F4" w:rsidP="00162E40">
      <w:pPr>
        <w:pStyle w:val="Prrafodelista"/>
        <w:numPr>
          <w:ilvl w:val="1"/>
          <w:numId w:val="45"/>
        </w:numPr>
        <w:spacing w:line="259" w:lineRule="auto"/>
        <w:ind w:left="867" w:hanging="510"/>
        <w:jc w:val="both"/>
        <w:rPr>
          <w:rFonts w:ascii="Tahoma" w:hAnsi="Tahoma" w:cs="Tahoma"/>
          <w:sz w:val="22"/>
          <w:szCs w:val="22"/>
        </w:rPr>
      </w:pPr>
      <w:r w:rsidRPr="00E30955">
        <w:rPr>
          <w:rFonts w:ascii="Tahoma" w:hAnsi="Tahoma" w:cs="Tahoma"/>
          <w:sz w:val="22"/>
          <w:szCs w:val="22"/>
        </w:rPr>
        <w:t>El orden del día.</w:t>
      </w:r>
    </w:p>
    <w:p w14:paraId="28DCE973" w14:textId="77777777" w:rsidR="006D0400" w:rsidRPr="00E30955" w:rsidRDefault="006D0400" w:rsidP="00162E40">
      <w:pPr>
        <w:pStyle w:val="Prrafodelista"/>
        <w:numPr>
          <w:ilvl w:val="1"/>
          <w:numId w:val="45"/>
        </w:numPr>
        <w:spacing w:line="259" w:lineRule="auto"/>
        <w:ind w:left="867" w:hanging="510"/>
        <w:jc w:val="both"/>
        <w:rPr>
          <w:rFonts w:ascii="Tahoma" w:hAnsi="Tahoma" w:cs="Tahoma"/>
          <w:sz w:val="22"/>
          <w:szCs w:val="22"/>
        </w:rPr>
      </w:pPr>
      <w:r w:rsidRPr="00E30955">
        <w:rPr>
          <w:rFonts w:ascii="Tahoma" w:hAnsi="Tahoma" w:cs="Tahoma"/>
          <w:sz w:val="22"/>
          <w:szCs w:val="22"/>
        </w:rPr>
        <w:t>Tipo de sesión de que se trata (ordinaria o extraordinaria).</w:t>
      </w:r>
    </w:p>
    <w:p w14:paraId="3DF4B872" w14:textId="77777777" w:rsidR="006D0400" w:rsidRPr="00E30955" w:rsidRDefault="006D0400" w:rsidP="00162E40">
      <w:pPr>
        <w:pStyle w:val="Prrafodelista"/>
        <w:numPr>
          <w:ilvl w:val="1"/>
          <w:numId w:val="45"/>
        </w:numPr>
        <w:spacing w:line="259" w:lineRule="auto"/>
        <w:ind w:left="867" w:hanging="510"/>
        <w:jc w:val="both"/>
        <w:rPr>
          <w:rFonts w:ascii="Tahoma" w:hAnsi="Tahoma" w:cs="Tahoma"/>
          <w:sz w:val="22"/>
          <w:szCs w:val="22"/>
        </w:rPr>
      </w:pPr>
      <w:r w:rsidRPr="00E30955">
        <w:rPr>
          <w:rFonts w:ascii="Tahoma" w:hAnsi="Tahoma" w:cs="Tahoma"/>
          <w:sz w:val="22"/>
          <w:szCs w:val="22"/>
        </w:rPr>
        <w:t>El lugar y fecha de celebración de la sesión.</w:t>
      </w:r>
    </w:p>
    <w:p w14:paraId="7054B4D1" w14:textId="77777777" w:rsidR="006D0400" w:rsidRPr="00E30955" w:rsidRDefault="00E179A1" w:rsidP="00162E40">
      <w:pPr>
        <w:pStyle w:val="Prrafodelista"/>
        <w:numPr>
          <w:ilvl w:val="1"/>
          <w:numId w:val="45"/>
        </w:numPr>
        <w:spacing w:line="259" w:lineRule="auto"/>
        <w:ind w:left="867" w:hanging="510"/>
        <w:jc w:val="both"/>
        <w:rPr>
          <w:rFonts w:ascii="Tahoma" w:hAnsi="Tahoma" w:cs="Tahoma"/>
          <w:sz w:val="22"/>
          <w:szCs w:val="22"/>
        </w:rPr>
      </w:pPr>
      <w:r w:rsidRPr="00E30955">
        <w:rPr>
          <w:rFonts w:ascii="Tahoma" w:hAnsi="Tahoma" w:cs="Tahoma"/>
          <w:sz w:val="22"/>
          <w:szCs w:val="22"/>
        </w:rPr>
        <w:t>La lista de asistencia que describa l</w:t>
      </w:r>
      <w:r w:rsidR="006D0400" w:rsidRPr="00E30955">
        <w:rPr>
          <w:rFonts w:ascii="Tahoma" w:hAnsi="Tahoma" w:cs="Tahoma"/>
          <w:sz w:val="22"/>
          <w:szCs w:val="22"/>
        </w:rPr>
        <w:t>os miembros</w:t>
      </w:r>
      <w:r w:rsidR="00467FD1" w:rsidRPr="00E30955">
        <w:rPr>
          <w:rFonts w:ascii="Tahoma" w:hAnsi="Tahoma" w:cs="Tahoma"/>
          <w:sz w:val="22"/>
          <w:szCs w:val="22"/>
        </w:rPr>
        <w:t xml:space="preserve"> </w:t>
      </w:r>
      <w:r w:rsidR="006D0400" w:rsidRPr="00E30955">
        <w:rPr>
          <w:rFonts w:ascii="Tahoma" w:hAnsi="Tahoma" w:cs="Tahoma"/>
          <w:sz w:val="22"/>
          <w:szCs w:val="22"/>
        </w:rPr>
        <w:t>e invitados asistentes a la sesión.</w:t>
      </w:r>
    </w:p>
    <w:p w14:paraId="7CA9BA19" w14:textId="77777777" w:rsidR="006D0400" w:rsidRPr="00E30955" w:rsidRDefault="006D0400" w:rsidP="00162E40">
      <w:pPr>
        <w:pStyle w:val="Prrafodelista"/>
        <w:numPr>
          <w:ilvl w:val="1"/>
          <w:numId w:val="45"/>
        </w:numPr>
        <w:spacing w:line="259" w:lineRule="auto"/>
        <w:ind w:left="867" w:hanging="510"/>
        <w:jc w:val="both"/>
        <w:rPr>
          <w:rFonts w:ascii="Tahoma" w:hAnsi="Tahoma" w:cs="Tahoma"/>
          <w:sz w:val="22"/>
          <w:szCs w:val="22"/>
        </w:rPr>
      </w:pPr>
      <w:r w:rsidRPr="00E30955">
        <w:rPr>
          <w:rFonts w:ascii="Tahoma" w:hAnsi="Tahoma" w:cs="Tahoma"/>
          <w:sz w:val="22"/>
          <w:szCs w:val="22"/>
        </w:rPr>
        <w:lastRenderedPageBreak/>
        <w:t>El desahogo de los asuntos y los acuerdos adoptados, con indicación de</w:t>
      </w:r>
      <w:r w:rsidR="00E179A1" w:rsidRPr="00E30955">
        <w:rPr>
          <w:rFonts w:ascii="Tahoma" w:hAnsi="Tahoma" w:cs="Tahoma"/>
          <w:sz w:val="22"/>
          <w:szCs w:val="22"/>
        </w:rPr>
        <w:t>l resultado de</w:t>
      </w:r>
      <w:r w:rsidRPr="00E30955">
        <w:rPr>
          <w:rFonts w:ascii="Tahoma" w:hAnsi="Tahoma" w:cs="Tahoma"/>
          <w:sz w:val="22"/>
          <w:szCs w:val="22"/>
        </w:rPr>
        <w:t xml:space="preserve"> la votación. </w:t>
      </w:r>
    </w:p>
    <w:p w14:paraId="16553ACF" w14:textId="77777777" w:rsidR="006D0400" w:rsidRPr="00E30955" w:rsidRDefault="006D0400" w:rsidP="00162E40">
      <w:pPr>
        <w:pStyle w:val="Prrafodelista"/>
        <w:numPr>
          <w:ilvl w:val="1"/>
          <w:numId w:val="45"/>
        </w:numPr>
        <w:spacing w:line="259" w:lineRule="auto"/>
        <w:ind w:left="867" w:hanging="510"/>
        <w:jc w:val="both"/>
        <w:rPr>
          <w:rFonts w:ascii="Tahoma" w:hAnsi="Tahoma" w:cs="Tahoma"/>
          <w:sz w:val="22"/>
          <w:szCs w:val="22"/>
        </w:rPr>
      </w:pPr>
      <w:r w:rsidRPr="00E30955">
        <w:rPr>
          <w:rFonts w:ascii="Tahoma" w:hAnsi="Tahoma" w:cs="Tahoma"/>
          <w:sz w:val="22"/>
          <w:szCs w:val="22"/>
        </w:rPr>
        <w:t xml:space="preserve">El o los </w:t>
      </w:r>
      <w:r w:rsidR="00E179A1" w:rsidRPr="00E30955">
        <w:rPr>
          <w:rFonts w:ascii="Tahoma" w:hAnsi="Tahoma" w:cs="Tahoma"/>
          <w:sz w:val="22"/>
          <w:szCs w:val="22"/>
        </w:rPr>
        <w:t xml:space="preserve">requisitos acordados y las personas involucradas, en su caso, </w:t>
      </w:r>
      <w:r w:rsidRPr="00E30955">
        <w:rPr>
          <w:rFonts w:ascii="Tahoma" w:hAnsi="Tahoma" w:cs="Tahoma"/>
          <w:sz w:val="22"/>
          <w:szCs w:val="22"/>
        </w:rPr>
        <w:t>representantes que se designen para el cumplimiento y ejecución de los acuerdos.</w:t>
      </w:r>
    </w:p>
    <w:p w14:paraId="5EBDD610" w14:textId="77777777" w:rsidR="006D0400" w:rsidRPr="00E30955" w:rsidRDefault="006D0400" w:rsidP="00162E40">
      <w:pPr>
        <w:pStyle w:val="Prrafodelista"/>
        <w:numPr>
          <w:ilvl w:val="1"/>
          <w:numId w:val="45"/>
        </w:numPr>
        <w:spacing w:after="160" w:line="259" w:lineRule="auto"/>
        <w:ind w:left="867" w:hanging="510"/>
        <w:contextualSpacing w:val="0"/>
        <w:jc w:val="both"/>
        <w:rPr>
          <w:rFonts w:ascii="Tahoma" w:hAnsi="Tahoma" w:cs="Tahoma"/>
          <w:sz w:val="22"/>
          <w:szCs w:val="22"/>
        </w:rPr>
      </w:pPr>
      <w:r w:rsidRPr="00E30955">
        <w:rPr>
          <w:rFonts w:ascii="Tahoma" w:hAnsi="Tahoma" w:cs="Tahoma"/>
          <w:sz w:val="22"/>
          <w:szCs w:val="22"/>
        </w:rPr>
        <w:t>La hora de terminación de la sesión.</w:t>
      </w:r>
    </w:p>
    <w:p w14:paraId="33CA0CDD" w14:textId="77777777" w:rsidR="00EF1794" w:rsidRPr="00E30955" w:rsidRDefault="00EF1794" w:rsidP="00B94C55">
      <w:pPr>
        <w:autoSpaceDE w:val="0"/>
        <w:autoSpaceDN w:val="0"/>
        <w:adjustRightInd w:val="0"/>
        <w:ind w:left="357"/>
        <w:jc w:val="both"/>
        <w:rPr>
          <w:rFonts w:ascii="Tahoma" w:hAnsi="Tahoma"/>
        </w:rPr>
      </w:pPr>
      <w:r w:rsidRPr="00E30955">
        <w:rPr>
          <w:rFonts w:ascii="Tahoma" w:hAnsi="Tahoma"/>
        </w:rPr>
        <w:t xml:space="preserve">Los acuerdos adoptados </w:t>
      </w:r>
      <w:r w:rsidR="00E179A1" w:rsidRPr="00E30955">
        <w:rPr>
          <w:rFonts w:ascii="Tahoma" w:hAnsi="Tahoma"/>
        </w:rPr>
        <w:t>por</w:t>
      </w:r>
      <w:r w:rsidRPr="00E30955">
        <w:rPr>
          <w:rFonts w:ascii="Tahoma" w:hAnsi="Tahoma"/>
        </w:rPr>
        <w:t xml:space="preserve"> el </w:t>
      </w:r>
      <w:r w:rsidR="00C860E1" w:rsidRPr="00E30955">
        <w:rPr>
          <w:rFonts w:ascii="Tahoma" w:hAnsi="Tahoma"/>
        </w:rPr>
        <w:t xml:space="preserve">GTI </w:t>
      </w:r>
      <w:r w:rsidRPr="00E30955">
        <w:rPr>
          <w:rFonts w:ascii="Tahoma" w:hAnsi="Tahoma"/>
        </w:rPr>
        <w:t xml:space="preserve">se harán constar en </w:t>
      </w:r>
      <w:r w:rsidR="00E179A1" w:rsidRPr="00E30955">
        <w:rPr>
          <w:rFonts w:ascii="Tahoma" w:hAnsi="Tahoma"/>
        </w:rPr>
        <w:t xml:space="preserve">el acta. El </w:t>
      </w:r>
      <w:r w:rsidR="00355F5F">
        <w:rPr>
          <w:rFonts w:ascii="Tahoma" w:hAnsi="Tahoma"/>
        </w:rPr>
        <w:t>Secretario Técnico</w:t>
      </w:r>
      <w:r w:rsidR="00E179A1" w:rsidRPr="00E30955">
        <w:rPr>
          <w:rFonts w:ascii="Tahoma" w:hAnsi="Tahoma"/>
        </w:rPr>
        <w:t xml:space="preserve"> hará constar el </w:t>
      </w:r>
      <w:r w:rsidRPr="00E30955">
        <w:rPr>
          <w:rFonts w:ascii="Tahoma" w:hAnsi="Tahoma"/>
        </w:rPr>
        <w:t>hecho de que algún integrante se haya abstenido de participar en algún asunto por encontrarse en conflicto de intereses</w:t>
      </w:r>
      <w:r w:rsidR="00E179A1" w:rsidRPr="00E30955">
        <w:rPr>
          <w:rFonts w:ascii="Tahoma" w:hAnsi="Tahoma"/>
        </w:rPr>
        <w:t>,</w:t>
      </w:r>
      <w:r w:rsidRPr="00E30955">
        <w:rPr>
          <w:rFonts w:ascii="Tahoma" w:hAnsi="Tahoma"/>
        </w:rPr>
        <w:t xml:space="preserve"> o </w:t>
      </w:r>
      <w:r w:rsidR="00E179A1" w:rsidRPr="00E30955">
        <w:rPr>
          <w:rFonts w:ascii="Tahoma" w:hAnsi="Tahoma"/>
        </w:rPr>
        <w:t xml:space="preserve">por </w:t>
      </w:r>
      <w:r w:rsidRPr="00E30955">
        <w:rPr>
          <w:rFonts w:ascii="Tahoma" w:hAnsi="Tahoma"/>
        </w:rPr>
        <w:t>estar en contra del mismo.</w:t>
      </w:r>
    </w:p>
    <w:p w14:paraId="695C4716" w14:textId="77777777" w:rsidR="00EF1794" w:rsidRPr="00E30955" w:rsidRDefault="00EF1794" w:rsidP="00B94C55">
      <w:pPr>
        <w:autoSpaceDE w:val="0"/>
        <w:autoSpaceDN w:val="0"/>
        <w:adjustRightInd w:val="0"/>
        <w:ind w:left="357"/>
        <w:jc w:val="both"/>
        <w:rPr>
          <w:rFonts w:ascii="Tahoma" w:hAnsi="Tahoma"/>
        </w:rPr>
      </w:pPr>
      <w:r w:rsidRPr="00E30955">
        <w:rPr>
          <w:rFonts w:ascii="Tahoma" w:hAnsi="Tahoma"/>
        </w:rPr>
        <w:t xml:space="preserve">Las </w:t>
      </w:r>
      <w:r w:rsidR="00E179A1" w:rsidRPr="00E30955">
        <w:rPr>
          <w:rFonts w:ascii="Tahoma" w:hAnsi="Tahoma"/>
        </w:rPr>
        <w:t>act</w:t>
      </w:r>
      <w:r w:rsidR="00C860E1" w:rsidRPr="00E30955">
        <w:rPr>
          <w:rFonts w:ascii="Tahoma" w:hAnsi="Tahoma"/>
        </w:rPr>
        <w:t>as</w:t>
      </w:r>
      <w:r w:rsidR="009337FE" w:rsidRPr="00E30955">
        <w:rPr>
          <w:rFonts w:ascii="Tahoma" w:hAnsi="Tahoma"/>
        </w:rPr>
        <w:t xml:space="preserve"> </w:t>
      </w:r>
      <w:r w:rsidRPr="00E30955">
        <w:rPr>
          <w:rFonts w:ascii="Tahoma" w:hAnsi="Tahoma"/>
        </w:rPr>
        <w:t>deberán ser distribuidas con la misma anticipación que la convocatoria de la siguiente sesión</w:t>
      </w:r>
      <w:r w:rsidR="00800936" w:rsidRPr="00E30955">
        <w:rPr>
          <w:rFonts w:ascii="Tahoma" w:hAnsi="Tahoma"/>
        </w:rPr>
        <w:t xml:space="preserve"> para su aprobación</w:t>
      </w:r>
      <w:r w:rsidR="00E179A1" w:rsidRPr="00E30955">
        <w:rPr>
          <w:rFonts w:ascii="Tahoma" w:hAnsi="Tahoma"/>
        </w:rPr>
        <w:t xml:space="preserve"> y,</w:t>
      </w:r>
      <w:r w:rsidR="00800936" w:rsidRPr="00E30955">
        <w:rPr>
          <w:rFonts w:ascii="Tahoma" w:hAnsi="Tahoma"/>
        </w:rPr>
        <w:t xml:space="preserve"> una vez</w:t>
      </w:r>
      <w:r w:rsidR="009337FE" w:rsidRPr="00E30955">
        <w:rPr>
          <w:rFonts w:ascii="Tahoma" w:hAnsi="Tahoma"/>
        </w:rPr>
        <w:t xml:space="preserve"> </w:t>
      </w:r>
      <w:r w:rsidR="00800936" w:rsidRPr="00E30955">
        <w:rPr>
          <w:rFonts w:ascii="Tahoma" w:hAnsi="Tahoma"/>
        </w:rPr>
        <w:t xml:space="preserve">aprobadas por el </w:t>
      </w:r>
      <w:r w:rsidR="00C860E1" w:rsidRPr="00E30955">
        <w:rPr>
          <w:rFonts w:ascii="Tahoma" w:hAnsi="Tahoma"/>
        </w:rPr>
        <w:t>GTI</w:t>
      </w:r>
      <w:r w:rsidR="00800936" w:rsidRPr="00E30955">
        <w:rPr>
          <w:rFonts w:ascii="Tahoma" w:hAnsi="Tahoma"/>
        </w:rPr>
        <w:t xml:space="preserve">, </w:t>
      </w:r>
      <w:r w:rsidR="00E179A1" w:rsidRPr="00E30955">
        <w:rPr>
          <w:rFonts w:ascii="Tahoma" w:hAnsi="Tahoma"/>
        </w:rPr>
        <w:t xml:space="preserve">el </w:t>
      </w:r>
      <w:r w:rsidR="00355F5F">
        <w:rPr>
          <w:rFonts w:ascii="Tahoma" w:hAnsi="Tahoma"/>
        </w:rPr>
        <w:t>Secretario Técnico</w:t>
      </w:r>
      <w:r w:rsidR="00E179A1" w:rsidRPr="00E30955">
        <w:rPr>
          <w:rFonts w:ascii="Tahoma" w:hAnsi="Tahoma"/>
        </w:rPr>
        <w:t xml:space="preserve"> </w:t>
      </w:r>
      <w:r w:rsidRPr="00E30955">
        <w:rPr>
          <w:rFonts w:ascii="Tahoma" w:hAnsi="Tahoma"/>
        </w:rPr>
        <w:t xml:space="preserve">deberán </w:t>
      </w:r>
      <w:r w:rsidR="00E179A1" w:rsidRPr="00E30955">
        <w:rPr>
          <w:rFonts w:ascii="Tahoma" w:hAnsi="Tahoma"/>
        </w:rPr>
        <w:t>mantener su custodia</w:t>
      </w:r>
      <w:r w:rsidRPr="00E30955">
        <w:rPr>
          <w:rFonts w:ascii="Tahoma" w:hAnsi="Tahoma"/>
        </w:rPr>
        <w:t>.</w:t>
      </w:r>
    </w:p>
    <w:p w14:paraId="141FF7CD" w14:textId="77777777" w:rsidR="0003697B" w:rsidRPr="00E30955" w:rsidRDefault="0003697B" w:rsidP="00162E40">
      <w:pPr>
        <w:pStyle w:val="Ttulo2"/>
        <w:numPr>
          <w:ilvl w:val="0"/>
          <w:numId w:val="51"/>
        </w:numPr>
        <w:spacing w:before="0" w:after="240"/>
        <w:ind w:left="357" w:hanging="357"/>
        <w:rPr>
          <w:rFonts w:ascii="Tahoma" w:hAnsi="Tahoma"/>
          <w:sz w:val="22"/>
          <w:szCs w:val="22"/>
        </w:rPr>
      </w:pPr>
      <w:bookmarkStart w:id="84" w:name="_Toc508287870"/>
      <w:bookmarkStart w:id="85" w:name="_Toc508040459"/>
      <w:bookmarkStart w:id="86" w:name="_Toc508040460"/>
      <w:bookmarkStart w:id="87" w:name="_Toc513796733"/>
      <w:bookmarkEnd w:id="84"/>
      <w:bookmarkEnd w:id="85"/>
      <w:r w:rsidRPr="00E30955">
        <w:rPr>
          <w:rFonts w:ascii="Tahoma" w:hAnsi="Tahoma"/>
          <w:sz w:val="22"/>
          <w:szCs w:val="22"/>
        </w:rPr>
        <w:t>Seguimiento de acuerdos</w:t>
      </w:r>
      <w:bookmarkEnd w:id="86"/>
      <w:bookmarkEnd w:id="87"/>
      <w:r w:rsidR="007A2982" w:rsidRPr="00162E40">
        <w:rPr>
          <w:rFonts w:ascii="Tahoma" w:hAnsi="Tahoma"/>
          <w:sz w:val="22"/>
          <w:szCs w:val="22"/>
        </w:rPr>
        <w:t xml:space="preserve"> </w:t>
      </w:r>
    </w:p>
    <w:p w14:paraId="29724106" w14:textId="77777777" w:rsidR="0003697B" w:rsidRPr="00E30955" w:rsidRDefault="0003697B" w:rsidP="00B94C55">
      <w:pPr>
        <w:autoSpaceDE w:val="0"/>
        <w:autoSpaceDN w:val="0"/>
        <w:adjustRightInd w:val="0"/>
        <w:ind w:left="357"/>
        <w:jc w:val="both"/>
        <w:rPr>
          <w:rFonts w:ascii="Tahoma" w:hAnsi="Tahoma"/>
        </w:rPr>
      </w:pPr>
      <w:r w:rsidRPr="00E30955">
        <w:rPr>
          <w:rFonts w:ascii="Tahoma" w:hAnsi="Tahoma"/>
        </w:rPr>
        <w:t xml:space="preserve">De todas las sesiones del </w:t>
      </w:r>
      <w:r w:rsidR="00C860E1" w:rsidRPr="00E30955">
        <w:rPr>
          <w:rFonts w:ascii="Tahoma" w:hAnsi="Tahoma"/>
        </w:rPr>
        <w:t>GTI</w:t>
      </w:r>
      <w:r w:rsidRPr="00E30955">
        <w:rPr>
          <w:rFonts w:ascii="Tahoma" w:hAnsi="Tahoma"/>
        </w:rPr>
        <w:t xml:space="preserve">, </w:t>
      </w:r>
      <w:r w:rsidR="00E179A1" w:rsidRPr="00E30955">
        <w:rPr>
          <w:rFonts w:ascii="Tahoma" w:hAnsi="Tahoma"/>
        </w:rPr>
        <w:t xml:space="preserve">el Gerente </w:t>
      </w:r>
      <w:r w:rsidR="00355F5F">
        <w:rPr>
          <w:rFonts w:ascii="Tahoma" w:hAnsi="Tahoma" w:cs="Tahoma"/>
        </w:rPr>
        <w:t>Sr.</w:t>
      </w:r>
      <w:r w:rsidR="00E179A1" w:rsidRPr="00E30955">
        <w:rPr>
          <w:rFonts w:ascii="Tahoma" w:hAnsi="Tahoma"/>
        </w:rPr>
        <w:t xml:space="preserve"> de Coordinación de Inversiones </w:t>
      </w:r>
      <w:r w:rsidRPr="00E30955">
        <w:rPr>
          <w:rFonts w:ascii="Tahoma" w:hAnsi="Tahoma"/>
        </w:rPr>
        <w:t xml:space="preserve">deberá </w:t>
      </w:r>
      <w:r w:rsidR="00E179A1" w:rsidRPr="00E30955">
        <w:rPr>
          <w:rFonts w:ascii="Tahoma" w:hAnsi="Tahoma"/>
        </w:rPr>
        <w:t xml:space="preserve">entregar al </w:t>
      </w:r>
      <w:r w:rsidR="00355F5F">
        <w:rPr>
          <w:rFonts w:ascii="Tahoma" w:hAnsi="Tahoma"/>
        </w:rPr>
        <w:t>Secretario Técnico</w:t>
      </w:r>
      <w:r w:rsidR="00E179A1" w:rsidRPr="00E30955">
        <w:rPr>
          <w:rFonts w:ascii="Tahoma" w:hAnsi="Tahoma"/>
        </w:rPr>
        <w:t xml:space="preserve"> para su incorporación al acta de la sesión respectiva, </w:t>
      </w:r>
      <w:r w:rsidRPr="00E30955">
        <w:rPr>
          <w:rFonts w:ascii="Tahoma" w:hAnsi="Tahoma"/>
        </w:rPr>
        <w:t xml:space="preserve">un registro de los acuerdos o resoluciones alcanzadas en </w:t>
      </w:r>
      <w:r w:rsidRPr="00E30955">
        <w:rPr>
          <w:rFonts w:ascii="Tahoma" w:hAnsi="Tahoma" w:cs="Tahoma"/>
        </w:rPr>
        <w:t>la misma</w:t>
      </w:r>
      <w:r w:rsidR="00E179A1" w:rsidRPr="00E30955">
        <w:rPr>
          <w:rFonts w:ascii="Tahoma" w:hAnsi="Tahoma" w:cs="Tahoma"/>
        </w:rPr>
        <w:t xml:space="preserve">, </w:t>
      </w:r>
      <w:r w:rsidRPr="00E30955">
        <w:rPr>
          <w:rFonts w:ascii="Tahoma" w:hAnsi="Tahoma"/>
        </w:rPr>
        <w:t>inclu</w:t>
      </w:r>
      <w:r w:rsidR="00E179A1" w:rsidRPr="00E30955">
        <w:rPr>
          <w:rFonts w:ascii="Tahoma" w:hAnsi="Tahoma"/>
        </w:rPr>
        <w:t>yendo</w:t>
      </w:r>
      <w:r w:rsidRPr="00E30955">
        <w:rPr>
          <w:rFonts w:ascii="Tahoma" w:hAnsi="Tahoma"/>
        </w:rPr>
        <w:t>:</w:t>
      </w:r>
    </w:p>
    <w:p w14:paraId="1F355CF2" w14:textId="77777777" w:rsidR="0003697B" w:rsidRPr="00E30955" w:rsidRDefault="00441E9F" w:rsidP="00162E40">
      <w:pPr>
        <w:pStyle w:val="Prrafodelista"/>
        <w:numPr>
          <w:ilvl w:val="1"/>
          <w:numId w:val="47"/>
        </w:numPr>
        <w:spacing w:line="259" w:lineRule="auto"/>
        <w:ind w:left="867" w:hanging="510"/>
        <w:jc w:val="both"/>
        <w:rPr>
          <w:rFonts w:ascii="Tahoma" w:hAnsi="Tahoma"/>
          <w:sz w:val="22"/>
          <w:szCs w:val="22"/>
        </w:rPr>
      </w:pPr>
      <w:r w:rsidRPr="00E30955">
        <w:rPr>
          <w:rFonts w:ascii="Tahoma" w:hAnsi="Tahoma"/>
          <w:sz w:val="22"/>
          <w:szCs w:val="22"/>
        </w:rPr>
        <w:t>La acción por realizarse</w:t>
      </w:r>
      <w:r w:rsidR="0003697B" w:rsidRPr="00E30955">
        <w:rPr>
          <w:rFonts w:ascii="Tahoma" w:hAnsi="Tahoma"/>
          <w:sz w:val="22"/>
          <w:szCs w:val="22"/>
        </w:rPr>
        <w:t>.</w:t>
      </w:r>
    </w:p>
    <w:p w14:paraId="5D3B7A9E" w14:textId="77777777" w:rsidR="0003697B" w:rsidRPr="00E30955" w:rsidRDefault="0003697B" w:rsidP="00162E40">
      <w:pPr>
        <w:pStyle w:val="Prrafodelista"/>
        <w:numPr>
          <w:ilvl w:val="1"/>
          <w:numId w:val="47"/>
        </w:numPr>
        <w:spacing w:line="259" w:lineRule="auto"/>
        <w:ind w:left="867" w:hanging="510"/>
        <w:jc w:val="both"/>
        <w:rPr>
          <w:rFonts w:ascii="Tahoma" w:hAnsi="Tahoma"/>
          <w:sz w:val="22"/>
          <w:szCs w:val="22"/>
        </w:rPr>
      </w:pPr>
      <w:r w:rsidRPr="00E30955">
        <w:rPr>
          <w:rFonts w:ascii="Tahoma" w:hAnsi="Tahoma"/>
          <w:sz w:val="22"/>
          <w:szCs w:val="22"/>
        </w:rPr>
        <w:t>Los responsables de llevarla a cabo.</w:t>
      </w:r>
    </w:p>
    <w:p w14:paraId="4DDBDCE9" w14:textId="77777777" w:rsidR="0003697B" w:rsidRPr="00E30955" w:rsidRDefault="0003697B" w:rsidP="00162E40">
      <w:pPr>
        <w:pStyle w:val="Prrafodelista"/>
        <w:numPr>
          <w:ilvl w:val="1"/>
          <w:numId w:val="47"/>
        </w:numPr>
        <w:spacing w:line="259" w:lineRule="auto"/>
        <w:ind w:left="867" w:hanging="510"/>
        <w:jc w:val="both"/>
        <w:rPr>
          <w:rFonts w:ascii="Tahoma" w:hAnsi="Tahoma"/>
          <w:sz w:val="22"/>
          <w:szCs w:val="22"/>
        </w:rPr>
      </w:pPr>
      <w:r w:rsidRPr="00E30955">
        <w:rPr>
          <w:rFonts w:ascii="Tahoma" w:hAnsi="Tahoma"/>
          <w:sz w:val="22"/>
          <w:szCs w:val="22"/>
        </w:rPr>
        <w:t>El requerimiento específico.</w:t>
      </w:r>
    </w:p>
    <w:p w14:paraId="06B6A480" w14:textId="77777777" w:rsidR="0003697B" w:rsidRPr="00E30955" w:rsidRDefault="0003697B" w:rsidP="00162E40">
      <w:pPr>
        <w:pStyle w:val="Prrafodelista"/>
        <w:numPr>
          <w:ilvl w:val="1"/>
          <w:numId w:val="47"/>
        </w:numPr>
        <w:spacing w:after="160" w:line="259" w:lineRule="auto"/>
        <w:ind w:left="867" w:hanging="510"/>
        <w:contextualSpacing w:val="0"/>
        <w:jc w:val="both"/>
        <w:rPr>
          <w:rFonts w:ascii="Tahoma" w:hAnsi="Tahoma"/>
          <w:sz w:val="22"/>
          <w:szCs w:val="22"/>
        </w:rPr>
      </w:pPr>
      <w:r w:rsidRPr="00E30955">
        <w:rPr>
          <w:rFonts w:ascii="Tahoma" w:hAnsi="Tahoma"/>
          <w:sz w:val="22"/>
          <w:szCs w:val="22"/>
        </w:rPr>
        <w:t>La fecha compromiso de cumplimiento.</w:t>
      </w:r>
    </w:p>
    <w:p w14:paraId="27D16B6A" w14:textId="77777777" w:rsidR="00BD737D" w:rsidRPr="00E30955" w:rsidRDefault="00BD737D" w:rsidP="00162E40">
      <w:pPr>
        <w:pStyle w:val="Ttulo2"/>
        <w:numPr>
          <w:ilvl w:val="0"/>
          <w:numId w:val="51"/>
        </w:numPr>
        <w:spacing w:before="0" w:after="240"/>
        <w:ind w:left="357" w:hanging="357"/>
        <w:rPr>
          <w:rFonts w:ascii="Tahoma" w:hAnsi="Tahoma"/>
          <w:sz w:val="22"/>
          <w:szCs w:val="22"/>
        </w:rPr>
      </w:pPr>
      <w:bookmarkStart w:id="88" w:name="_Toc508287872"/>
      <w:bookmarkStart w:id="89" w:name="_Toc508040461"/>
      <w:bookmarkStart w:id="90" w:name="_Toc508040462"/>
      <w:bookmarkStart w:id="91" w:name="_Toc513796734"/>
      <w:bookmarkEnd w:id="88"/>
      <w:bookmarkEnd w:id="89"/>
      <w:r w:rsidRPr="00E30955">
        <w:rPr>
          <w:rFonts w:ascii="Tahoma" w:hAnsi="Tahoma"/>
          <w:sz w:val="22"/>
          <w:szCs w:val="22"/>
        </w:rPr>
        <w:t>Dinámica de las sesiones</w:t>
      </w:r>
      <w:bookmarkEnd w:id="90"/>
      <w:bookmarkEnd w:id="91"/>
    </w:p>
    <w:p w14:paraId="28127BBB" w14:textId="77777777" w:rsidR="00BD737D" w:rsidRPr="00E30955" w:rsidRDefault="00BD737D" w:rsidP="00B94C55">
      <w:pPr>
        <w:autoSpaceDE w:val="0"/>
        <w:autoSpaceDN w:val="0"/>
        <w:adjustRightInd w:val="0"/>
        <w:ind w:left="357"/>
        <w:jc w:val="both"/>
        <w:rPr>
          <w:rFonts w:ascii="Tahoma" w:hAnsi="Tahoma"/>
        </w:rPr>
      </w:pPr>
      <w:r w:rsidRPr="00E30955">
        <w:rPr>
          <w:rFonts w:ascii="Tahoma" w:hAnsi="Tahoma"/>
        </w:rPr>
        <w:t xml:space="preserve">Las sesiones del </w:t>
      </w:r>
      <w:r w:rsidR="00C860E1" w:rsidRPr="00E30955">
        <w:rPr>
          <w:rFonts w:ascii="Tahoma" w:hAnsi="Tahoma"/>
        </w:rPr>
        <w:t>GTI</w:t>
      </w:r>
      <w:r w:rsidRPr="00E30955">
        <w:rPr>
          <w:rFonts w:ascii="Tahoma" w:hAnsi="Tahoma"/>
        </w:rPr>
        <w:t xml:space="preserve"> deberán propiciar un ambiente para aportar y cumplir en todo momento los objetivos </w:t>
      </w:r>
      <w:r w:rsidR="00441E9F" w:rsidRPr="00E30955">
        <w:rPr>
          <w:rFonts w:ascii="Tahoma" w:hAnsi="Tahoma"/>
        </w:rPr>
        <w:t>de este</w:t>
      </w:r>
      <w:r w:rsidRPr="00E30955">
        <w:rPr>
          <w:rFonts w:ascii="Tahoma" w:hAnsi="Tahoma"/>
        </w:rPr>
        <w:t>, para lo cual los miembros deberán contribuir mediante una conducta profesional y transparente.</w:t>
      </w:r>
    </w:p>
    <w:p w14:paraId="68216D94" w14:textId="77777777" w:rsidR="00BD737D" w:rsidRPr="00E30955" w:rsidRDefault="00BD737D" w:rsidP="00B94C55">
      <w:pPr>
        <w:autoSpaceDE w:val="0"/>
        <w:autoSpaceDN w:val="0"/>
        <w:adjustRightInd w:val="0"/>
        <w:ind w:left="357"/>
        <w:jc w:val="both"/>
        <w:rPr>
          <w:rFonts w:ascii="Tahoma" w:hAnsi="Tahoma"/>
        </w:rPr>
      </w:pPr>
      <w:r w:rsidRPr="00E30955">
        <w:rPr>
          <w:rFonts w:ascii="Tahoma" w:hAnsi="Tahoma"/>
        </w:rPr>
        <w:t xml:space="preserve">Asimismo, los miembros del </w:t>
      </w:r>
      <w:r w:rsidR="00467FD1" w:rsidRPr="00E30955">
        <w:rPr>
          <w:rFonts w:ascii="Tahoma" w:hAnsi="Tahoma"/>
        </w:rPr>
        <w:t xml:space="preserve">GTI </w:t>
      </w:r>
      <w:r w:rsidRPr="00E30955">
        <w:rPr>
          <w:rFonts w:ascii="Tahoma" w:hAnsi="Tahoma"/>
        </w:rPr>
        <w:t>deberán otorga</w:t>
      </w:r>
      <w:r w:rsidR="000D1D51" w:rsidRPr="00E30955">
        <w:rPr>
          <w:rFonts w:ascii="Tahoma" w:hAnsi="Tahoma"/>
        </w:rPr>
        <w:t>r</w:t>
      </w:r>
      <w:r w:rsidRPr="00E30955">
        <w:rPr>
          <w:rFonts w:ascii="Tahoma" w:hAnsi="Tahoma"/>
        </w:rPr>
        <w:t xml:space="preserve"> el tiempo pertinente a cada asunto establecido en el orden del día, con el fin de optimizar el tiempo y de resolver todos los asuntos contenidos en el orden del día.</w:t>
      </w:r>
    </w:p>
    <w:p w14:paraId="6575ACE4" w14:textId="77777777" w:rsidR="00BD737D" w:rsidRPr="00E30955" w:rsidRDefault="00BD737D" w:rsidP="00162E40">
      <w:pPr>
        <w:pStyle w:val="Ttulo2"/>
        <w:numPr>
          <w:ilvl w:val="0"/>
          <w:numId w:val="51"/>
        </w:numPr>
        <w:spacing w:before="0" w:after="240"/>
        <w:ind w:left="357" w:hanging="357"/>
        <w:rPr>
          <w:rFonts w:ascii="Tahoma" w:hAnsi="Tahoma"/>
          <w:sz w:val="22"/>
          <w:szCs w:val="22"/>
        </w:rPr>
      </w:pPr>
      <w:bookmarkStart w:id="92" w:name="_Toc508287874"/>
      <w:bookmarkStart w:id="93" w:name="_Toc508040463"/>
      <w:bookmarkStart w:id="94" w:name="_Toc513796735"/>
      <w:bookmarkStart w:id="95" w:name="_Toc508040464"/>
      <w:bookmarkEnd w:id="92"/>
      <w:bookmarkEnd w:id="93"/>
      <w:r w:rsidRPr="00E30955">
        <w:rPr>
          <w:rFonts w:ascii="Tahoma" w:hAnsi="Tahoma"/>
          <w:sz w:val="22"/>
          <w:szCs w:val="22"/>
        </w:rPr>
        <w:t>De la participación de los miembros</w:t>
      </w:r>
      <w:bookmarkEnd w:id="94"/>
      <w:r w:rsidR="00467FD1" w:rsidRPr="00E30955">
        <w:rPr>
          <w:rFonts w:ascii="Tahoma" w:hAnsi="Tahoma"/>
          <w:sz w:val="22"/>
          <w:szCs w:val="22"/>
        </w:rPr>
        <w:t xml:space="preserve"> </w:t>
      </w:r>
      <w:bookmarkEnd w:id="95"/>
    </w:p>
    <w:p w14:paraId="6E7696C5" w14:textId="77777777" w:rsidR="00BD737D" w:rsidRPr="00E30955" w:rsidRDefault="00BD737D" w:rsidP="00B94C55">
      <w:pPr>
        <w:autoSpaceDE w:val="0"/>
        <w:autoSpaceDN w:val="0"/>
        <w:adjustRightInd w:val="0"/>
        <w:ind w:left="357"/>
        <w:jc w:val="both"/>
        <w:rPr>
          <w:rFonts w:ascii="Tahoma" w:hAnsi="Tahoma"/>
        </w:rPr>
      </w:pPr>
      <w:r w:rsidRPr="00E30955">
        <w:rPr>
          <w:rFonts w:ascii="Tahoma" w:hAnsi="Tahoma"/>
        </w:rPr>
        <w:t>Las participaciones de los miembros</w:t>
      </w:r>
      <w:r w:rsidR="00467FD1" w:rsidRPr="00E30955">
        <w:rPr>
          <w:rFonts w:ascii="Tahoma" w:hAnsi="Tahoma"/>
        </w:rPr>
        <w:t xml:space="preserve"> </w:t>
      </w:r>
      <w:r w:rsidRPr="00E30955">
        <w:rPr>
          <w:rFonts w:ascii="Tahoma" w:hAnsi="Tahoma"/>
        </w:rPr>
        <w:t xml:space="preserve">del </w:t>
      </w:r>
      <w:r w:rsidR="00C860E1" w:rsidRPr="00E30955">
        <w:rPr>
          <w:rFonts w:ascii="Tahoma" w:hAnsi="Tahoma"/>
        </w:rPr>
        <w:t xml:space="preserve">GTI </w:t>
      </w:r>
      <w:r w:rsidRPr="00E30955">
        <w:rPr>
          <w:rFonts w:ascii="Tahoma" w:hAnsi="Tahoma"/>
        </w:rPr>
        <w:t xml:space="preserve">deberán ser proactivas, agregando valor y contribuyendo al desarrollo de la sesión y en todos aquellos casos donde se tengan discrepancias, los miembros deben proponer alternativas, escuchando las perspectivas y opiniones de los demás. </w:t>
      </w:r>
    </w:p>
    <w:p w14:paraId="5682EBA4" w14:textId="77777777" w:rsidR="00BD737D" w:rsidRPr="00E30955" w:rsidRDefault="00BD737D" w:rsidP="00B94C55">
      <w:pPr>
        <w:autoSpaceDE w:val="0"/>
        <w:autoSpaceDN w:val="0"/>
        <w:adjustRightInd w:val="0"/>
        <w:ind w:left="357"/>
        <w:jc w:val="both"/>
        <w:rPr>
          <w:rFonts w:ascii="Tahoma" w:hAnsi="Tahoma"/>
        </w:rPr>
      </w:pPr>
      <w:r w:rsidRPr="00E30955">
        <w:rPr>
          <w:rFonts w:ascii="Tahoma" w:hAnsi="Tahoma"/>
        </w:rPr>
        <w:t xml:space="preserve">El Presidente del </w:t>
      </w:r>
      <w:r w:rsidR="00C860E1" w:rsidRPr="00E30955">
        <w:rPr>
          <w:rFonts w:ascii="Tahoma" w:hAnsi="Tahoma"/>
        </w:rPr>
        <w:t>GTI</w:t>
      </w:r>
      <w:r w:rsidRPr="00E30955">
        <w:rPr>
          <w:rFonts w:ascii="Tahoma" w:hAnsi="Tahoma"/>
        </w:rPr>
        <w:t>, deberá decidir en qué momento se han expresado suficientes opiniones para proceder a la votación.</w:t>
      </w:r>
    </w:p>
    <w:p w14:paraId="7796D7F4" w14:textId="77777777" w:rsidR="00BD737D" w:rsidRPr="00E30955" w:rsidRDefault="00BD737D" w:rsidP="00B94C55">
      <w:pPr>
        <w:autoSpaceDE w:val="0"/>
        <w:autoSpaceDN w:val="0"/>
        <w:adjustRightInd w:val="0"/>
        <w:ind w:left="357"/>
        <w:jc w:val="both"/>
        <w:rPr>
          <w:rFonts w:ascii="Tahoma" w:hAnsi="Tahoma"/>
        </w:rPr>
      </w:pPr>
      <w:r w:rsidRPr="00E30955">
        <w:rPr>
          <w:rFonts w:ascii="Tahoma" w:hAnsi="Tahoma"/>
        </w:rPr>
        <w:t>Las recomendaciones y aportaciones de los miembros deben ser consideradas con profesionalismo y respeto.</w:t>
      </w:r>
    </w:p>
    <w:p w14:paraId="70E7A2A0" w14:textId="77777777" w:rsidR="00BD737D" w:rsidRPr="00E30955" w:rsidRDefault="00BD737D" w:rsidP="00B94C55">
      <w:pPr>
        <w:autoSpaceDE w:val="0"/>
        <w:autoSpaceDN w:val="0"/>
        <w:adjustRightInd w:val="0"/>
        <w:ind w:left="357"/>
        <w:jc w:val="both"/>
        <w:rPr>
          <w:rFonts w:ascii="Tahoma" w:hAnsi="Tahoma"/>
        </w:rPr>
      </w:pPr>
      <w:r w:rsidRPr="00E30955">
        <w:rPr>
          <w:rFonts w:ascii="Tahoma" w:hAnsi="Tahoma"/>
        </w:rPr>
        <w:t xml:space="preserve">Excepcionalmente, si se produjese algún hecho que alterase de forma sustancial el buen orden de la sesión, o se dieran otras circunstancias extraordinarias que impidan su </w:t>
      </w:r>
      <w:r w:rsidRPr="00E30955">
        <w:rPr>
          <w:rFonts w:ascii="Tahoma" w:hAnsi="Tahoma"/>
        </w:rPr>
        <w:lastRenderedPageBreak/>
        <w:t xml:space="preserve">normal desarrollo, el Presidente del </w:t>
      </w:r>
      <w:r w:rsidR="00C860E1" w:rsidRPr="00E30955">
        <w:rPr>
          <w:rFonts w:ascii="Tahoma" w:hAnsi="Tahoma"/>
        </w:rPr>
        <w:t xml:space="preserve">GTI </w:t>
      </w:r>
      <w:r w:rsidRPr="00E30955">
        <w:rPr>
          <w:rFonts w:ascii="Tahoma" w:hAnsi="Tahoma"/>
        </w:rPr>
        <w:t xml:space="preserve">podrá acordar </w:t>
      </w:r>
      <w:r w:rsidR="007A2982" w:rsidRPr="00E30955">
        <w:rPr>
          <w:rFonts w:ascii="Tahoma" w:hAnsi="Tahoma"/>
        </w:rPr>
        <w:t xml:space="preserve">un receso </w:t>
      </w:r>
      <w:r w:rsidRPr="00E30955">
        <w:rPr>
          <w:rFonts w:ascii="Tahoma" w:hAnsi="Tahoma"/>
        </w:rPr>
        <w:t xml:space="preserve">de ésta durante el tiempo que sea necesario para restablecer las condiciones que permitan su continuación. </w:t>
      </w:r>
    </w:p>
    <w:p w14:paraId="0156BF0D" w14:textId="77777777" w:rsidR="00BD737D" w:rsidRPr="00E30955" w:rsidRDefault="00BD737D" w:rsidP="00162E40">
      <w:pPr>
        <w:pStyle w:val="Ttulo2"/>
        <w:numPr>
          <w:ilvl w:val="0"/>
          <w:numId w:val="51"/>
        </w:numPr>
        <w:spacing w:before="0" w:after="240"/>
        <w:ind w:left="357" w:hanging="357"/>
        <w:rPr>
          <w:rFonts w:ascii="Tahoma" w:hAnsi="Tahoma"/>
          <w:sz w:val="22"/>
          <w:szCs w:val="22"/>
        </w:rPr>
      </w:pPr>
      <w:bookmarkStart w:id="96" w:name="_Toc508287876"/>
      <w:bookmarkStart w:id="97" w:name="_Toc508040465"/>
      <w:bookmarkStart w:id="98" w:name="_Toc508040466"/>
      <w:bookmarkStart w:id="99" w:name="_Toc513796736"/>
      <w:bookmarkEnd w:id="96"/>
      <w:bookmarkEnd w:id="97"/>
      <w:r w:rsidRPr="00E30955">
        <w:rPr>
          <w:rFonts w:ascii="Tahoma" w:hAnsi="Tahoma"/>
          <w:sz w:val="22"/>
          <w:szCs w:val="22"/>
        </w:rPr>
        <w:t xml:space="preserve">De </w:t>
      </w:r>
      <w:r w:rsidR="00CD14A1" w:rsidRPr="00E30955">
        <w:rPr>
          <w:rFonts w:ascii="Tahoma" w:hAnsi="Tahoma"/>
          <w:sz w:val="22"/>
          <w:szCs w:val="22"/>
        </w:rPr>
        <w:t xml:space="preserve">los informes y recomendaciones del </w:t>
      </w:r>
      <w:r w:rsidR="00345A6F" w:rsidRPr="00E30955">
        <w:rPr>
          <w:rFonts w:ascii="Tahoma" w:hAnsi="Tahoma"/>
          <w:sz w:val="22"/>
          <w:szCs w:val="22"/>
        </w:rPr>
        <w:t xml:space="preserve">GTI </w:t>
      </w:r>
      <w:r w:rsidR="00CD14A1" w:rsidRPr="00E30955">
        <w:rPr>
          <w:rFonts w:ascii="Tahoma" w:hAnsi="Tahoma"/>
          <w:sz w:val="22"/>
          <w:szCs w:val="22"/>
        </w:rPr>
        <w:t xml:space="preserve">al </w:t>
      </w:r>
      <w:r w:rsidR="00345A6F" w:rsidRPr="00E30955">
        <w:rPr>
          <w:rFonts w:ascii="Tahoma" w:hAnsi="Tahoma"/>
          <w:sz w:val="22"/>
          <w:szCs w:val="22"/>
        </w:rPr>
        <w:t>Comité de Inversiones</w:t>
      </w:r>
      <w:bookmarkEnd w:id="98"/>
      <w:bookmarkEnd w:id="99"/>
    </w:p>
    <w:p w14:paraId="77EC10FD" w14:textId="49819059" w:rsidR="00CD14A1" w:rsidRPr="00E30955" w:rsidRDefault="00E179A1" w:rsidP="00B94C55">
      <w:pPr>
        <w:autoSpaceDE w:val="0"/>
        <w:autoSpaceDN w:val="0"/>
        <w:adjustRightInd w:val="0"/>
        <w:ind w:left="357"/>
        <w:jc w:val="both"/>
        <w:rPr>
          <w:rFonts w:ascii="Tahoma" w:hAnsi="Tahoma"/>
        </w:rPr>
      </w:pPr>
      <w:r w:rsidRPr="00E30955">
        <w:rPr>
          <w:rFonts w:ascii="Tahoma" w:hAnsi="Tahoma" w:cs="Tahoma"/>
        </w:rPr>
        <w:t xml:space="preserve">El GTI podrá entregar </w:t>
      </w:r>
      <w:r w:rsidR="00B61CBE">
        <w:rPr>
          <w:rFonts w:ascii="Tahoma" w:hAnsi="Tahoma" w:cs="Tahoma"/>
        </w:rPr>
        <w:t xml:space="preserve">a través del Presidente </w:t>
      </w:r>
      <w:r w:rsidRPr="00E30955">
        <w:rPr>
          <w:rFonts w:ascii="Tahoma" w:hAnsi="Tahoma" w:cs="Tahoma"/>
        </w:rPr>
        <w:t xml:space="preserve">al Comité de Inversiones el resultado de los distintos análisis discutidos en las sesiones del GTI, con el propósito de facilitar al Comité de Inversiones el </w:t>
      </w:r>
      <w:r w:rsidR="00CD14A1" w:rsidRPr="00E30955">
        <w:rPr>
          <w:rFonts w:ascii="Tahoma" w:hAnsi="Tahoma"/>
        </w:rPr>
        <w:t>an</w:t>
      </w:r>
      <w:r w:rsidR="00B61CBE">
        <w:rPr>
          <w:rFonts w:ascii="Tahoma" w:hAnsi="Tahoma"/>
        </w:rPr>
        <w:t>á</w:t>
      </w:r>
      <w:r w:rsidR="00CD14A1" w:rsidRPr="00E30955">
        <w:rPr>
          <w:rFonts w:ascii="Tahoma" w:hAnsi="Tahoma"/>
        </w:rPr>
        <w:t>li</w:t>
      </w:r>
      <w:r w:rsidR="00B61CBE">
        <w:rPr>
          <w:rFonts w:ascii="Tahoma" w:hAnsi="Tahoma"/>
        </w:rPr>
        <w:t>sis</w:t>
      </w:r>
      <w:r w:rsidR="00CD14A1" w:rsidRPr="00E30955">
        <w:rPr>
          <w:rFonts w:ascii="Tahoma" w:hAnsi="Tahoma"/>
        </w:rPr>
        <w:t xml:space="preserve"> con mayor profundidad los temas correspondientes a su especialidad. </w:t>
      </w:r>
    </w:p>
    <w:p w14:paraId="3654ADC0" w14:textId="77777777" w:rsidR="00CD14A1" w:rsidRPr="00E30955" w:rsidRDefault="001165BB" w:rsidP="00B94C55">
      <w:pPr>
        <w:autoSpaceDE w:val="0"/>
        <w:autoSpaceDN w:val="0"/>
        <w:adjustRightInd w:val="0"/>
        <w:ind w:left="357"/>
        <w:jc w:val="both"/>
        <w:rPr>
          <w:rFonts w:ascii="Tahoma" w:hAnsi="Tahoma"/>
        </w:rPr>
      </w:pPr>
      <w:r w:rsidRPr="00E30955">
        <w:rPr>
          <w:rFonts w:ascii="Tahoma" w:hAnsi="Tahoma"/>
        </w:rPr>
        <w:t xml:space="preserve">Cualquier informe o análisis presentado por el GTI al Comité de Inversiones deberá contar </w:t>
      </w:r>
      <w:r w:rsidR="00CD14A1" w:rsidRPr="00E30955">
        <w:rPr>
          <w:rFonts w:ascii="Tahoma" w:hAnsi="Tahoma"/>
        </w:rPr>
        <w:t xml:space="preserve">con el detalle necesario para brindar seguridad </w:t>
      </w:r>
      <w:r w:rsidR="00A33B02" w:rsidRPr="00E30955">
        <w:rPr>
          <w:rFonts w:ascii="Tahoma" w:hAnsi="Tahoma"/>
        </w:rPr>
        <w:t xml:space="preserve">a </w:t>
      </w:r>
      <w:r w:rsidR="00CD14A1" w:rsidRPr="00E30955">
        <w:rPr>
          <w:rFonts w:ascii="Tahoma" w:hAnsi="Tahoma"/>
        </w:rPr>
        <w:t>dicho órgano en su toma de decisiones</w:t>
      </w:r>
      <w:r w:rsidR="00A33B02" w:rsidRPr="00E30955">
        <w:rPr>
          <w:rFonts w:ascii="Tahoma" w:hAnsi="Tahoma"/>
        </w:rPr>
        <w:t xml:space="preserve"> respecto al manejo de los recursos e inversiones realizadas en favor de los derechohabientes</w:t>
      </w:r>
      <w:r w:rsidR="00CD14A1" w:rsidRPr="00E30955">
        <w:rPr>
          <w:rFonts w:ascii="Tahoma" w:hAnsi="Tahoma"/>
        </w:rPr>
        <w:t>.</w:t>
      </w:r>
      <w:r w:rsidR="00780C8D" w:rsidRPr="00E30955">
        <w:rPr>
          <w:rFonts w:ascii="Tahoma" w:hAnsi="Tahoma"/>
        </w:rPr>
        <w:t xml:space="preserve"> </w:t>
      </w:r>
    </w:p>
    <w:p w14:paraId="699A7D15" w14:textId="77777777" w:rsidR="00BE2D78" w:rsidRPr="00E30955" w:rsidRDefault="00C86541" w:rsidP="00B94C55">
      <w:pPr>
        <w:autoSpaceDE w:val="0"/>
        <w:autoSpaceDN w:val="0"/>
        <w:adjustRightInd w:val="0"/>
        <w:ind w:left="357"/>
        <w:jc w:val="both"/>
        <w:rPr>
          <w:rFonts w:ascii="Tahoma" w:hAnsi="Tahoma"/>
        </w:rPr>
      </w:pPr>
      <w:r w:rsidRPr="00E30955">
        <w:rPr>
          <w:rFonts w:ascii="Tahoma" w:hAnsi="Tahoma" w:cs="Tahoma"/>
        </w:rPr>
        <w:t>E</w:t>
      </w:r>
      <w:r w:rsidR="00BE2D78" w:rsidRPr="00E30955">
        <w:rPr>
          <w:rFonts w:ascii="Tahoma" w:hAnsi="Tahoma" w:cs="Tahoma"/>
        </w:rPr>
        <w:t xml:space="preserve">l </w:t>
      </w:r>
      <w:r w:rsidR="00345A6F" w:rsidRPr="00E30955">
        <w:rPr>
          <w:rFonts w:ascii="Tahoma" w:hAnsi="Tahoma" w:cs="Tahoma"/>
        </w:rPr>
        <w:t>GTI</w:t>
      </w:r>
      <w:r w:rsidR="00BE2D78" w:rsidRPr="00E30955">
        <w:rPr>
          <w:rFonts w:ascii="Tahoma" w:hAnsi="Tahoma" w:cs="Tahoma"/>
        </w:rPr>
        <w:t xml:space="preserve"> </w:t>
      </w:r>
      <w:r w:rsidR="007A2982" w:rsidRPr="00E30955">
        <w:rPr>
          <w:rFonts w:ascii="Tahoma" w:hAnsi="Tahoma"/>
        </w:rPr>
        <w:t xml:space="preserve">a través </w:t>
      </w:r>
      <w:r w:rsidR="001165BB" w:rsidRPr="00E30955">
        <w:rPr>
          <w:rFonts w:ascii="Tahoma" w:hAnsi="Tahoma"/>
        </w:rPr>
        <w:t>su</w:t>
      </w:r>
      <w:r w:rsidR="007A2982" w:rsidRPr="00E30955">
        <w:rPr>
          <w:rFonts w:ascii="Tahoma" w:hAnsi="Tahoma"/>
        </w:rPr>
        <w:t xml:space="preserve"> Presidente </w:t>
      </w:r>
      <w:r w:rsidR="001165BB" w:rsidRPr="00E30955">
        <w:rPr>
          <w:rFonts w:ascii="Tahoma" w:hAnsi="Tahoma"/>
        </w:rPr>
        <w:t xml:space="preserve">podrá </w:t>
      </w:r>
      <w:r w:rsidR="00BE2D78" w:rsidRPr="00E30955">
        <w:rPr>
          <w:rFonts w:ascii="Tahoma" w:hAnsi="Tahoma"/>
        </w:rPr>
        <w:t xml:space="preserve">presentar al </w:t>
      </w:r>
      <w:r w:rsidR="00345A6F" w:rsidRPr="00E30955">
        <w:rPr>
          <w:rFonts w:ascii="Tahoma" w:hAnsi="Tahoma"/>
        </w:rPr>
        <w:t>Comité de Inversiones</w:t>
      </w:r>
      <w:r w:rsidR="00BE2D78" w:rsidRPr="00E30955">
        <w:rPr>
          <w:rFonts w:ascii="Tahoma" w:hAnsi="Tahoma"/>
        </w:rPr>
        <w:t xml:space="preserve">, </w:t>
      </w:r>
      <w:r w:rsidR="007A2982" w:rsidRPr="00E30955">
        <w:rPr>
          <w:rFonts w:ascii="Tahoma" w:hAnsi="Tahoma" w:cs="Tahoma"/>
        </w:rPr>
        <w:t>acuerdos</w:t>
      </w:r>
      <w:r w:rsidR="00BE2D78" w:rsidRPr="00E30955">
        <w:rPr>
          <w:rFonts w:ascii="Tahoma" w:hAnsi="Tahoma"/>
        </w:rPr>
        <w:t xml:space="preserve"> tratados por el </w:t>
      </w:r>
      <w:r w:rsidR="00345A6F" w:rsidRPr="00E30955">
        <w:rPr>
          <w:rFonts w:ascii="Tahoma" w:hAnsi="Tahoma"/>
        </w:rPr>
        <w:t xml:space="preserve">GTI </w:t>
      </w:r>
      <w:r w:rsidR="00BE2D78" w:rsidRPr="00E30955">
        <w:rPr>
          <w:rFonts w:ascii="Tahoma" w:hAnsi="Tahoma"/>
        </w:rPr>
        <w:t>y el estado que guardan los mismos.</w:t>
      </w:r>
      <w:r w:rsidR="007B6AA9" w:rsidRPr="00E30955">
        <w:rPr>
          <w:rFonts w:ascii="Tahoma" w:hAnsi="Tahoma"/>
        </w:rPr>
        <w:t xml:space="preserve"> </w:t>
      </w:r>
    </w:p>
    <w:p w14:paraId="66BD82C4" w14:textId="4BB18633" w:rsidR="00C42797" w:rsidRPr="00E30955" w:rsidRDefault="001165BB" w:rsidP="00B94C55">
      <w:pPr>
        <w:autoSpaceDE w:val="0"/>
        <w:autoSpaceDN w:val="0"/>
        <w:adjustRightInd w:val="0"/>
        <w:ind w:left="357"/>
        <w:jc w:val="both"/>
        <w:rPr>
          <w:rFonts w:ascii="Tahoma" w:hAnsi="Tahoma"/>
        </w:rPr>
      </w:pPr>
      <w:r w:rsidRPr="00E30955">
        <w:rPr>
          <w:rFonts w:ascii="Tahoma" w:hAnsi="Tahoma"/>
        </w:rPr>
        <w:t>L</w:t>
      </w:r>
      <w:r w:rsidR="00C42797" w:rsidRPr="00E30955">
        <w:rPr>
          <w:rFonts w:ascii="Tahoma" w:hAnsi="Tahoma"/>
        </w:rPr>
        <w:t xml:space="preserve">a </w:t>
      </w:r>
      <w:r w:rsidR="00B63E20" w:rsidRPr="00E30955">
        <w:rPr>
          <w:rFonts w:ascii="Tahoma" w:hAnsi="Tahoma"/>
        </w:rPr>
        <w:t xml:space="preserve">Gerencia </w:t>
      </w:r>
      <w:r w:rsidR="00355F5F">
        <w:rPr>
          <w:rFonts w:ascii="Tahoma" w:hAnsi="Tahoma" w:cs="Tahoma"/>
        </w:rPr>
        <w:t>Sr.</w:t>
      </w:r>
      <w:r w:rsidR="00B63E20" w:rsidRPr="00E30955">
        <w:rPr>
          <w:rFonts w:ascii="Tahoma" w:hAnsi="Tahoma"/>
        </w:rPr>
        <w:t xml:space="preserve"> de </w:t>
      </w:r>
      <w:r w:rsidR="00A83305" w:rsidRPr="00E30955">
        <w:rPr>
          <w:rFonts w:ascii="Tahoma" w:hAnsi="Tahoma"/>
        </w:rPr>
        <w:t xml:space="preserve">Coordinación </w:t>
      </w:r>
      <w:r w:rsidR="00C42797" w:rsidRPr="00E30955">
        <w:rPr>
          <w:rFonts w:ascii="Tahoma" w:hAnsi="Tahoma"/>
        </w:rPr>
        <w:t xml:space="preserve">de Inversiones será </w:t>
      </w:r>
      <w:r w:rsidR="00B61CBE">
        <w:rPr>
          <w:rFonts w:ascii="Tahoma" w:hAnsi="Tahoma"/>
        </w:rPr>
        <w:t xml:space="preserve">el área </w:t>
      </w:r>
      <w:r w:rsidR="00C42797" w:rsidRPr="00E30955">
        <w:rPr>
          <w:rFonts w:ascii="Tahoma" w:hAnsi="Tahoma"/>
        </w:rPr>
        <w:t xml:space="preserve">especializada para elaborar los reportes que, en su caso, le requiera el </w:t>
      </w:r>
      <w:r w:rsidR="00345A6F" w:rsidRPr="00E30955">
        <w:rPr>
          <w:rFonts w:ascii="Tahoma" w:hAnsi="Tahoma"/>
        </w:rPr>
        <w:t xml:space="preserve">GTI o el propio </w:t>
      </w:r>
      <w:r w:rsidR="00AE345F" w:rsidRPr="00E30955">
        <w:rPr>
          <w:rFonts w:ascii="Tahoma" w:hAnsi="Tahoma"/>
        </w:rPr>
        <w:t>C</w:t>
      </w:r>
      <w:r w:rsidR="00C42797" w:rsidRPr="00E30955">
        <w:rPr>
          <w:rFonts w:ascii="Tahoma" w:hAnsi="Tahoma"/>
        </w:rPr>
        <w:t>omité de Inversiones</w:t>
      </w:r>
      <w:r w:rsidRPr="00E30955">
        <w:rPr>
          <w:rFonts w:ascii="Tahoma" w:hAnsi="Tahoma"/>
        </w:rPr>
        <w:t>, otros órganos de gobierno</w:t>
      </w:r>
      <w:r w:rsidR="00A83305" w:rsidRPr="00E30955">
        <w:rPr>
          <w:rFonts w:ascii="Tahoma" w:hAnsi="Tahoma"/>
        </w:rPr>
        <w:t xml:space="preserve"> u otras</w:t>
      </w:r>
      <w:r w:rsidRPr="00E30955">
        <w:rPr>
          <w:rFonts w:ascii="Tahoma" w:hAnsi="Tahoma"/>
        </w:rPr>
        <w:t xml:space="preserve"> unidades administrativas</w:t>
      </w:r>
      <w:r w:rsidR="00C42797" w:rsidRPr="00E30955">
        <w:rPr>
          <w:rFonts w:ascii="Tahoma" w:hAnsi="Tahoma"/>
        </w:rPr>
        <w:t xml:space="preserve"> y de apoyo del </w:t>
      </w:r>
      <w:r w:rsidR="00C31342" w:rsidRPr="00E30955">
        <w:rPr>
          <w:rFonts w:ascii="Tahoma" w:hAnsi="Tahoma"/>
        </w:rPr>
        <w:t>INFONAVIT</w:t>
      </w:r>
      <w:r w:rsidRPr="00E30955">
        <w:rPr>
          <w:rFonts w:ascii="Tahoma" w:hAnsi="Tahoma"/>
        </w:rPr>
        <w:t>,</w:t>
      </w:r>
      <w:r w:rsidR="00C42797" w:rsidRPr="00E30955">
        <w:rPr>
          <w:rFonts w:ascii="Tahoma" w:hAnsi="Tahoma"/>
        </w:rPr>
        <w:t xml:space="preserve"> relacionadas con la gestión de las inversiones, para lo cual deberá elaborar los análisis, dictámenes y demás documentos o estudios que </w:t>
      </w:r>
      <w:r w:rsidRPr="00E30955">
        <w:rPr>
          <w:rFonts w:ascii="Tahoma" w:hAnsi="Tahoma"/>
        </w:rPr>
        <w:t xml:space="preserve">le </w:t>
      </w:r>
      <w:r w:rsidR="00C42797" w:rsidRPr="00E30955">
        <w:rPr>
          <w:rFonts w:ascii="Tahoma" w:hAnsi="Tahoma"/>
        </w:rPr>
        <w:t xml:space="preserve">sean </w:t>
      </w:r>
      <w:r w:rsidRPr="00E30955">
        <w:rPr>
          <w:rFonts w:ascii="Tahoma" w:hAnsi="Tahoma"/>
        </w:rPr>
        <w:t>requeridos</w:t>
      </w:r>
      <w:r w:rsidR="00C42797" w:rsidRPr="00E30955">
        <w:rPr>
          <w:rFonts w:ascii="Tahoma" w:hAnsi="Tahoma"/>
        </w:rPr>
        <w:t xml:space="preserve">. </w:t>
      </w:r>
    </w:p>
    <w:p w14:paraId="0F4E87E0" w14:textId="77777777" w:rsidR="007669AC" w:rsidRPr="00E30955" w:rsidRDefault="00C42797" w:rsidP="00B94C55">
      <w:pPr>
        <w:ind w:left="357"/>
        <w:jc w:val="both"/>
        <w:rPr>
          <w:rFonts w:ascii="Tahoma" w:hAnsi="Tahoma"/>
          <w:b/>
        </w:rPr>
      </w:pPr>
      <w:r w:rsidRPr="00E30955">
        <w:rPr>
          <w:rFonts w:ascii="Tahoma" w:hAnsi="Tahoma"/>
        </w:rPr>
        <w:t xml:space="preserve">Asimismo, </w:t>
      </w:r>
      <w:r w:rsidR="001165BB" w:rsidRPr="00E30955">
        <w:rPr>
          <w:rFonts w:ascii="Tahoma" w:hAnsi="Tahoma"/>
        </w:rPr>
        <w:t xml:space="preserve">la Gerencia </w:t>
      </w:r>
      <w:r w:rsidR="00355F5F">
        <w:rPr>
          <w:rFonts w:ascii="Tahoma" w:hAnsi="Tahoma" w:cs="Tahoma"/>
        </w:rPr>
        <w:t>Sr.</w:t>
      </w:r>
      <w:r w:rsidR="001165BB" w:rsidRPr="00E30955">
        <w:rPr>
          <w:rFonts w:ascii="Tahoma" w:hAnsi="Tahoma"/>
        </w:rPr>
        <w:t xml:space="preserve"> de Coordinación de Inversiones </w:t>
      </w:r>
      <w:r w:rsidRPr="00E30955">
        <w:rPr>
          <w:rFonts w:ascii="Tahoma" w:hAnsi="Tahoma"/>
        </w:rPr>
        <w:t xml:space="preserve">deberá presentar al </w:t>
      </w:r>
      <w:r w:rsidR="00345A6F" w:rsidRPr="00E30955">
        <w:rPr>
          <w:rFonts w:ascii="Tahoma" w:hAnsi="Tahoma"/>
        </w:rPr>
        <w:t xml:space="preserve">GTI y al </w:t>
      </w:r>
      <w:r w:rsidRPr="00E30955">
        <w:rPr>
          <w:rFonts w:ascii="Tahoma" w:hAnsi="Tahoma"/>
        </w:rPr>
        <w:t xml:space="preserve">Comité de Inversiones, </w:t>
      </w:r>
      <w:r w:rsidR="001165BB" w:rsidRPr="00E30955">
        <w:rPr>
          <w:rFonts w:ascii="Tahoma" w:hAnsi="Tahoma"/>
        </w:rPr>
        <w:t xml:space="preserve">a </w:t>
      </w:r>
      <w:r w:rsidR="002605FE" w:rsidRPr="00E30955">
        <w:rPr>
          <w:rFonts w:ascii="Tahoma" w:hAnsi="Tahoma"/>
        </w:rPr>
        <w:t>este</w:t>
      </w:r>
      <w:r w:rsidR="001165BB" w:rsidRPr="00E30955">
        <w:rPr>
          <w:rFonts w:ascii="Tahoma" w:hAnsi="Tahoma"/>
        </w:rPr>
        <w:t xml:space="preserve"> último </w:t>
      </w:r>
      <w:r w:rsidRPr="00E30955">
        <w:rPr>
          <w:rFonts w:ascii="Tahoma" w:hAnsi="Tahoma"/>
        </w:rPr>
        <w:t xml:space="preserve">por conducto del </w:t>
      </w:r>
      <w:r w:rsidR="00EA373B">
        <w:rPr>
          <w:rFonts w:ascii="Tahoma" w:hAnsi="Tahoma"/>
        </w:rPr>
        <w:t>Presidente</w:t>
      </w:r>
      <w:r w:rsidRPr="00E30955">
        <w:rPr>
          <w:rFonts w:ascii="Tahoma" w:hAnsi="Tahoma"/>
        </w:rPr>
        <w:t>, los informes sobre las estrategias de inversión, seguimiento de inversiones y de circunstancias especiales, para su aprobación, autorización o conocimiento.</w:t>
      </w:r>
    </w:p>
    <w:p w14:paraId="52BF5AB7" w14:textId="60729132" w:rsidR="0093555D" w:rsidRPr="00E30955" w:rsidRDefault="0093555D" w:rsidP="00162E40">
      <w:pPr>
        <w:pStyle w:val="Ttulo1"/>
        <w:numPr>
          <w:ilvl w:val="0"/>
          <w:numId w:val="5"/>
        </w:numPr>
        <w:spacing w:before="0" w:after="240"/>
        <w:ind w:left="567" w:hanging="567"/>
        <w:jc w:val="both"/>
        <w:rPr>
          <w:rFonts w:ascii="Tahoma" w:hAnsi="Tahoma"/>
          <w:color w:val="auto"/>
          <w:sz w:val="22"/>
          <w:szCs w:val="22"/>
        </w:rPr>
      </w:pPr>
      <w:bookmarkStart w:id="100" w:name="_Toc508040467"/>
      <w:bookmarkStart w:id="101" w:name="_Toc513796737"/>
      <w:r w:rsidRPr="00E30955">
        <w:rPr>
          <w:rFonts w:ascii="Tahoma" w:hAnsi="Tahoma"/>
          <w:color w:val="auto"/>
          <w:sz w:val="22"/>
          <w:szCs w:val="22"/>
        </w:rPr>
        <w:t>Conflictos de interés y manejo de información</w:t>
      </w:r>
      <w:bookmarkEnd w:id="100"/>
      <w:bookmarkEnd w:id="101"/>
    </w:p>
    <w:p w14:paraId="1207FD1E" w14:textId="77777777" w:rsidR="008522A2" w:rsidRPr="00E30955" w:rsidRDefault="008522A2" w:rsidP="00162E40">
      <w:pPr>
        <w:pStyle w:val="Ttulo2"/>
        <w:numPr>
          <w:ilvl w:val="0"/>
          <w:numId w:val="52"/>
        </w:numPr>
        <w:spacing w:before="0" w:after="240"/>
        <w:ind w:left="357" w:hanging="357"/>
        <w:rPr>
          <w:rFonts w:ascii="Tahoma" w:hAnsi="Tahoma"/>
          <w:sz w:val="22"/>
          <w:szCs w:val="22"/>
        </w:rPr>
      </w:pPr>
      <w:bookmarkStart w:id="102" w:name="_Toc508040468"/>
      <w:bookmarkStart w:id="103" w:name="_Toc513796738"/>
      <w:r w:rsidRPr="00E30955">
        <w:rPr>
          <w:rFonts w:ascii="Tahoma" w:hAnsi="Tahoma"/>
          <w:sz w:val="22"/>
          <w:szCs w:val="22"/>
        </w:rPr>
        <w:t>Conflictos de interés</w:t>
      </w:r>
      <w:bookmarkEnd w:id="102"/>
      <w:bookmarkEnd w:id="103"/>
      <w:r w:rsidRPr="00E30955">
        <w:rPr>
          <w:rFonts w:ascii="Tahoma" w:hAnsi="Tahoma"/>
          <w:sz w:val="22"/>
          <w:szCs w:val="22"/>
        </w:rPr>
        <w:t xml:space="preserve"> </w:t>
      </w:r>
    </w:p>
    <w:p w14:paraId="57862B2F" w14:textId="77777777" w:rsidR="00D86659" w:rsidRPr="00E30955" w:rsidRDefault="0093555D" w:rsidP="00B94C55">
      <w:pPr>
        <w:autoSpaceDE w:val="0"/>
        <w:autoSpaceDN w:val="0"/>
        <w:adjustRightInd w:val="0"/>
        <w:ind w:left="357"/>
        <w:jc w:val="both"/>
        <w:rPr>
          <w:rFonts w:ascii="Tahoma" w:hAnsi="Tahoma" w:cs="Tahoma"/>
        </w:rPr>
      </w:pPr>
      <w:r w:rsidRPr="00E30955">
        <w:rPr>
          <w:rFonts w:ascii="Tahoma" w:hAnsi="Tahoma"/>
        </w:rPr>
        <w:t xml:space="preserve">Los miembros del </w:t>
      </w:r>
      <w:r w:rsidR="00345A6F" w:rsidRPr="00E30955">
        <w:rPr>
          <w:rFonts w:ascii="Tahoma" w:hAnsi="Tahoma"/>
        </w:rPr>
        <w:t xml:space="preserve">GTI </w:t>
      </w:r>
      <w:r w:rsidRPr="00E30955">
        <w:rPr>
          <w:rFonts w:ascii="Tahoma" w:hAnsi="Tahoma"/>
        </w:rPr>
        <w:t xml:space="preserve">deberán </w:t>
      </w:r>
      <w:r w:rsidR="00D86659" w:rsidRPr="00E30955">
        <w:rPr>
          <w:rFonts w:ascii="Tahoma" w:hAnsi="Tahoma" w:cs="Tahoma"/>
        </w:rPr>
        <w:t>apegarse a</w:t>
      </w:r>
      <w:r w:rsidR="005D062E" w:rsidRPr="00E30955">
        <w:rPr>
          <w:rFonts w:ascii="Tahoma" w:hAnsi="Tahoma" w:cs="Tahoma"/>
        </w:rPr>
        <w:t>l Código de Ética</w:t>
      </w:r>
      <w:r w:rsidRPr="00E30955">
        <w:rPr>
          <w:rFonts w:ascii="Tahoma" w:hAnsi="Tahoma"/>
        </w:rPr>
        <w:t xml:space="preserve"> que </w:t>
      </w:r>
      <w:r w:rsidR="00D86659" w:rsidRPr="00E30955">
        <w:rPr>
          <w:rFonts w:ascii="Tahoma" w:hAnsi="Tahoma" w:cs="Tahoma"/>
        </w:rPr>
        <w:t>define al conflicto de interés como “la situación que se presenta cuando</w:t>
      </w:r>
      <w:r w:rsidRPr="00E30955">
        <w:rPr>
          <w:rFonts w:ascii="Tahoma" w:hAnsi="Tahoma"/>
        </w:rPr>
        <w:t xml:space="preserve"> los intereses </w:t>
      </w:r>
      <w:r w:rsidR="00D86659" w:rsidRPr="00E30955">
        <w:rPr>
          <w:rFonts w:ascii="Tahoma" w:hAnsi="Tahoma" w:cs="Tahoma"/>
        </w:rPr>
        <w:t xml:space="preserve">personales, familiares o de negocios de las trabajadoras y los trabajadores </w:t>
      </w:r>
      <w:r w:rsidRPr="00E30955">
        <w:rPr>
          <w:rFonts w:ascii="Tahoma" w:hAnsi="Tahoma"/>
        </w:rPr>
        <w:t xml:space="preserve">del Instituto </w:t>
      </w:r>
      <w:r w:rsidR="00D86659" w:rsidRPr="00E30955">
        <w:rPr>
          <w:rFonts w:ascii="Tahoma" w:hAnsi="Tahoma" w:cs="Tahoma"/>
        </w:rPr>
        <w:t>puedan afectar el desempeño independiente e imparcial de sus empleos, cargos, comisiones o funciones”.</w:t>
      </w:r>
    </w:p>
    <w:p w14:paraId="51338842" w14:textId="77777777" w:rsidR="0093555D" w:rsidRPr="00E30955" w:rsidRDefault="001165BB" w:rsidP="00B94C55">
      <w:pPr>
        <w:autoSpaceDE w:val="0"/>
        <w:autoSpaceDN w:val="0"/>
        <w:adjustRightInd w:val="0"/>
        <w:ind w:left="357"/>
        <w:jc w:val="both"/>
        <w:rPr>
          <w:rFonts w:ascii="Tahoma" w:hAnsi="Tahoma"/>
        </w:rPr>
      </w:pPr>
      <w:r w:rsidRPr="00E30955">
        <w:rPr>
          <w:rFonts w:ascii="Tahoma" w:hAnsi="Tahoma" w:cs="Tahoma"/>
        </w:rPr>
        <w:t xml:space="preserve">Toda vez que dispone lo siguiente: </w:t>
      </w:r>
      <w:r w:rsidR="00D86659" w:rsidRPr="00E30955">
        <w:rPr>
          <w:rFonts w:ascii="Tahoma" w:hAnsi="Tahoma" w:cs="Tahoma"/>
        </w:rPr>
        <w:t>“las trabajadoras</w:t>
      </w:r>
      <w:r w:rsidR="0093555D" w:rsidRPr="00E30955">
        <w:rPr>
          <w:rFonts w:ascii="Tahoma" w:hAnsi="Tahoma"/>
        </w:rPr>
        <w:t xml:space="preserve"> y </w:t>
      </w:r>
      <w:r w:rsidR="00D86659" w:rsidRPr="00E30955">
        <w:rPr>
          <w:rFonts w:ascii="Tahoma" w:hAnsi="Tahoma" w:cs="Tahoma"/>
        </w:rPr>
        <w:t xml:space="preserve">los trabajadores, y las y los integrantes de los Órganos del Instituto tienen el compromiso de que en </w:t>
      </w:r>
      <w:r w:rsidR="0093555D" w:rsidRPr="00E30955">
        <w:rPr>
          <w:rFonts w:ascii="Tahoma" w:hAnsi="Tahoma"/>
        </w:rPr>
        <w:t xml:space="preserve">cualquier asunto en </w:t>
      </w:r>
      <w:r w:rsidR="00D86659" w:rsidRPr="00E30955">
        <w:rPr>
          <w:rFonts w:ascii="Tahoma" w:hAnsi="Tahoma" w:cs="Tahoma"/>
        </w:rPr>
        <w:t xml:space="preserve">el que tengan </w:t>
      </w:r>
      <w:r w:rsidR="0093555D" w:rsidRPr="00E30955">
        <w:rPr>
          <w:rFonts w:ascii="Tahoma" w:hAnsi="Tahoma"/>
        </w:rPr>
        <w:t xml:space="preserve">un posible conflicto de </w:t>
      </w:r>
      <w:r w:rsidR="00D86659" w:rsidRPr="00E30955">
        <w:rPr>
          <w:rFonts w:ascii="Tahoma" w:hAnsi="Tahoma" w:cs="Tahoma"/>
        </w:rPr>
        <w:t>intereses deben</w:t>
      </w:r>
      <w:r w:rsidR="0093555D" w:rsidRPr="00E30955">
        <w:rPr>
          <w:rFonts w:ascii="Tahoma" w:hAnsi="Tahoma"/>
        </w:rPr>
        <w:t xml:space="preserve"> manifestarlo y abstenerse de toda intervención</w:t>
      </w:r>
      <w:r w:rsidR="00D86659" w:rsidRPr="00E30955">
        <w:rPr>
          <w:rFonts w:ascii="Tahoma" w:hAnsi="Tahoma" w:cs="Tahoma"/>
        </w:rPr>
        <w:t xml:space="preserve"> en dicho asunto.</w:t>
      </w:r>
      <w:r w:rsidR="0093555D" w:rsidRPr="00E30955">
        <w:rPr>
          <w:rFonts w:ascii="Tahoma" w:hAnsi="Tahoma"/>
        </w:rPr>
        <w:t xml:space="preserve"> Igualmente</w:t>
      </w:r>
      <w:r w:rsidR="00D86659" w:rsidRPr="00E30955">
        <w:rPr>
          <w:rFonts w:ascii="Tahoma" w:hAnsi="Tahoma" w:cs="Tahoma"/>
        </w:rPr>
        <w:t xml:space="preserve"> deben</w:t>
      </w:r>
      <w:r w:rsidR="0093555D" w:rsidRPr="00E30955">
        <w:rPr>
          <w:rFonts w:ascii="Tahoma" w:hAnsi="Tahoma"/>
        </w:rPr>
        <w:t xml:space="preserve"> abstenerse de promover o participar, a título personal, en la atención de solicitudes, planteamientos o recursos que cualquier tercero promueva ante el Instituto</w:t>
      </w:r>
      <w:r w:rsidR="00D86659" w:rsidRPr="00E30955">
        <w:rPr>
          <w:rFonts w:ascii="Tahoma" w:hAnsi="Tahoma" w:cs="Tahoma"/>
        </w:rPr>
        <w:t>”</w:t>
      </w:r>
      <w:r w:rsidR="0093555D" w:rsidRPr="00E30955">
        <w:rPr>
          <w:rFonts w:ascii="Tahoma" w:hAnsi="Tahoma" w:cs="Tahoma"/>
        </w:rPr>
        <w:t>.</w:t>
      </w:r>
    </w:p>
    <w:p w14:paraId="1934DF43" w14:textId="77777777" w:rsidR="0093555D" w:rsidRPr="00E30955" w:rsidRDefault="0093555D" w:rsidP="00162E40">
      <w:pPr>
        <w:pStyle w:val="Ttulo2"/>
        <w:numPr>
          <w:ilvl w:val="0"/>
          <w:numId w:val="52"/>
        </w:numPr>
        <w:spacing w:before="0" w:after="240"/>
        <w:ind w:left="357" w:hanging="357"/>
        <w:rPr>
          <w:rFonts w:ascii="Tahoma" w:hAnsi="Tahoma"/>
          <w:sz w:val="22"/>
          <w:szCs w:val="22"/>
        </w:rPr>
      </w:pPr>
      <w:bookmarkStart w:id="104" w:name="_Toc508040469"/>
      <w:bookmarkStart w:id="105" w:name="_Toc513796739"/>
      <w:r w:rsidRPr="00E30955">
        <w:rPr>
          <w:rFonts w:ascii="Tahoma" w:hAnsi="Tahoma"/>
          <w:sz w:val="22"/>
          <w:szCs w:val="22"/>
        </w:rPr>
        <w:t xml:space="preserve">Manejo de la </w:t>
      </w:r>
      <w:r w:rsidR="001165BB" w:rsidRPr="00E30955">
        <w:rPr>
          <w:rFonts w:ascii="Tahoma" w:hAnsi="Tahoma"/>
          <w:sz w:val="22"/>
          <w:szCs w:val="22"/>
        </w:rPr>
        <w:t>i</w:t>
      </w:r>
      <w:r w:rsidRPr="00E30955">
        <w:rPr>
          <w:rFonts w:ascii="Tahoma" w:hAnsi="Tahoma"/>
          <w:sz w:val="22"/>
          <w:szCs w:val="22"/>
        </w:rPr>
        <w:t>nformación</w:t>
      </w:r>
      <w:bookmarkEnd w:id="104"/>
      <w:bookmarkEnd w:id="105"/>
    </w:p>
    <w:p w14:paraId="1C65CAEF" w14:textId="21B70612" w:rsidR="00CC75FA" w:rsidRPr="00E30955" w:rsidRDefault="00CC75FA" w:rsidP="00B94C55">
      <w:pPr>
        <w:autoSpaceDE w:val="0"/>
        <w:autoSpaceDN w:val="0"/>
        <w:adjustRightInd w:val="0"/>
        <w:ind w:left="357"/>
        <w:jc w:val="both"/>
        <w:rPr>
          <w:rFonts w:ascii="Tahoma" w:hAnsi="Tahoma" w:cs="Tahoma"/>
        </w:rPr>
      </w:pPr>
      <w:r w:rsidRPr="00E30955">
        <w:rPr>
          <w:rFonts w:ascii="Tahoma" w:hAnsi="Tahoma" w:cs="Tahoma"/>
        </w:rPr>
        <w:t xml:space="preserve">Mediante la estrategia de inversión se determina horizonte de inversión y composición por </w:t>
      </w:r>
      <w:r w:rsidR="00C31342">
        <w:rPr>
          <w:rFonts w:ascii="Tahoma" w:hAnsi="Tahoma" w:cs="Tahoma"/>
        </w:rPr>
        <w:t>A</w:t>
      </w:r>
      <w:r w:rsidRPr="00E30955">
        <w:rPr>
          <w:rFonts w:ascii="Tahoma" w:hAnsi="Tahoma" w:cs="Tahoma"/>
        </w:rPr>
        <w:t xml:space="preserve">ctivos </w:t>
      </w:r>
      <w:r w:rsidR="00C31342">
        <w:rPr>
          <w:rFonts w:ascii="Tahoma" w:hAnsi="Tahoma" w:cs="Tahoma"/>
        </w:rPr>
        <w:t>O</w:t>
      </w:r>
      <w:r w:rsidRPr="00E30955">
        <w:rPr>
          <w:rFonts w:ascii="Tahoma" w:hAnsi="Tahoma" w:cs="Tahoma"/>
        </w:rPr>
        <w:t xml:space="preserve">bjeto de </w:t>
      </w:r>
      <w:r w:rsidR="00C31342">
        <w:rPr>
          <w:rFonts w:ascii="Tahoma" w:hAnsi="Tahoma" w:cs="Tahoma"/>
        </w:rPr>
        <w:t>I</w:t>
      </w:r>
      <w:r w:rsidRPr="00E30955">
        <w:rPr>
          <w:rFonts w:ascii="Tahoma" w:hAnsi="Tahoma" w:cs="Tahoma"/>
        </w:rPr>
        <w:t xml:space="preserve">nversión más adecuados para invertir la Cartera de Inversión del </w:t>
      </w:r>
      <w:r w:rsidR="00441E9F">
        <w:rPr>
          <w:rFonts w:ascii="Tahoma" w:hAnsi="Tahoma" w:cs="Tahoma"/>
        </w:rPr>
        <w:lastRenderedPageBreak/>
        <w:t>FANVIT</w:t>
      </w:r>
      <w:r w:rsidR="001165BB" w:rsidRPr="00E30955">
        <w:rPr>
          <w:rFonts w:ascii="Tahoma" w:hAnsi="Tahoma" w:cs="Tahoma"/>
        </w:rPr>
        <w:t>,</w:t>
      </w:r>
      <w:r w:rsidRPr="00E30955">
        <w:rPr>
          <w:rFonts w:ascii="Tahoma" w:hAnsi="Tahoma" w:cs="Tahoma"/>
        </w:rPr>
        <w:t xml:space="preserve"> por </w:t>
      </w:r>
      <w:r w:rsidR="001165BB" w:rsidRPr="00E30955">
        <w:rPr>
          <w:rFonts w:ascii="Tahoma" w:hAnsi="Tahoma" w:cs="Tahoma"/>
        </w:rPr>
        <w:t xml:space="preserve">lo mismo </w:t>
      </w:r>
      <w:r w:rsidRPr="00E30955">
        <w:rPr>
          <w:rFonts w:ascii="Tahoma" w:hAnsi="Tahoma" w:cs="Tahoma"/>
        </w:rPr>
        <w:t xml:space="preserve">el Código de Ética </w:t>
      </w:r>
      <w:r w:rsidR="001165BB" w:rsidRPr="00E30955">
        <w:rPr>
          <w:rFonts w:ascii="Tahoma" w:hAnsi="Tahoma" w:cs="Tahoma"/>
        </w:rPr>
        <w:t>dispone</w:t>
      </w:r>
      <w:r w:rsidRPr="00E30955">
        <w:rPr>
          <w:rFonts w:ascii="Tahoma" w:hAnsi="Tahoma" w:cs="Tahoma"/>
        </w:rPr>
        <w:t xml:space="preserve"> que es obligación de las y los trabajadores y las y los integrantes de los Órganos del Instituto satisfacer los fines del Instituto con idoneidad, prestigio, superación, inclusión, igualdad y no discriminación, para lo cual es imprescindible que se conduzcan, tanto en el ámbito interno de trabajo como en el externo, en la atención de las y los derechohabientes y de la sociedad, atendiendo siempre guardar discreción y reserva sobre documentos, hechos e información a que tengan acceso y conocimiento, en razón del ejercicio de sus funciones o con motivo de éstas, atendiendo a la clasificación de información pública, reservada o confidencial, para su acceso.</w:t>
      </w:r>
    </w:p>
    <w:p w14:paraId="0826F224" w14:textId="77777777" w:rsidR="00B32BBC" w:rsidRPr="00E30955" w:rsidRDefault="00CC75FA" w:rsidP="00B94C55">
      <w:pPr>
        <w:ind w:left="357"/>
        <w:jc w:val="both"/>
        <w:rPr>
          <w:rFonts w:ascii="Tahoma" w:hAnsi="Tahoma"/>
          <w:b/>
        </w:rPr>
      </w:pPr>
      <w:r w:rsidRPr="00E30955">
        <w:rPr>
          <w:rFonts w:ascii="Tahoma" w:hAnsi="Tahoma" w:cs="Tahoma"/>
        </w:rPr>
        <w:t xml:space="preserve">Asimismo, dentro del mismo </w:t>
      </w:r>
      <w:r w:rsidR="000E1FF1" w:rsidRPr="00E30955">
        <w:rPr>
          <w:rFonts w:ascii="Tahoma" w:hAnsi="Tahoma" w:cs="Tahoma"/>
        </w:rPr>
        <w:t>C</w:t>
      </w:r>
      <w:r w:rsidRPr="00E30955">
        <w:rPr>
          <w:rFonts w:ascii="Tahoma" w:hAnsi="Tahoma" w:cs="Tahoma"/>
        </w:rPr>
        <w:t xml:space="preserve">ódigo de </w:t>
      </w:r>
      <w:r w:rsidR="000E1FF1" w:rsidRPr="00E30955">
        <w:rPr>
          <w:rFonts w:ascii="Tahoma" w:hAnsi="Tahoma" w:cs="Tahoma"/>
        </w:rPr>
        <w:t>É</w:t>
      </w:r>
      <w:r w:rsidRPr="00E30955">
        <w:rPr>
          <w:rFonts w:ascii="Tahoma" w:hAnsi="Tahoma" w:cs="Tahoma"/>
        </w:rPr>
        <w:t xml:space="preserve">tica se menciona que se tiene la obligación de salvaguardar y utilizar de forma responsable, segura y objetiva la información clasificada como confidencial y reservada, respetando el carácter de reservada </w:t>
      </w:r>
      <w:r w:rsidR="00441E9F" w:rsidRPr="00E30955">
        <w:rPr>
          <w:rFonts w:ascii="Tahoma" w:hAnsi="Tahoma" w:cs="Tahoma"/>
        </w:rPr>
        <w:t>de acuerdo con</w:t>
      </w:r>
      <w:r w:rsidRPr="00E30955">
        <w:rPr>
          <w:rFonts w:ascii="Tahoma" w:hAnsi="Tahoma" w:cs="Tahoma"/>
        </w:rPr>
        <w:t xml:space="preserve"> la normativa aplicable en materia de transparencia.</w:t>
      </w:r>
    </w:p>
    <w:p w14:paraId="59241536" w14:textId="55A51E7B" w:rsidR="004863A6" w:rsidRPr="00E30955" w:rsidRDefault="00B32BBC" w:rsidP="00162E40">
      <w:pPr>
        <w:pStyle w:val="Ttulo1"/>
        <w:numPr>
          <w:ilvl w:val="0"/>
          <w:numId w:val="5"/>
        </w:numPr>
        <w:spacing w:before="0" w:after="240"/>
        <w:ind w:left="567" w:hanging="567"/>
        <w:jc w:val="both"/>
        <w:rPr>
          <w:rFonts w:ascii="Tahoma" w:hAnsi="Tahoma"/>
          <w:color w:val="auto"/>
          <w:sz w:val="22"/>
          <w:szCs w:val="22"/>
        </w:rPr>
      </w:pPr>
      <w:bookmarkStart w:id="106" w:name="_Toc474765365"/>
      <w:bookmarkStart w:id="107" w:name="_Toc508040470"/>
      <w:bookmarkStart w:id="108" w:name="_Toc513796740"/>
      <w:r w:rsidRPr="00E30955">
        <w:rPr>
          <w:rFonts w:ascii="Tahoma" w:hAnsi="Tahoma"/>
          <w:color w:val="auto"/>
          <w:sz w:val="22"/>
          <w:szCs w:val="22"/>
        </w:rPr>
        <w:t>Reglas de comunicación</w:t>
      </w:r>
      <w:bookmarkEnd w:id="106"/>
      <w:bookmarkEnd w:id="107"/>
      <w:bookmarkEnd w:id="108"/>
      <w:r w:rsidR="007E05B0">
        <w:rPr>
          <w:rFonts w:ascii="Tahoma" w:hAnsi="Tahoma"/>
          <w:color w:val="auto"/>
          <w:sz w:val="22"/>
          <w:szCs w:val="22"/>
        </w:rPr>
        <w:t xml:space="preserve"> </w:t>
      </w:r>
    </w:p>
    <w:p w14:paraId="596C6324" w14:textId="29D1A11B" w:rsidR="004863A6" w:rsidRPr="00E30955" w:rsidRDefault="004863A6" w:rsidP="00E30955">
      <w:pPr>
        <w:autoSpaceDE w:val="0"/>
        <w:autoSpaceDN w:val="0"/>
        <w:adjustRightInd w:val="0"/>
        <w:jc w:val="both"/>
        <w:rPr>
          <w:rFonts w:ascii="Tahoma" w:hAnsi="Tahoma"/>
        </w:rPr>
      </w:pPr>
      <w:r w:rsidRPr="00E30955">
        <w:rPr>
          <w:rFonts w:ascii="Tahoma" w:hAnsi="Tahoma"/>
        </w:rPr>
        <w:t xml:space="preserve">El </w:t>
      </w:r>
      <w:r w:rsidR="00345A6F" w:rsidRPr="00E30955">
        <w:rPr>
          <w:rFonts w:ascii="Tahoma" w:hAnsi="Tahoma"/>
        </w:rPr>
        <w:t>GTI</w:t>
      </w:r>
      <w:r w:rsidRPr="00E30955">
        <w:rPr>
          <w:rFonts w:ascii="Tahoma" w:hAnsi="Tahoma"/>
        </w:rPr>
        <w:t xml:space="preserve"> deberá definir la información necesaria que requiere para el desempeño de sus funciones</w:t>
      </w:r>
      <w:r w:rsidR="006F5EDD">
        <w:rPr>
          <w:rFonts w:ascii="Tahoma" w:hAnsi="Tahoma"/>
        </w:rPr>
        <w:t>. E</w:t>
      </w:r>
      <w:r w:rsidRPr="00E30955">
        <w:rPr>
          <w:rFonts w:ascii="Tahoma" w:hAnsi="Tahoma"/>
        </w:rPr>
        <w:t xml:space="preserve">sta información deberá entregarse </w:t>
      </w:r>
      <w:r w:rsidR="006F5EDD">
        <w:rPr>
          <w:rFonts w:ascii="Tahoma" w:hAnsi="Tahoma"/>
        </w:rPr>
        <w:t xml:space="preserve">al Secretario Técnico </w:t>
      </w:r>
      <w:r w:rsidRPr="00E30955">
        <w:rPr>
          <w:rFonts w:ascii="Tahoma" w:hAnsi="Tahoma"/>
        </w:rPr>
        <w:t xml:space="preserve">en los formatos y reportes </w:t>
      </w:r>
      <w:r w:rsidR="006F5EDD">
        <w:rPr>
          <w:rFonts w:ascii="Tahoma" w:hAnsi="Tahoma"/>
        </w:rPr>
        <w:t xml:space="preserve">que se establezcan, </w:t>
      </w:r>
      <w:r w:rsidRPr="00E30955">
        <w:rPr>
          <w:rFonts w:ascii="Tahoma" w:hAnsi="Tahoma"/>
        </w:rPr>
        <w:t>procurando que cuente con un resumen ejecutivo y</w:t>
      </w:r>
      <w:r w:rsidR="006F5EDD">
        <w:rPr>
          <w:rFonts w:ascii="Tahoma" w:hAnsi="Tahoma"/>
        </w:rPr>
        <w:t>,</w:t>
      </w:r>
      <w:r w:rsidRPr="00E30955">
        <w:rPr>
          <w:rFonts w:ascii="Tahoma" w:hAnsi="Tahoma"/>
        </w:rPr>
        <w:t xml:space="preserve"> en su caso, </w:t>
      </w:r>
      <w:r w:rsidR="001165BB" w:rsidRPr="00E30955">
        <w:rPr>
          <w:rFonts w:ascii="Tahoma" w:hAnsi="Tahoma"/>
        </w:rPr>
        <w:t xml:space="preserve">con </w:t>
      </w:r>
      <w:r w:rsidRPr="00E30955">
        <w:rPr>
          <w:rFonts w:ascii="Tahoma" w:hAnsi="Tahoma"/>
        </w:rPr>
        <w:t xml:space="preserve">los anexos y/o indicaciones necesarias para facilitar el desahogo de los temas y la adecuada y ágil toma de decisiones de </w:t>
      </w:r>
      <w:r w:rsidR="000D1D51" w:rsidRPr="00E30955">
        <w:rPr>
          <w:rFonts w:ascii="Tahoma" w:hAnsi="Tahoma"/>
        </w:rPr>
        <w:t xml:space="preserve">todos </w:t>
      </w:r>
      <w:r w:rsidRPr="00E30955">
        <w:rPr>
          <w:rFonts w:ascii="Tahoma" w:hAnsi="Tahoma"/>
        </w:rPr>
        <w:t>los miembros.</w:t>
      </w:r>
    </w:p>
    <w:p w14:paraId="2E243ADD" w14:textId="77777777" w:rsidR="004863A6" w:rsidRPr="00E30955" w:rsidRDefault="004863A6" w:rsidP="00E30955">
      <w:pPr>
        <w:autoSpaceDE w:val="0"/>
        <w:autoSpaceDN w:val="0"/>
        <w:adjustRightInd w:val="0"/>
        <w:jc w:val="both"/>
        <w:rPr>
          <w:rFonts w:ascii="Tahoma" w:hAnsi="Tahoma"/>
        </w:rPr>
      </w:pPr>
      <w:r w:rsidRPr="00E30955">
        <w:rPr>
          <w:rFonts w:ascii="Tahoma" w:hAnsi="Tahoma"/>
        </w:rPr>
        <w:t>Para cada sesión</w:t>
      </w:r>
      <w:r w:rsidR="001165BB" w:rsidRPr="00E30955">
        <w:rPr>
          <w:rFonts w:ascii="Tahoma" w:hAnsi="Tahoma"/>
        </w:rPr>
        <w:t xml:space="preserve">, la Gerencia </w:t>
      </w:r>
      <w:r w:rsidR="00355F5F">
        <w:rPr>
          <w:rFonts w:ascii="Tahoma" w:hAnsi="Tahoma" w:cs="Tahoma"/>
        </w:rPr>
        <w:t>Sr.</w:t>
      </w:r>
      <w:r w:rsidR="001165BB" w:rsidRPr="00E30955">
        <w:rPr>
          <w:rFonts w:ascii="Tahoma" w:hAnsi="Tahoma"/>
        </w:rPr>
        <w:t xml:space="preserve"> de Coordinación de Inversiones</w:t>
      </w:r>
      <w:r w:rsidRPr="00E30955">
        <w:rPr>
          <w:rFonts w:ascii="Tahoma" w:hAnsi="Tahoma"/>
        </w:rPr>
        <w:t xml:space="preserve"> desarrollará una carpeta de información que se le hará llegar a todos los </w:t>
      </w:r>
      <w:r w:rsidR="00C272EF" w:rsidRPr="00E30955">
        <w:rPr>
          <w:rFonts w:ascii="Tahoma" w:hAnsi="Tahoma"/>
        </w:rPr>
        <w:t xml:space="preserve">miembros </w:t>
      </w:r>
      <w:r w:rsidRPr="00E30955">
        <w:rPr>
          <w:rFonts w:ascii="Tahoma" w:hAnsi="Tahoma"/>
        </w:rPr>
        <w:t xml:space="preserve">a través del </w:t>
      </w:r>
      <w:r w:rsidR="00355F5F">
        <w:rPr>
          <w:rFonts w:ascii="Tahoma" w:hAnsi="Tahoma"/>
        </w:rPr>
        <w:t>Secretario Técnico</w:t>
      </w:r>
      <w:r w:rsidRPr="00E30955">
        <w:rPr>
          <w:rFonts w:ascii="Tahoma" w:hAnsi="Tahoma"/>
        </w:rPr>
        <w:t>, misma que deberá contemplar los siguientes puntos:</w:t>
      </w:r>
    </w:p>
    <w:p w14:paraId="3EF30182" w14:textId="77777777" w:rsidR="004863A6" w:rsidRPr="00E30955" w:rsidRDefault="004863A6" w:rsidP="00162E40">
      <w:pPr>
        <w:pStyle w:val="Prrafodelista"/>
        <w:numPr>
          <w:ilvl w:val="0"/>
          <w:numId w:val="1"/>
        </w:numPr>
        <w:autoSpaceDE w:val="0"/>
        <w:autoSpaceDN w:val="0"/>
        <w:adjustRightInd w:val="0"/>
        <w:spacing w:line="259" w:lineRule="auto"/>
        <w:ind w:left="357" w:hanging="357"/>
        <w:jc w:val="both"/>
        <w:rPr>
          <w:rFonts w:ascii="Tahoma" w:hAnsi="Tahoma"/>
          <w:sz w:val="22"/>
          <w:szCs w:val="22"/>
        </w:rPr>
      </w:pPr>
      <w:r w:rsidRPr="00E30955">
        <w:rPr>
          <w:rFonts w:ascii="Tahoma" w:hAnsi="Tahoma"/>
          <w:sz w:val="22"/>
          <w:szCs w:val="22"/>
        </w:rPr>
        <w:t>La carpeta de información de los asuntos a tratar en la sesión se</w:t>
      </w:r>
      <w:r w:rsidR="001165BB" w:rsidRPr="00E30955">
        <w:rPr>
          <w:rFonts w:ascii="Tahoma" w:hAnsi="Tahoma"/>
          <w:sz w:val="22"/>
          <w:szCs w:val="22"/>
        </w:rPr>
        <w:t xml:space="preserve">rá </w:t>
      </w:r>
      <w:r w:rsidRPr="00E30955">
        <w:rPr>
          <w:rFonts w:ascii="Tahoma" w:hAnsi="Tahoma"/>
          <w:sz w:val="22"/>
          <w:szCs w:val="22"/>
        </w:rPr>
        <w:t>elabora</w:t>
      </w:r>
      <w:r w:rsidR="001165BB" w:rsidRPr="00E30955">
        <w:rPr>
          <w:rFonts w:ascii="Tahoma" w:hAnsi="Tahoma"/>
          <w:sz w:val="22"/>
          <w:szCs w:val="22"/>
        </w:rPr>
        <w:t xml:space="preserve">da por la Gerencia </w:t>
      </w:r>
      <w:r w:rsidR="00355F5F">
        <w:rPr>
          <w:rFonts w:ascii="Tahoma" w:hAnsi="Tahoma" w:cs="Tahoma"/>
          <w:sz w:val="22"/>
          <w:szCs w:val="22"/>
        </w:rPr>
        <w:t>Sr.</w:t>
      </w:r>
      <w:r w:rsidR="001165BB" w:rsidRPr="00E30955">
        <w:rPr>
          <w:rFonts w:ascii="Tahoma" w:hAnsi="Tahoma"/>
          <w:sz w:val="22"/>
          <w:szCs w:val="22"/>
        </w:rPr>
        <w:t xml:space="preserve"> de Coordinación de Inversiones</w:t>
      </w:r>
      <w:r w:rsidRPr="00E30955">
        <w:rPr>
          <w:rFonts w:ascii="Tahoma" w:hAnsi="Tahoma"/>
          <w:sz w:val="22"/>
          <w:szCs w:val="22"/>
        </w:rPr>
        <w:t xml:space="preserve"> en forma ejecutiva, siendo su contenido el material de cada uno de los temas del orden del día. </w:t>
      </w:r>
    </w:p>
    <w:p w14:paraId="0B8DAE2C" w14:textId="77777777" w:rsidR="004863A6" w:rsidRPr="00E30955" w:rsidRDefault="004863A6" w:rsidP="00162E40">
      <w:pPr>
        <w:pStyle w:val="Prrafodelista"/>
        <w:numPr>
          <w:ilvl w:val="0"/>
          <w:numId w:val="1"/>
        </w:numPr>
        <w:autoSpaceDE w:val="0"/>
        <w:autoSpaceDN w:val="0"/>
        <w:adjustRightInd w:val="0"/>
        <w:spacing w:line="259" w:lineRule="auto"/>
        <w:ind w:left="357" w:hanging="357"/>
        <w:jc w:val="both"/>
        <w:rPr>
          <w:rFonts w:ascii="Tahoma" w:hAnsi="Tahoma"/>
          <w:sz w:val="22"/>
          <w:szCs w:val="22"/>
        </w:rPr>
      </w:pPr>
      <w:r w:rsidRPr="00E30955">
        <w:rPr>
          <w:rFonts w:ascii="Tahoma" w:hAnsi="Tahoma"/>
          <w:sz w:val="22"/>
          <w:szCs w:val="22"/>
        </w:rPr>
        <w:t xml:space="preserve">La carpeta de información de </w:t>
      </w:r>
      <w:r w:rsidR="00754BA5" w:rsidRPr="00E30955">
        <w:rPr>
          <w:rFonts w:ascii="Tahoma" w:hAnsi="Tahoma"/>
          <w:sz w:val="22"/>
          <w:szCs w:val="22"/>
        </w:rPr>
        <w:t xml:space="preserve">la </w:t>
      </w:r>
      <w:r w:rsidRPr="00E30955">
        <w:rPr>
          <w:rFonts w:ascii="Tahoma" w:hAnsi="Tahoma"/>
          <w:sz w:val="22"/>
          <w:szCs w:val="22"/>
        </w:rPr>
        <w:t xml:space="preserve">sesión </w:t>
      </w:r>
      <w:r w:rsidR="00754BA5" w:rsidRPr="00E30955">
        <w:rPr>
          <w:rFonts w:ascii="Tahoma" w:hAnsi="Tahoma"/>
          <w:sz w:val="22"/>
          <w:szCs w:val="22"/>
        </w:rPr>
        <w:t xml:space="preserve">que corresponda </w:t>
      </w:r>
      <w:r w:rsidR="001165BB" w:rsidRPr="00E30955">
        <w:rPr>
          <w:rFonts w:ascii="Tahoma" w:hAnsi="Tahoma"/>
          <w:sz w:val="22"/>
          <w:szCs w:val="22"/>
        </w:rPr>
        <w:t>la</w:t>
      </w:r>
      <w:r w:rsidRPr="00E30955">
        <w:rPr>
          <w:rFonts w:ascii="Tahoma" w:hAnsi="Tahoma"/>
          <w:sz w:val="22"/>
          <w:szCs w:val="22"/>
        </w:rPr>
        <w:t xml:space="preserve"> enviará </w:t>
      </w:r>
      <w:r w:rsidR="001165BB" w:rsidRPr="00E30955">
        <w:rPr>
          <w:rFonts w:ascii="Tahoma" w:hAnsi="Tahoma"/>
          <w:sz w:val="22"/>
          <w:szCs w:val="22"/>
        </w:rPr>
        <w:t xml:space="preserve">la Gerencia </w:t>
      </w:r>
      <w:r w:rsidR="00355F5F">
        <w:rPr>
          <w:rFonts w:ascii="Tahoma" w:hAnsi="Tahoma" w:cs="Tahoma"/>
          <w:sz w:val="22"/>
          <w:szCs w:val="22"/>
        </w:rPr>
        <w:t>Sr.</w:t>
      </w:r>
      <w:r w:rsidR="001165BB" w:rsidRPr="00E30955">
        <w:rPr>
          <w:rFonts w:ascii="Tahoma" w:hAnsi="Tahoma"/>
          <w:sz w:val="22"/>
          <w:szCs w:val="22"/>
        </w:rPr>
        <w:t xml:space="preserve"> de Coordinación de Inversiones</w:t>
      </w:r>
      <w:r w:rsidR="000433C6" w:rsidRPr="00E30955">
        <w:rPr>
          <w:rFonts w:ascii="Tahoma" w:hAnsi="Tahoma"/>
          <w:sz w:val="22"/>
          <w:szCs w:val="22"/>
        </w:rPr>
        <w:t xml:space="preserve"> al </w:t>
      </w:r>
      <w:r w:rsidR="00355F5F">
        <w:rPr>
          <w:rFonts w:ascii="Tahoma" w:hAnsi="Tahoma"/>
          <w:sz w:val="22"/>
          <w:szCs w:val="22"/>
        </w:rPr>
        <w:t>Secretario Técnico</w:t>
      </w:r>
      <w:r w:rsidR="000433C6" w:rsidRPr="00E30955">
        <w:rPr>
          <w:rFonts w:ascii="Tahoma" w:hAnsi="Tahoma"/>
          <w:sz w:val="22"/>
          <w:szCs w:val="22"/>
        </w:rPr>
        <w:t xml:space="preserve"> para que éste la distribuya</w:t>
      </w:r>
      <w:r w:rsidR="001165BB" w:rsidRPr="00E30955">
        <w:rPr>
          <w:rFonts w:ascii="Tahoma" w:hAnsi="Tahoma"/>
          <w:sz w:val="22"/>
          <w:szCs w:val="22"/>
        </w:rPr>
        <w:t xml:space="preserve"> </w:t>
      </w:r>
      <w:r w:rsidRPr="00E30955">
        <w:rPr>
          <w:rFonts w:ascii="Tahoma" w:hAnsi="Tahoma"/>
          <w:sz w:val="22"/>
          <w:szCs w:val="22"/>
        </w:rPr>
        <w:t xml:space="preserve">a todos los miembros del </w:t>
      </w:r>
      <w:r w:rsidR="00345A6F" w:rsidRPr="00E30955">
        <w:rPr>
          <w:rFonts w:ascii="Tahoma" w:hAnsi="Tahoma"/>
          <w:sz w:val="22"/>
          <w:szCs w:val="22"/>
        </w:rPr>
        <w:t>GTI</w:t>
      </w:r>
      <w:r w:rsidR="00754BA5" w:rsidRPr="00E30955">
        <w:rPr>
          <w:rFonts w:ascii="Tahoma" w:hAnsi="Tahoma"/>
          <w:sz w:val="22"/>
          <w:szCs w:val="22"/>
        </w:rPr>
        <w:t xml:space="preserve"> junto con la convocatoria, </w:t>
      </w:r>
      <w:r w:rsidRPr="00E30955">
        <w:rPr>
          <w:rFonts w:ascii="Tahoma" w:hAnsi="Tahoma"/>
          <w:sz w:val="22"/>
          <w:szCs w:val="22"/>
        </w:rPr>
        <w:t xml:space="preserve">a través de </w:t>
      </w:r>
      <w:r w:rsidR="00754BA5" w:rsidRPr="00E30955">
        <w:rPr>
          <w:rFonts w:ascii="Tahoma" w:hAnsi="Tahoma"/>
          <w:sz w:val="22"/>
          <w:szCs w:val="22"/>
        </w:rPr>
        <w:t xml:space="preserve">correo electrónico o de </w:t>
      </w:r>
      <w:r w:rsidRPr="00E30955">
        <w:rPr>
          <w:rFonts w:ascii="Tahoma" w:hAnsi="Tahoma"/>
          <w:sz w:val="22"/>
          <w:szCs w:val="22"/>
        </w:rPr>
        <w:t xml:space="preserve">algún medio que deje constancia. </w:t>
      </w:r>
    </w:p>
    <w:p w14:paraId="555F8E92" w14:textId="11731F62" w:rsidR="004863A6" w:rsidRPr="00E30955" w:rsidRDefault="00754BA5" w:rsidP="00162E40">
      <w:pPr>
        <w:pStyle w:val="Prrafodelista"/>
        <w:numPr>
          <w:ilvl w:val="0"/>
          <w:numId w:val="1"/>
        </w:numPr>
        <w:autoSpaceDE w:val="0"/>
        <w:autoSpaceDN w:val="0"/>
        <w:adjustRightInd w:val="0"/>
        <w:spacing w:line="259" w:lineRule="auto"/>
        <w:ind w:left="357" w:hanging="357"/>
        <w:jc w:val="both"/>
        <w:rPr>
          <w:rFonts w:ascii="Tahoma" w:hAnsi="Tahoma"/>
          <w:sz w:val="22"/>
          <w:szCs w:val="22"/>
        </w:rPr>
      </w:pPr>
      <w:r w:rsidRPr="00E30955">
        <w:rPr>
          <w:rFonts w:ascii="Tahoma" w:hAnsi="Tahoma"/>
          <w:sz w:val="22"/>
          <w:szCs w:val="22"/>
        </w:rPr>
        <w:t xml:space="preserve">El cumplimiento de </w:t>
      </w:r>
      <w:r w:rsidR="004863A6" w:rsidRPr="00E30955">
        <w:rPr>
          <w:rFonts w:ascii="Tahoma" w:hAnsi="Tahoma"/>
          <w:sz w:val="22"/>
          <w:szCs w:val="22"/>
        </w:rPr>
        <w:t xml:space="preserve">los fines de los </w:t>
      </w:r>
      <w:r w:rsidR="00B61CBE">
        <w:rPr>
          <w:rFonts w:ascii="Tahoma" w:hAnsi="Tahoma"/>
          <w:sz w:val="22"/>
          <w:szCs w:val="22"/>
        </w:rPr>
        <w:t>puntos</w:t>
      </w:r>
      <w:r w:rsidR="004863A6" w:rsidRPr="00E30955">
        <w:rPr>
          <w:rFonts w:ascii="Tahoma" w:hAnsi="Tahoma"/>
          <w:sz w:val="22"/>
          <w:szCs w:val="22"/>
        </w:rPr>
        <w:t xml:space="preserve"> </w:t>
      </w:r>
      <w:r w:rsidR="00441E9F" w:rsidRPr="00E30955">
        <w:rPr>
          <w:rFonts w:ascii="Tahoma" w:hAnsi="Tahoma"/>
          <w:sz w:val="22"/>
          <w:szCs w:val="22"/>
        </w:rPr>
        <w:t>anteriores</w:t>
      </w:r>
      <w:r w:rsidR="004863A6" w:rsidRPr="00E30955">
        <w:rPr>
          <w:rFonts w:ascii="Tahoma" w:hAnsi="Tahoma"/>
          <w:sz w:val="22"/>
          <w:szCs w:val="22"/>
        </w:rPr>
        <w:t xml:space="preserve"> </w:t>
      </w:r>
      <w:r w:rsidRPr="00E30955">
        <w:rPr>
          <w:rFonts w:ascii="Tahoma" w:hAnsi="Tahoma"/>
          <w:sz w:val="22"/>
          <w:szCs w:val="22"/>
        </w:rPr>
        <w:t xml:space="preserve">estará sujeto a que </w:t>
      </w:r>
      <w:r w:rsidR="004863A6" w:rsidRPr="00E30955">
        <w:rPr>
          <w:rFonts w:ascii="Tahoma" w:hAnsi="Tahoma"/>
          <w:sz w:val="22"/>
          <w:szCs w:val="22"/>
        </w:rPr>
        <w:t xml:space="preserve">las áreas responsables de emitir la </w:t>
      </w:r>
      <w:r w:rsidR="00441E9F" w:rsidRPr="00E30955">
        <w:rPr>
          <w:rFonts w:ascii="Tahoma" w:hAnsi="Tahoma"/>
          <w:sz w:val="22"/>
          <w:szCs w:val="22"/>
        </w:rPr>
        <w:t>información</w:t>
      </w:r>
      <w:r w:rsidRPr="00E30955">
        <w:rPr>
          <w:rFonts w:ascii="Tahoma" w:hAnsi="Tahoma"/>
          <w:sz w:val="22"/>
          <w:szCs w:val="22"/>
        </w:rPr>
        <w:t xml:space="preserve"> la</w:t>
      </w:r>
      <w:r w:rsidR="004863A6" w:rsidRPr="00E30955">
        <w:rPr>
          <w:rFonts w:ascii="Tahoma" w:hAnsi="Tahoma"/>
          <w:sz w:val="22"/>
          <w:szCs w:val="22"/>
        </w:rPr>
        <w:t xml:space="preserve"> </w:t>
      </w:r>
      <w:r w:rsidRPr="00E30955">
        <w:rPr>
          <w:rFonts w:ascii="Tahoma" w:hAnsi="Tahoma"/>
          <w:sz w:val="22"/>
          <w:szCs w:val="22"/>
        </w:rPr>
        <w:t xml:space="preserve">proporcionen </w:t>
      </w:r>
      <w:r w:rsidR="004863A6" w:rsidRPr="00E30955">
        <w:rPr>
          <w:rFonts w:ascii="Tahoma" w:hAnsi="Tahoma"/>
          <w:sz w:val="22"/>
          <w:szCs w:val="22"/>
        </w:rPr>
        <w:t xml:space="preserve">al </w:t>
      </w:r>
      <w:r w:rsidR="00355F5F">
        <w:rPr>
          <w:rFonts w:ascii="Tahoma" w:hAnsi="Tahoma"/>
          <w:sz w:val="22"/>
          <w:szCs w:val="22"/>
        </w:rPr>
        <w:t>Secretario Técnico</w:t>
      </w:r>
      <w:r w:rsidR="004863A6" w:rsidRPr="00E30955">
        <w:rPr>
          <w:rFonts w:ascii="Tahoma" w:hAnsi="Tahoma"/>
          <w:sz w:val="22"/>
          <w:szCs w:val="22"/>
        </w:rPr>
        <w:t xml:space="preserve"> con </w:t>
      </w:r>
      <w:r w:rsidRPr="00E30955">
        <w:rPr>
          <w:rFonts w:ascii="Tahoma" w:hAnsi="Tahoma"/>
          <w:sz w:val="22"/>
          <w:szCs w:val="22"/>
        </w:rPr>
        <w:t xml:space="preserve">la debida </w:t>
      </w:r>
      <w:r w:rsidR="004863A6" w:rsidRPr="00E30955">
        <w:rPr>
          <w:rFonts w:ascii="Tahoma" w:hAnsi="Tahoma"/>
          <w:sz w:val="22"/>
          <w:szCs w:val="22"/>
        </w:rPr>
        <w:t xml:space="preserve">anticipación. </w:t>
      </w:r>
    </w:p>
    <w:p w14:paraId="4DED66E8" w14:textId="77777777" w:rsidR="00754BA5" w:rsidRPr="00E30955" w:rsidRDefault="00754BA5" w:rsidP="005040B4">
      <w:pPr>
        <w:autoSpaceDE w:val="0"/>
        <w:autoSpaceDN w:val="0"/>
        <w:adjustRightInd w:val="0"/>
        <w:spacing w:line="240" w:lineRule="auto"/>
        <w:jc w:val="both"/>
        <w:rPr>
          <w:rFonts w:ascii="Tahoma" w:hAnsi="Tahoma"/>
          <w:b/>
          <w:highlight w:val="yellow"/>
        </w:rPr>
      </w:pPr>
    </w:p>
    <w:p w14:paraId="2791B364" w14:textId="77777777" w:rsidR="0093555D" w:rsidRPr="00E30955" w:rsidRDefault="0093555D" w:rsidP="00577997">
      <w:pPr>
        <w:pStyle w:val="Ttulo1"/>
        <w:rPr>
          <w:rFonts w:ascii="Tahoma" w:hAnsi="Tahoma"/>
          <w:b w:val="0"/>
          <w:color w:val="auto"/>
          <w:sz w:val="22"/>
          <w:szCs w:val="22"/>
        </w:rPr>
      </w:pPr>
      <w:r w:rsidRPr="00E30955">
        <w:rPr>
          <w:rFonts w:ascii="Tahoma" w:hAnsi="Tahoma"/>
          <w:b w:val="0"/>
          <w:color w:val="auto"/>
          <w:sz w:val="22"/>
          <w:szCs w:val="22"/>
        </w:rPr>
        <w:br w:type="page"/>
      </w:r>
    </w:p>
    <w:p w14:paraId="1B9BC664" w14:textId="77777777" w:rsidR="00330D9E" w:rsidRPr="00E30955" w:rsidRDefault="00330D9E" w:rsidP="003134FA">
      <w:pPr>
        <w:pStyle w:val="Ttulo1"/>
        <w:jc w:val="both"/>
        <w:rPr>
          <w:rFonts w:ascii="Tahoma" w:hAnsi="Tahoma"/>
          <w:color w:val="auto"/>
          <w:sz w:val="22"/>
          <w:szCs w:val="22"/>
        </w:rPr>
      </w:pPr>
      <w:bookmarkStart w:id="109" w:name="_Toc498419886"/>
      <w:bookmarkStart w:id="110" w:name="_Toc508040471"/>
      <w:bookmarkStart w:id="111" w:name="_Toc513796741"/>
      <w:r w:rsidRPr="00E30955">
        <w:rPr>
          <w:rFonts w:ascii="Tahoma" w:hAnsi="Tahoma"/>
          <w:color w:val="auto"/>
          <w:sz w:val="22"/>
          <w:szCs w:val="22"/>
        </w:rPr>
        <w:lastRenderedPageBreak/>
        <w:t>Anexo A</w:t>
      </w:r>
      <w:r w:rsidRPr="00E30955">
        <w:rPr>
          <w:rFonts w:ascii="Tahoma" w:hAnsi="Tahoma"/>
          <w:color w:val="auto"/>
          <w:sz w:val="22"/>
          <w:szCs w:val="22"/>
        </w:rPr>
        <w:tab/>
      </w:r>
      <w:bookmarkEnd w:id="109"/>
      <w:r w:rsidRPr="00E30955">
        <w:rPr>
          <w:rFonts w:ascii="Tahoma" w:hAnsi="Tahoma"/>
          <w:color w:val="auto"/>
          <w:sz w:val="22"/>
          <w:szCs w:val="22"/>
        </w:rPr>
        <w:t>Convenio de confidencialidad</w:t>
      </w:r>
      <w:bookmarkEnd w:id="110"/>
      <w:bookmarkEnd w:id="111"/>
    </w:p>
    <w:p w14:paraId="4216B39C" w14:textId="77777777" w:rsidR="00330D9E" w:rsidRPr="00E30955" w:rsidRDefault="00330D9E" w:rsidP="00330D9E">
      <w:pPr>
        <w:rPr>
          <w:rFonts w:ascii="Tahoma" w:hAnsi="Tahoma"/>
        </w:rPr>
      </w:pPr>
    </w:p>
    <w:p w14:paraId="7BF533DF" w14:textId="77777777" w:rsidR="00A95C97" w:rsidRPr="00E30955" w:rsidRDefault="00A95C97" w:rsidP="00A95C97">
      <w:pPr>
        <w:autoSpaceDE w:val="0"/>
        <w:autoSpaceDN w:val="0"/>
        <w:adjustRightInd w:val="0"/>
        <w:jc w:val="both"/>
        <w:rPr>
          <w:rFonts w:ascii="Tahoma" w:hAnsi="Tahoma" w:cs="Tahoma"/>
        </w:rPr>
      </w:pPr>
      <w:r w:rsidRPr="00E30955">
        <w:rPr>
          <w:rFonts w:ascii="Tahoma" w:hAnsi="Tahoma" w:cs="Tahoma"/>
        </w:rPr>
        <w:t xml:space="preserve">CONVENIO DE CONFIDENCIALIDAD QUE CELEBRAN POR UNA PARTE EL INSTITUTO DEL FONDO NACIONAL DE LA VIVIENDA PARA LOS TRABAJADORES REPRESENTADO EN ESTE ACTO POR </w:t>
      </w:r>
      <w:r w:rsidR="000433C6" w:rsidRPr="00E30955">
        <w:rPr>
          <w:rFonts w:ascii="Tahoma" w:hAnsi="Tahoma" w:cs="Tahoma"/>
        </w:rPr>
        <w:t>____________________</w:t>
      </w:r>
      <w:r w:rsidRPr="00E30955">
        <w:rPr>
          <w:rFonts w:ascii="Tahoma" w:hAnsi="Tahoma" w:cs="Tahoma"/>
        </w:rPr>
        <w:t>, A QUIEN EN LO SUCESIVO SE LE DENOMINARÁ EL “INFONAVIT”; Y POR LA OTRA PARTE, ______________________________ POR SU PROPIO DERECHO, EN LO SUCESIVO “LAS PARTES”, AL TENOR DE LAS SIGUIENTES DECLARACIONES Y CLÁUSULAS:</w:t>
      </w:r>
    </w:p>
    <w:p w14:paraId="08D3E7CD" w14:textId="77777777" w:rsidR="00A95C97" w:rsidRPr="00E30955" w:rsidRDefault="00A95C97" w:rsidP="00A95C97">
      <w:pPr>
        <w:tabs>
          <w:tab w:val="left" w:pos="2835"/>
          <w:tab w:val="left" w:pos="10632"/>
        </w:tabs>
        <w:ind w:right="49"/>
        <w:jc w:val="both"/>
        <w:rPr>
          <w:rFonts w:ascii="Tahoma" w:hAnsi="Tahoma" w:cs="Tahoma"/>
        </w:rPr>
      </w:pPr>
    </w:p>
    <w:p w14:paraId="44706BA1" w14:textId="77777777" w:rsidR="00A95C97" w:rsidRPr="00E30955" w:rsidRDefault="00A95C97" w:rsidP="00A95C97">
      <w:pPr>
        <w:tabs>
          <w:tab w:val="left" w:pos="2835"/>
          <w:tab w:val="left" w:pos="3686"/>
          <w:tab w:val="left" w:pos="10632"/>
        </w:tabs>
        <w:ind w:right="49"/>
        <w:jc w:val="center"/>
        <w:rPr>
          <w:rFonts w:ascii="Tahoma" w:hAnsi="Tahoma" w:cs="Tahoma"/>
          <w:b/>
        </w:rPr>
      </w:pPr>
      <w:r w:rsidRPr="00E30955">
        <w:rPr>
          <w:rFonts w:ascii="Tahoma" w:hAnsi="Tahoma" w:cs="Tahoma"/>
          <w:b/>
        </w:rPr>
        <w:t>DECLARACIONES</w:t>
      </w:r>
    </w:p>
    <w:p w14:paraId="27DDD642" w14:textId="77777777" w:rsidR="00EE2298" w:rsidRPr="00E30955" w:rsidRDefault="00EE2298" w:rsidP="00A95C97">
      <w:pPr>
        <w:tabs>
          <w:tab w:val="left" w:pos="2835"/>
          <w:tab w:val="left" w:pos="3686"/>
          <w:tab w:val="left" w:pos="10632"/>
        </w:tabs>
        <w:ind w:right="49"/>
        <w:jc w:val="center"/>
        <w:rPr>
          <w:rFonts w:ascii="Tahoma" w:hAnsi="Tahoma" w:cs="Tahoma"/>
          <w:b/>
        </w:rPr>
      </w:pPr>
    </w:p>
    <w:p w14:paraId="0471627E" w14:textId="77777777" w:rsidR="00A95C97" w:rsidRPr="00E30955" w:rsidRDefault="00A95C97" w:rsidP="00A95C97">
      <w:pPr>
        <w:numPr>
          <w:ilvl w:val="12"/>
          <w:numId w:val="0"/>
        </w:numPr>
        <w:tabs>
          <w:tab w:val="left" w:pos="567"/>
          <w:tab w:val="left" w:pos="2835"/>
          <w:tab w:val="left" w:pos="3686"/>
          <w:tab w:val="left" w:pos="10632"/>
        </w:tabs>
        <w:ind w:right="49"/>
        <w:jc w:val="both"/>
        <w:rPr>
          <w:rFonts w:ascii="Tahoma" w:hAnsi="Tahoma" w:cs="Tahoma"/>
        </w:rPr>
      </w:pPr>
      <w:r w:rsidRPr="00E30955">
        <w:rPr>
          <w:rFonts w:ascii="Tahoma" w:hAnsi="Tahoma" w:cs="Tahoma"/>
        </w:rPr>
        <w:t>I. DECLARA “EL INFONAVIT” A TRAVÉS DE SU REPRESENTATE:</w:t>
      </w:r>
    </w:p>
    <w:p w14:paraId="0CDC3E50" w14:textId="77777777" w:rsidR="00A95C97" w:rsidRPr="00E30955" w:rsidRDefault="00A95C97" w:rsidP="00A95C97">
      <w:pPr>
        <w:tabs>
          <w:tab w:val="left" w:pos="567"/>
          <w:tab w:val="left" w:pos="2835"/>
          <w:tab w:val="left" w:pos="3686"/>
          <w:tab w:val="left" w:pos="10632"/>
        </w:tabs>
        <w:ind w:right="49"/>
        <w:jc w:val="both"/>
        <w:rPr>
          <w:rFonts w:ascii="Tahoma" w:hAnsi="Tahoma" w:cs="Tahoma"/>
        </w:rPr>
      </w:pPr>
    </w:p>
    <w:p w14:paraId="784F41ED" w14:textId="77777777" w:rsidR="00A95C97" w:rsidRPr="00E30955" w:rsidRDefault="00A95C97" w:rsidP="00162E40">
      <w:pPr>
        <w:pStyle w:val="Textoindependiente3"/>
        <w:numPr>
          <w:ilvl w:val="0"/>
          <w:numId w:val="2"/>
        </w:numPr>
        <w:rPr>
          <w:rFonts w:ascii="Tahoma" w:hAnsi="Tahoma" w:cs="Tahoma"/>
        </w:rPr>
      </w:pPr>
      <w:r w:rsidRPr="00E30955">
        <w:rPr>
          <w:rFonts w:ascii="Tahoma" w:hAnsi="Tahoma" w:cs="Tahoma"/>
        </w:rPr>
        <w:t xml:space="preserve">QUE ES UN ORGANISMO DE SERVICIO SOCIAL CON PERSONALIDAD JURÍDICA Y PATRIMONIO PROPIO, CREADO POR LA “LEY DEL INSTITUTO DEL FONDO NACIONAL DE LA VIVIENDA PARA LOS TRABAJADORES”, PUBLICADA EN EL </w:t>
      </w:r>
      <w:r w:rsidRPr="00E30955">
        <w:rPr>
          <w:rFonts w:ascii="Tahoma" w:hAnsi="Tahoma" w:cs="Tahoma"/>
          <w:i/>
        </w:rPr>
        <w:t>DIARIO OFICIAL DE LA FEDERACIÓN</w:t>
      </w:r>
      <w:r w:rsidRPr="00E30955">
        <w:rPr>
          <w:rFonts w:ascii="Tahoma" w:hAnsi="Tahoma" w:cs="Tahoma"/>
        </w:rPr>
        <w:t xml:space="preserve"> DEL DÍA 24 (VEINTICUATRO) DE ABRIL DE 1972 (MIL NOVECIENTOS SETENTA Y DOS), ENTRE CUYOS OBJETIVOS SE ENCUENTRA EL OTORGAMIENTO DE CRÉDITOS A SUS DERECHOHABIENTES DESTINADOS A LA ADQUISICIÓN, CONSTRUCCIÓN, REPARACIÓN, AMPLIACIÓN O MEJORAMIENTO DE VIVIENDA, O AL PAGO DE PASIVOS CONTRAÍDOS POR ALGUNO DE LOS CONCEPTOS ANTERIORES.</w:t>
      </w:r>
    </w:p>
    <w:p w14:paraId="13A10A26" w14:textId="77777777" w:rsidR="00A95C97" w:rsidRPr="00E30955" w:rsidRDefault="00A95C97" w:rsidP="00A95C97">
      <w:pPr>
        <w:spacing w:line="240" w:lineRule="exact"/>
        <w:jc w:val="both"/>
        <w:rPr>
          <w:rFonts w:ascii="Tahoma" w:hAnsi="Tahoma" w:cs="Tahoma"/>
        </w:rPr>
      </w:pPr>
    </w:p>
    <w:p w14:paraId="240F20C2" w14:textId="77777777" w:rsidR="00A95C97" w:rsidRPr="00E30955" w:rsidRDefault="00A95C97" w:rsidP="00162E40">
      <w:pPr>
        <w:numPr>
          <w:ilvl w:val="0"/>
          <w:numId w:val="2"/>
        </w:numPr>
        <w:spacing w:after="0" w:line="240" w:lineRule="exact"/>
        <w:jc w:val="both"/>
        <w:rPr>
          <w:rFonts w:ascii="Tahoma" w:hAnsi="Tahoma" w:cs="Tahoma"/>
        </w:rPr>
      </w:pPr>
      <w:r w:rsidRPr="00E30955">
        <w:rPr>
          <w:rFonts w:ascii="Tahoma" w:hAnsi="Tahoma" w:cs="Tahoma"/>
        </w:rPr>
        <w:t xml:space="preserve">QUE SU REPRESENTANTE CUENTA CON LA CAPACIDAD LEGAL SUFICIENTE PARA CELEBRAR ESTE CONVENIO, SEGÚN CONSTA EN LA ESCRITURA </w:t>
      </w:r>
      <w:r w:rsidR="00441E9F" w:rsidRPr="00E30955">
        <w:rPr>
          <w:rFonts w:ascii="Tahoma" w:hAnsi="Tahoma" w:cs="Tahoma"/>
        </w:rPr>
        <w:t>PÚBLICA _</w:t>
      </w:r>
      <w:r w:rsidR="000433C6" w:rsidRPr="00E30955">
        <w:rPr>
          <w:rFonts w:ascii="Tahoma" w:hAnsi="Tahoma" w:cs="Tahoma"/>
        </w:rPr>
        <w:t>_____________</w:t>
      </w:r>
      <w:r w:rsidRPr="00E30955">
        <w:rPr>
          <w:rFonts w:ascii="Tahoma" w:hAnsi="Tahoma" w:cs="Tahoma"/>
        </w:rPr>
        <w:t>Y QUE DICHAS FACULTADES NO LE HAN SIDO REVOCADAS NI MODIFICADAS A LA FECHA.</w:t>
      </w:r>
    </w:p>
    <w:p w14:paraId="73687ADB" w14:textId="77777777" w:rsidR="00A95C97" w:rsidRPr="00E30955" w:rsidRDefault="00A95C97" w:rsidP="00A95C97">
      <w:pPr>
        <w:spacing w:line="240" w:lineRule="exact"/>
        <w:jc w:val="both"/>
        <w:rPr>
          <w:rFonts w:ascii="Tahoma" w:hAnsi="Tahoma" w:cs="Tahoma"/>
        </w:rPr>
      </w:pPr>
    </w:p>
    <w:p w14:paraId="0A3E0F3C" w14:textId="77777777" w:rsidR="00A95C97" w:rsidRPr="00E30955" w:rsidRDefault="00A95C97" w:rsidP="00162E40">
      <w:pPr>
        <w:numPr>
          <w:ilvl w:val="0"/>
          <w:numId w:val="2"/>
        </w:numPr>
        <w:spacing w:after="0" w:line="240" w:lineRule="exact"/>
        <w:jc w:val="both"/>
        <w:rPr>
          <w:rFonts w:ascii="Tahoma" w:hAnsi="Tahoma" w:cs="Tahoma"/>
        </w:rPr>
      </w:pPr>
      <w:r w:rsidRPr="00E30955">
        <w:rPr>
          <w:rFonts w:ascii="Tahoma" w:hAnsi="Tahoma" w:cs="Tahoma"/>
        </w:rPr>
        <w:t>TENER SU DOMICILIO EN BARRANCA DEL MUERTO No 280 COL. GUADALUPE INN, DELEGACIÓN BENITO JUAREZ, MÉXICO, D. F. C. P. 01020.</w:t>
      </w:r>
    </w:p>
    <w:p w14:paraId="09DB2507" w14:textId="77777777" w:rsidR="00A95C97" w:rsidRPr="00E30955" w:rsidRDefault="00A95C97" w:rsidP="00A95C97">
      <w:pPr>
        <w:spacing w:line="240" w:lineRule="exact"/>
        <w:jc w:val="both"/>
        <w:rPr>
          <w:rFonts w:ascii="Tahoma" w:hAnsi="Tahoma" w:cs="Tahoma"/>
        </w:rPr>
      </w:pPr>
    </w:p>
    <w:p w14:paraId="372821CF" w14:textId="77777777" w:rsidR="00A95C97" w:rsidRPr="00E30955" w:rsidRDefault="00A95C97" w:rsidP="00162E40">
      <w:pPr>
        <w:numPr>
          <w:ilvl w:val="0"/>
          <w:numId w:val="2"/>
        </w:numPr>
        <w:spacing w:after="0" w:line="240" w:lineRule="exact"/>
        <w:jc w:val="both"/>
        <w:rPr>
          <w:rFonts w:ascii="Tahoma" w:hAnsi="Tahoma" w:cs="Tahoma"/>
        </w:rPr>
      </w:pPr>
      <w:r w:rsidRPr="00E30955">
        <w:rPr>
          <w:rFonts w:ascii="Tahoma" w:hAnsi="Tahoma" w:cs="Tahoma"/>
        </w:rPr>
        <w:t>QUE ESTÁ INSCRITA EN EL REGISTRO FEDERAL DE CONTRIBUYENTES BAJO EL NO. INF7205011ZA.</w:t>
      </w:r>
    </w:p>
    <w:p w14:paraId="19A5D8BE" w14:textId="77777777" w:rsidR="00A95C97" w:rsidRPr="00E30955" w:rsidRDefault="00A95C97" w:rsidP="00A95C97">
      <w:pPr>
        <w:spacing w:line="240" w:lineRule="exact"/>
        <w:jc w:val="both"/>
        <w:rPr>
          <w:rFonts w:ascii="Tahoma" w:hAnsi="Tahoma" w:cs="Tahoma"/>
        </w:rPr>
      </w:pPr>
    </w:p>
    <w:p w14:paraId="0A78C300" w14:textId="77777777" w:rsidR="00A95C97" w:rsidRPr="00E30955" w:rsidRDefault="00A95C97" w:rsidP="00162E40">
      <w:pPr>
        <w:numPr>
          <w:ilvl w:val="0"/>
          <w:numId w:val="2"/>
        </w:numPr>
        <w:spacing w:after="0" w:line="240" w:lineRule="exact"/>
        <w:jc w:val="both"/>
        <w:rPr>
          <w:rFonts w:ascii="Tahoma" w:hAnsi="Tahoma" w:cs="Tahoma"/>
        </w:rPr>
      </w:pPr>
      <w:r w:rsidRPr="00E30955">
        <w:rPr>
          <w:rFonts w:ascii="Tahoma" w:hAnsi="Tahoma" w:cs="Tahoma"/>
        </w:rPr>
        <w:t xml:space="preserve">QUE DERIVADO DE LOS SERVICIOS QUE PRESTARÁ </w:t>
      </w:r>
      <w:r w:rsidR="000433C6" w:rsidRPr="00E30955">
        <w:rPr>
          <w:rFonts w:ascii="Tahoma" w:hAnsi="Tahoma" w:cs="Tahoma"/>
          <w:b/>
        </w:rPr>
        <w:t>________________</w:t>
      </w:r>
      <w:r w:rsidRPr="00E30955">
        <w:rPr>
          <w:rFonts w:ascii="Tahoma" w:hAnsi="Tahoma" w:cs="Tahoma"/>
        </w:rPr>
        <w:t>AL “INFONAVIT”, ÉSTE LE PROPORCIONARÁ INFORMACIÓN DE CARÁCTER CONFIDENCIAL DE SU PROPIEDAD, EN LO SUCESIVO “LA INFORMACIÓN”, POR LO QUE ES SU VOLUNTAD CELEBRAR EL PRESENTE CONVENIO BAJO LOS TÉRMINOS Y CONDICIONES QUE ADELANTE SE ESTIPULAN.</w:t>
      </w:r>
    </w:p>
    <w:p w14:paraId="55DD7F89" w14:textId="77777777" w:rsidR="00A95C97" w:rsidRPr="00E30955" w:rsidRDefault="00A95C97" w:rsidP="00A95C97">
      <w:pPr>
        <w:pStyle w:val="Textodebloque"/>
        <w:tabs>
          <w:tab w:val="clear" w:pos="0"/>
          <w:tab w:val="clear" w:pos="1134"/>
          <w:tab w:val="left" w:pos="567"/>
        </w:tabs>
        <w:rPr>
          <w:rFonts w:ascii="Tahoma" w:hAnsi="Tahoma" w:cs="Tahoma"/>
          <w:color w:val="auto"/>
          <w:sz w:val="22"/>
          <w:szCs w:val="22"/>
        </w:rPr>
      </w:pPr>
    </w:p>
    <w:p w14:paraId="2D728EE0" w14:textId="77777777" w:rsidR="00A95C97" w:rsidRPr="00E30955" w:rsidRDefault="00A95C97" w:rsidP="00A95C97">
      <w:pPr>
        <w:tabs>
          <w:tab w:val="left" w:pos="567"/>
          <w:tab w:val="left" w:pos="2835"/>
          <w:tab w:val="left" w:pos="3686"/>
          <w:tab w:val="left" w:pos="10632"/>
        </w:tabs>
        <w:ind w:right="49"/>
        <w:jc w:val="both"/>
        <w:rPr>
          <w:rFonts w:ascii="Tahoma" w:hAnsi="Tahoma" w:cs="Tahoma"/>
        </w:rPr>
      </w:pPr>
      <w:r w:rsidRPr="00E30955">
        <w:rPr>
          <w:rFonts w:ascii="Tahoma" w:hAnsi="Tahoma" w:cs="Tahoma"/>
        </w:rPr>
        <w:t>II. DECLARA ______________________________ POR SU PROPIO DERECHO:</w:t>
      </w:r>
    </w:p>
    <w:p w14:paraId="1EDFF4A1" w14:textId="77777777" w:rsidR="00A95C97" w:rsidRPr="00E30955" w:rsidRDefault="00A95C97" w:rsidP="00A95C97">
      <w:pPr>
        <w:tabs>
          <w:tab w:val="left" w:pos="567"/>
          <w:tab w:val="left" w:pos="2835"/>
          <w:tab w:val="left" w:pos="3686"/>
          <w:tab w:val="left" w:pos="10632"/>
        </w:tabs>
        <w:ind w:right="49"/>
        <w:jc w:val="both"/>
        <w:rPr>
          <w:rFonts w:ascii="Tahoma" w:hAnsi="Tahoma" w:cs="Tahoma"/>
        </w:rPr>
      </w:pPr>
    </w:p>
    <w:p w14:paraId="10B88262" w14:textId="77777777" w:rsidR="00A95C97" w:rsidRPr="00E34421" w:rsidRDefault="00A95C97" w:rsidP="00162E40">
      <w:pPr>
        <w:numPr>
          <w:ilvl w:val="0"/>
          <w:numId w:val="3"/>
        </w:numPr>
        <w:tabs>
          <w:tab w:val="left" w:pos="567"/>
          <w:tab w:val="left" w:pos="2835"/>
          <w:tab w:val="left" w:pos="3686"/>
          <w:tab w:val="left" w:pos="10632"/>
        </w:tabs>
        <w:spacing w:after="0" w:line="240" w:lineRule="auto"/>
        <w:ind w:right="49"/>
        <w:jc w:val="both"/>
        <w:rPr>
          <w:rFonts w:ascii="Tahoma" w:hAnsi="Tahoma" w:cs="Tahoma"/>
        </w:rPr>
      </w:pPr>
      <w:r w:rsidRPr="00E30955">
        <w:rPr>
          <w:rFonts w:ascii="Tahoma" w:hAnsi="Tahoma" w:cs="Tahoma"/>
        </w:rPr>
        <w:lastRenderedPageBreak/>
        <w:t xml:space="preserve">QUE ES CIUDADANO MEXICANO POR NACIMIENTO, NACIDO EN LA CIUDAD DE </w:t>
      </w:r>
      <w:r w:rsidRPr="00E34421">
        <w:rPr>
          <w:rFonts w:ascii="Tahoma" w:hAnsi="Tahoma" w:cs="Tahoma"/>
        </w:rPr>
        <w:t>__________ EL __ DE _____ DE _____.</w:t>
      </w:r>
    </w:p>
    <w:p w14:paraId="116E9E6E" w14:textId="77777777" w:rsidR="00A95C97" w:rsidRPr="00E30955" w:rsidRDefault="00A95C97" w:rsidP="00A95C97">
      <w:pPr>
        <w:tabs>
          <w:tab w:val="left" w:pos="567"/>
          <w:tab w:val="left" w:pos="2835"/>
          <w:tab w:val="left" w:pos="3686"/>
          <w:tab w:val="left" w:pos="10632"/>
        </w:tabs>
        <w:ind w:right="49"/>
        <w:jc w:val="both"/>
        <w:rPr>
          <w:rFonts w:ascii="Tahoma" w:hAnsi="Tahoma" w:cs="Tahoma"/>
        </w:rPr>
      </w:pPr>
    </w:p>
    <w:p w14:paraId="5BC0979C" w14:textId="77777777" w:rsidR="00A95C97" w:rsidRPr="00E34421" w:rsidRDefault="00A95C97" w:rsidP="00162E40">
      <w:pPr>
        <w:numPr>
          <w:ilvl w:val="0"/>
          <w:numId w:val="3"/>
        </w:numPr>
        <w:tabs>
          <w:tab w:val="left" w:pos="567"/>
          <w:tab w:val="left" w:pos="2835"/>
          <w:tab w:val="left" w:pos="3686"/>
          <w:tab w:val="left" w:pos="10632"/>
        </w:tabs>
        <w:spacing w:after="0" w:line="240" w:lineRule="auto"/>
        <w:ind w:right="49"/>
        <w:jc w:val="both"/>
        <w:rPr>
          <w:rFonts w:ascii="Tahoma" w:hAnsi="Tahoma" w:cs="Tahoma"/>
        </w:rPr>
      </w:pPr>
      <w:r w:rsidRPr="00E30955">
        <w:rPr>
          <w:rFonts w:ascii="Tahoma" w:hAnsi="Tahoma" w:cs="Tahoma"/>
        </w:rPr>
        <w:t xml:space="preserve">QUE CUENTA CON LA CAPACIDAD LEGAL SUFICIENTE PARA CELEBRAR ESTE </w:t>
      </w:r>
      <w:r w:rsidR="002605FE" w:rsidRPr="00E30955">
        <w:rPr>
          <w:rFonts w:ascii="Tahoma" w:hAnsi="Tahoma" w:cs="Tahoma"/>
        </w:rPr>
        <w:t>CONVENIO, Y</w:t>
      </w:r>
      <w:r w:rsidRPr="00E30955">
        <w:rPr>
          <w:rFonts w:ascii="Tahoma" w:hAnsi="Tahoma" w:cs="Tahoma"/>
        </w:rPr>
        <w:t xml:space="preserve"> PARA LO ANTERIOR SE IDENTIFICA EN LO PERSONAL CON EL </w:t>
      </w:r>
      <w:r w:rsidRPr="00E34421">
        <w:rPr>
          <w:rFonts w:ascii="Tahoma" w:hAnsi="Tahoma" w:cs="Tahoma"/>
        </w:rPr>
        <w:t>_______________ NÚMERO __________.</w:t>
      </w:r>
    </w:p>
    <w:p w14:paraId="0685179D" w14:textId="77777777" w:rsidR="00A95C97" w:rsidRPr="00E30955" w:rsidRDefault="00A95C97" w:rsidP="00A95C97">
      <w:pPr>
        <w:tabs>
          <w:tab w:val="left" w:pos="567"/>
          <w:tab w:val="left" w:pos="2835"/>
          <w:tab w:val="left" w:pos="3686"/>
          <w:tab w:val="left" w:pos="10632"/>
        </w:tabs>
        <w:ind w:right="49"/>
        <w:jc w:val="both"/>
        <w:rPr>
          <w:rFonts w:ascii="Tahoma" w:hAnsi="Tahoma" w:cs="Tahoma"/>
        </w:rPr>
      </w:pPr>
    </w:p>
    <w:p w14:paraId="3AE790A4" w14:textId="77777777" w:rsidR="00A95C97" w:rsidRPr="00E34421" w:rsidRDefault="00A95C97" w:rsidP="00162E40">
      <w:pPr>
        <w:numPr>
          <w:ilvl w:val="0"/>
          <w:numId w:val="3"/>
        </w:numPr>
        <w:tabs>
          <w:tab w:val="left" w:pos="567"/>
          <w:tab w:val="left" w:pos="2835"/>
          <w:tab w:val="left" w:pos="3686"/>
          <w:tab w:val="left" w:pos="10632"/>
        </w:tabs>
        <w:spacing w:after="0" w:line="240" w:lineRule="auto"/>
        <w:ind w:right="49"/>
        <w:jc w:val="both"/>
        <w:rPr>
          <w:rFonts w:ascii="Tahoma" w:hAnsi="Tahoma" w:cs="Tahoma"/>
        </w:rPr>
      </w:pPr>
      <w:r w:rsidRPr="00E30955">
        <w:rPr>
          <w:rFonts w:ascii="Tahoma" w:hAnsi="Tahoma" w:cs="Tahoma"/>
        </w:rPr>
        <w:t xml:space="preserve">QUE PARA LOS EFECTOS LEGALES A QUE HAYA LUGAR, SEÑALA COMO SU DOMICILIO EL UBICADO </w:t>
      </w:r>
      <w:r w:rsidRPr="00E34421">
        <w:rPr>
          <w:rFonts w:ascii="Tahoma" w:hAnsi="Tahoma" w:cs="Tahoma"/>
        </w:rPr>
        <w:t>EN [_____].</w:t>
      </w:r>
    </w:p>
    <w:p w14:paraId="60A4BCAB" w14:textId="77777777" w:rsidR="00A95C97" w:rsidRPr="00E30955" w:rsidRDefault="00A95C97" w:rsidP="00A95C97">
      <w:pPr>
        <w:tabs>
          <w:tab w:val="left" w:pos="567"/>
          <w:tab w:val="left" w:pos="2835"/>
          <w:tab w:val="left" w:pos="3686"/>
          <w:tab w:val="left" w:pos="10632"/>
        </w:tabs>
        <w:ind w:right="49"/>
        <w:jc w:val="both"/>
        <w:rPr>
          <w:rFonts w:ascii="Tahoma" w:hAnsi="Tahoma" w:cs="Tahoma"/>
        </w:rPr>
      </w:pPr>
    </w:p>
    <w:p w14:paraId="2AE6C4D6" w14:textId="77777777" w:rsidR="00A95C97" w:rsidRPr="00E30955" w:rsidRDefault="00A95C97" w:rsidP="00162E40">
      <w:pPr>
        <w:numPr>
          <w:ilvl w:val="0"/>
          <w:numId w:val="3"/>
        </w:numPr>
        <w:tabs>
          <w:tab w:val="clear" w:pos="1005"/>
          <w:tab w:val="left" w:pos="0"/>
          <w:tab w:val="left" w:pos="993"/>
          <w:tab w:val="left" w:pos="1418"/>
          <w:tab w:val="left" w:pos="2835"/>
          <w:tab w:val="left" w:pos="3686"/>
          <w:tab w:val="left" w:pos="10632"/>
        </w:tabs>
        <w:spacing w:after="0" w:line="240" w:lineRule="auto"/>
        <w:ind w:right="49"/>
        <w:jc w:val="both"/>
        <w:rPr>
          <w:rFonts w:ascii="Tahoma" w:hAnsi="Tahoma" w:cs="Tahoma"/>
        </w:rPr>
      </w:pPr>
      <w:r w:rsidRPr="00E30955">
        <w:rPr>
          <w:rFonts w:ascii="Tahoma" w:hAnsi="Tahoma" w:cs="Tahoma"/>
        </w:rPr>
        <w:t>QUE DERIVADO DE LOS SERVICIOS QUE PRESTARÁ AL “INFONAVIT”, ÉSTE LE PROPORCIONARÁ “LA INFORMACIÓN”, LA CUAL REQUIERE PARA LA PRESTACIÓN DE DICHOS SERVICIOS.</w:t>
      </w:r>
    </w:p>
    <w:p w14:paraId="721A21FA" w14:textId="77777777" w:rsidR="00A95C97" w:rsidRPr="00E30955" w:rsidRDefault="00A95C97" w:rsidP="00A95C97">
      <w:pPr>
        <w:tabs>
          <w:tab w:val="left" w:pos="0"/>
          <w:tab w:val="left" w:pos="1418"/>
          <w:tab w:val="left" w:pos="2835"/>
          <w:tab w:val="left" w:pos="3686"/>
          <w:tab w:val="left" w:pos="10632"/>
        </w:tabs>
        <w:ind w:right="49"/>
        <w:jc w:val="both"/>
        <w:rPr>
          <w:rFonts w:ascii="Tahoma" w:hAnsi="Tahoma" w:cs="Tahoma"/>
        </w:rPr>
      </w:pPr>
    </w:p>
    <w:p w14:paraId="6F9664A9" w14:textId="77777777" w:rsidR="00A95C97" w:rsidRPr="00E30955" w:rsidRDefault="00A95C97" w:rsidP="00A95C97">
      <w:pPr>
        <w:tabs>
          <w:tab w:val="left" w:pos="1418"/>
        </w:tabs>
        <w:ind w:left="567" w:hanging="567"/>
        <w:jc w:val="both"/>
        <w:rPr>
          <w:rFonts w:ascii="Tahoma" w:hAnsi="Tahoma" w:cs="Tahoma"/>
        </w:rPr>
      </w:pPr>
      <w:r w:rsidRPr="00E30955">
        <w:rPr>
          <w:rFonts w:ascii="Tahoma" w:hAnsi="Tahoma" w:cs="Tahoma"/>
          <w:b/>
        </w:rPr>
        <w:t>III</w:t>
      </w:r>
      <w:r w:rsidRPr="00E30955">
        <w:rPr>
          <w:rFonts w:ascii="Tahoma" w:hAnsi="Tahoma" w:cs="Tahoma"/>
        </w:rPr>
        <w:t>.</w:t>
      </w:r>
      <w:r w:rsidRPr="00E30955">
        <w:rPr>
          <w:rFonts w:ascii="Tahoma" w:hAnsi="Tahoma" w:cs="Tahoma"/>
        </w:rPr>
        <w:tab/>
        <w:t>DECLARAN “LAS PARTES”, A TRAVES DE SUS REPRESENTANTES, RESPECTIVAMENTE QUE:</w:t>
      </w:r>
    </w:p>
    <w:p w14:paraId="77A09683" w14:textId="77777777" w:rsidR="00A95C97" w:rsidRPr="00E30955" w:rsidRDefault="00A95C97" w:rsidP="00A95C97">
      <w:pPr>
        <w:pStyle w:val="Sangradetextonormal"/>
        <w:tabs>
          <w:tab w:val="left" w:pos="7513"/>
          <w:tab w:val="left" w:pos="8789"/>
        </w:tabs>
        <w:rPr>
          <w:rFonts w:ascii="Tahoma" w:hAnsi="Tahoma" w:cs="Tahoma"/>
          <w:sz w:val="22"/>
          <w:szCs w:val="22"/>
          <w:lang w:val="es-ES"/>
        </w:rPr>
      </w:pPr>
    </w:p>
    <w:p w14:paraId="66BB07D0" w14:textId="77777777" w:rsidR="00A95C97" w:rsidRPr="00E30955" w:rsidRDefault="00A95C97" w:rsidP="00A95C97">
      <w:pPr>
        <w:pStyle w:val="Sangradetextonormal"/>
        <w:tabs>
          <w:tab w:val="left" w:pos="7513"/>
          <w:tab w:val="left" w:pos="8789"/>
        </w:tabs>
        <w:ind w:left="993" w:hanging="426"/>
        <w:rPr>
          <w:rFonts w:ascii="Tahoma" w:hAnsi="Tahoma" w:cs="Tahoma"/>
          <w:sz w:val="22"/>
          <w:szCs w:val="22"/>
        </w:rPr>
      </w:pPr>
      <w:r w:rsidRPr="00E30955">
        <w:rPr>
          <w:rFonts w:ascii="Tahoma" w:hAnsi="Tahoma" w:cs="Tahoma"/>
          <w:sz w:val="22"/>
          <w:szCs w:val="22"/>
          <w:lang w:val="es-ES"/>
        </w:rPr>
        <w:t xml:space="preserve">A) </w:t>
      </w:r>
      <w:r w:rsidRPr="00E30955">
        <w:rPr>
          <w:rFonts w:ascii="Tahoma" w:hAnsi="Tahoma" w:cs="Tahoma"/>
          <w:sz w:val="22"/>
          <w:szCs w:val="22"/>
          <w:lang w:val="es-ES"/>
        </w:rPr>
        <w:tab/>
      </w:r>
      <w:r w:rsidRPr="00E30955">
        <w:rPr>
          <w:rFonts w:ascii="Tahoma" w:hAnsi="Tahoma" w:cs="Tahoma"/>
          <w:sz w:val="22"/>
          <w:szCs w:val="22"/>
        </w:rPr>
        <w:t xml:space="preserve">DERIVADO DE LA RELACIÓN QUE EXISTE ENTRE “LAS PARTES”, ESTAS HAN TENIDO Y TIENEN ACCESO A “LA INFORMACIÓN” DE SU CONTRAPARTE, CON LA FINALIDAD DE LLEVAR A CABO ANÁLISIS DE INFORMACIÓN DIVERSA PARA LA POSIBLE ADQUISICIÓN DE INSTRUMENTOS FINANCIEROS EN EL MERCADO DE VALORES POR PARTE DEL INFONAVIT, EN TÉRMINOS DE LA LEGISLACIÓN APLICABLE. </w:t>
      </w:r>
    </w:p>
    <w:p w14:paraId="3027A9E1" w14:textId="77777777" w:rsidR="00A95C97" w:rsidRPr="00E30955" w:rsidRDefault="00A95C97" w:rsidP="00A95C97">
      <w:pPr>
        <w:pStyle w:val="Sangradetextonormal"/>
        <w:tabs>
          <w:tab w:val="left" w:pos="7513"/>
          <w:tab w:val="left" w:pos="8789"/>
        </w:tabs>
        <w:ind w:left="0" w:firstLine="0"/>
        <w:rPr>
          <w:rFonts w:ascii="Tahoma" w:hAnsi="Tahoma" w:cs="Tahoma"/>
          <w:sz w:val="22"/>
          <w:szCs w:val="22"/>
        </w:rPr>
      </w:pPr>
    </w:p>
    <w:p w14:paraId="7CACE51E" w14:textId="77777777" w:rsidR="00A95C97" w:rsidRPr="00E30955" w:rsidRDefault="00A95C97" w:rsidP="00A95C97">
      <w:pPr>
        <w:tabs>
          <w:tab w:val="left" w:pos="1418"/>
        </w:tabs>
        <w:ind w:left="993" w:hanging="426"/>
        <w:jc w:val="both"/>
        <w:rPr>
          <w:rFonts w:ascii="Tahoma" w:hAnsi="Tahoma" w:cs="Tahoma"/>
        </w:rPr>
      </w:pPr>
      <w:r w:rsidRPr="00E30955">
        <w:rPr>
          <w:rFonts w:ascii="Tahoma" w:hAnsi="Tahoma" w:cs="Tahoma"/>
        </w:rPr>
        <w:t xml:space="preserve">B) </w:t>
      </w:r>
      <w:r w:rsidRPr="00E30955">
        <w:rPr>
          <w:rFonts w:ascii="Tahoma" w:hAnsi="Tahoma" w:cs="Tahoma"/>
        </w:rPr>
        <w:tab/>
        <w:t>EL PRESENTE CONVENIO DE CONFIDENCIALIDAD NO OBLIGA A NINGUNA DE “LAS PARTES” A CELEBRAR ACTO O REALIZAR ACTUACIÓN ALGUNA EN EL FUTURO, QUE NO ESTÉ EXPRESAMENTE PREVISTA EN EL MISMO.</w:t>
      </w:r>
    </w:p>
    <w:p w14:paraId="0FDE9B93" w14:textId="77777777" w:rsidR="00A95C97" w:rsidRPr="00E30955" w:rsidRDefault="00A95C97" w:rsidP="00A95C97">
      <w:pPr>
        <w:tabs>
          <w:tab w:val="left" w:pos="851"/>
          <w:tab w:val="left" w:pos="2835"/>
          <w:tab w:val="left" w:pos="3686"/>
          <w:tab w:val="left" w:pos="10632"/>
        </w:tabs>
        <w:ind w:right="899"/>
        <w:jc w:val="both"/>
        <w:rPr>
          <w:rFonts w:ascii="Tahoma" w:hAnsi="Tahoma" w:cs="Tahoma"/>
        </w:rPr>
      </w:pPr>
    </w:p>
    <w:p w14:paraId="6A030AA0" w14:textId="77777777" w:rsidR="00A95C97" w:rsidRPr="00E30955" w:rsidRDefault="00A95C97" w:rsidP="00A95C97">
      <w:pPr>
        <w:tabs>
          <w:tab w:val="left" w:pos="851"/>
          <w:tab w:val="left" w:pos="2835"/>
          <w:tab w:val="left" w:pos="3686"/>
          <w:tab w:val="left" w:pos="10632"/>
        </w:tabs>
        <w:jc w:val="both"/>
        <w:rPr>
          <w:rFonts w:ascii="Tahoma" w:hAnsi="Tahoma" w:cs="Tahoma"/>
        </w:rPr>
      </w:pPr>
      <w:r w:rsidRPr="00E30955">
        <w:rPr>
          <w:rFonts w:ascii="Tahoma" w:hAnsi="Tahoma" w:cs="Tahoma"/>
        </w:rPr>
        <w:t>CONFORMES “LAS PARTES” CON LAS DECLARACIONES QUE ANTECEDEN, CELEBRAN EL PRESENTE CONVENIO DE CONFIDENCIALIDAD EN TERMINOS DE LAS SIGUIENTES:</w:t>
      </w:r>
    </w:p>
    <w:p w14:paraId="11BB8D1F" w14:textId="77777777" w:rsidR="00A95C97" w:rsidRPr="00E30955" w:rsidRDefault="00A95C97" w:rsidP="00A95C97">
      <w:pPr>
        <w:pStyle w:val="Ttulo1"/>
        <w:rPr>
          <w:rFonts w:ascii="Tahoma" w:hAnsi="Tahoma" w:cs="Tahoma"/>
          <w:sz w:val="22"/>
          <w:szCs w:val="22"/>
        </w:rPr>
      </w:pPr>
    </w:p>
    <w:p w14:paraId="63218E70" w14:textId="77777777" w:rsidR="00A95C97" w:rsidRPr="00E30955" w:rsidRDefault="00A95C97" w:rsidP="00A95C97">
      <w:pPr>
        <w:pStyle w:val="Ttulo1"/>
        <w:rPr>
          <w:rFonts w:ascii="Tahoma" w:hAnsi="Tahoma" w:cs="Tahoma"/>
          <w:sz w:val="22"/>
          <w:szCs w:val="22"/>
        </w:rPr>
      </w:pPr>
      <w:bookmarkStart w:id="112" w:name="_Toc508040472"/>
      <w:bookmarkStart w:id="113" w:name="_Toc513796742"/>
      <w:r w:rsidRPr="00E30955">
        <w:rPr>
          <w:rFonts w:ascii="Tahoma" w:hAnsi="Tahoma" w:cs="Tahoma"/>
          <w:sz w:val="22"/>
          <w:szCs w:val="22"/>
        </w:rPr>
        <w:t>CLÁUSULAS</w:t>
      </w:r>
      <w:bookmarkEnd w:id="112"/>
      <w:bookmarkEnd w:id="113"/>
    </w:p>
    <w:p w14:paraId="19625706" w14:textId="77777777" w:rsidR="00A95C97" w:rsidRPr="00E30955" w:rsidRDefault="00A95C97" w:rsidP="00A95C97">
      <w:pPr>
        <w:tabs>
          <w:tab w:val="left" w:pos="851"/>
          <w:tab w:val="left" w:pos="2835"/>
          <w:tab w:val="left" w:pos="3686"/>
          <w:tab w:val="left" w:pos="10632"/>
        </w:tabs>
        <w:ind w:right="899"/>
        <w:jc w:val="center"/>
        <w:rPr>
          <w:rFonts w:ascii="Tahoma" w:hAnsi="Tahoma" w:cs="Tahoma"/>
        </w:rPr>
      </w:pPr>
    </w:p>
    <w:p w14:paraId="6CB15014" w14:textId="77777777" w:rsidR="00A95C97" w:rsidRPr="00E30955" w:rsidRDefault="00A95C97" w:rsidP="00A95C97">
      <w:pPr>
        <w:tabs>
          <w:tab w:val="left" w:pos="851"/>
          <w:tab w:val="left" w:pos="2835"/>
          <w:tab w:val="left" w:pos="3686"/>
          <w:tab w:val="left" w:pos="10632"/>
        </w:tabs>
        <w:ind w:right="78"/>
        <w:jc w:val="both"/>
        <w:rPr>
          <w:rFonts w:ascii="Tahoma" w:hAnsi="Tahoma" w:cs="Tahoma"/>
        </w:rPr>
      </w:pPr>
      <w:r w:rsidRPr="00E30955">
        <w:rPr>
          <w:rFonts w:ascii="Tahoma" w:hAnsi="Tahoma" w:cs="Tahoma"/>
          <w:b/>
        </w:rPr>
        <w:t>PRIMERA.-</w:t>
      </w:r>
      <w:r w:rsidRPr="00E30955">
        <w:rPr>
          <w:rFonts w:ascii="Tahoma" w:hAnsi="Tahoma" w:cs="Tahoma"/>
        </w:rPr>
        <w:t xml:space="preserve"> POR MEDIO DEL PRESENTE CONVENIO AMBAS PARTES CONVIENEN QUE LA INFORMACIÓN QUE SE PROPORCIONARÁN MUTUAMENTE SERÁ DE CARÁCTER ESTRICTAMENTE CONFIDENCIAL CON MOTIVO DE </w:t>
      </w:r>
      <w:r w:rsidR="0009255D" w:rsidRPr="00E30955">
        <w:rPr>
          <w:rFonts w:ascii="Tahoma" w:hAnsi="Tahoma" w:cs="Tahoma"/>
        </w:rPr>
        <w:t>[PARTICIPAR COMO MIEMBRO O INVITADO EN EL GRUPO DE TRABAJO DE INVERSIONES –ESPECIFICAR]</w:t>
      </w:r>
      <w:r w:rsidRPr="00E30955">
        <w:rPr>
          <w:rFonts w:ascii="Tahoma" w:hAnsi="Tahoma" w:cs="Tahoma"/>
        </w:rPr>
        <w:t xml:space="preserve">, EN TÉRMINOS DE LA LEGISLACIÓN APLICABLE. SALVO LO EXPRESAMENTE ESTABLECIDO EN ESTE CONVENIO NINGUNA DE LAS PARTES PODRÁ DIVULGAR O REVELAR A TERCERAS PERSONAS, EN TODO O EN PARTE, LA INFORMACIÓN CONFIDENCIAL PROPORCIONADA </w:t>
      </w:r>
      <w:r w:rsidRPr="00E30955">
        <w:rPr>
          <w:rFonts w:ascii="Tahoma" w:hAnsi="Tahoma" w:cs="Tahoma"/>
        </w:rPr>
        <w:lastRenderedPageBreak/>
        <w:t>O LA EXISTENCIA Y CONTENIDO DE ESTE CONVENIO O LA RELACIÓN DE NEGOCIOS QUE TENGAN O LLEGUEN A TENER EN EL FUTURO.</w:t>
      </w:r>
    </w:p>
    <w:p w14:paraId="6959F35E" w14:textId="77777777" w:rsidR="00A95C97" w:rsidRPr="00E30955" w:rsidRDefault="00A95C97" w:rsidP="00A95C97">
      <w:pPr>
        <w:tabs>
          <w:tab w:val="left" w:pos="851"/>
          <w:tab w:val="left" w:pos="2835"/>
          <w:tab w:val="left" w:pos="3686"/>
          <w:tab w:val="left" w:pos="10632"/>
        </w:tabs>
        <w:ind w:right="899"/>
        <w:jc w:val="both"/>
        <w:rPr>
          <w:rFonts w:ascii="Tahoma" w:hAnsi="Tahoma" w:cs="Tahoma"/>
        </w:rPr>
      </w:pPr>
    </w:p>
    <w:p w14:paraId="3ADA50C3" w14:textId="77777777" w:rsidR="00A95C97" w:rsidRPr="00E30955" w:rsidRDefault="00A95C97" w:rsidP="00A95C97">
      <w:pPr>
        <w:ind w:right="49"/>
        <w:jc w:val="both"/>
        <w:rPr>
          <w:rFonts w:ascii="Tahoma" w:hAnsi="Tahoma" w:cs="Tahoma"/>
        </w:rPr>
      </w:pPr>
      <w:r w:rsidRPr="00E30955">
        <w:rPr>
          <w:rFonts w:ascii="Tahoma" w:hAnsi="Tahoma" w:cs="Tahoma"/>
          <w:b/>
        </w:rPr>
        <w:t>SEGUNDA.-</w:t>
      </w:r>
      <w:r w:rsidRPr="00E30955">
        <w:rPr>
          <w:rFonts w:ascii="Tahoma" w:hAnsi="Tahoma" w:cs="Tahoma"/>
        </w:rPr>
        <w:t xml:space="preserve"> “LAS PARTES”, RECONOCEN Y ACEPTAN QUE LA TOTALIDAD DE LA INFORMACIÓN A LA QUE HAN TENIDO O TENDRAN ACCESO, ES CONFIDENCIAL OBLIGÁNSOSE LAS PARTES Y SUS RESPECTIVAS SUBSIDIARIAS, AFILIADAS, ACCIONISTAS, DIRECTORES, EJECUTIVOS, AGENTES, EMPLEADOS, ASESORES, INCLUYENDO SIN LIMITAR, SUS ABOGADOS, CONTADORES Y ASESORES FINANCIEROS Y PERSONAS SUBCONTRATADAS A NO DIVULGAR NI REVELAR A PERSONA FÍSICA O MORAL ALGUNA LA INFORMACIÓN, YA SEA EN FORMA ESCRITA U ORAL, DIRECTA O INDIRECTAMENTE. </w:t>
      </w:r>
    </w:p>
    <w:p w14:paraId="64592D18" w14:textId="77777777" w:rsidR="00A95C97" w:rsidRPr="00E30955" w:rsidRDefault="00A95C97" w:rsidP="00A95C97">
      <w:pPr>
        <w:tabs>
          <w:tab w:val="left" w:pos="851"/>
          <w:tab w:val="left" w:pos="1702"/>
          <w:tab w:val="left" w:pos="2835"/>
          <w:tab w:val="left" w:pos="3686"/>
          <w:tab w:val="left" w:pos="10632"/>
        </w:tabs>
        <w:ind w:right="49"/>
        <w:jc w:val="both"/>
        <w:rPr>
          <w:rFonts w:ascii="Tahoma" w:hAnsi="Tahoma" w:cs="Tahoma"/>
        </w:rPr>
      </w:pPr>
    </w:p>
    <w:p w14:paraId="4C23CCE8" w14:textId="77777777" w:rsidR="00A95C97" w:rsidRPr="00E30955" w:rsidRDefault="00A95C97" w:rsidP="00A95C97">
      <w:pPr>
        <w:tabs>
          <w:tab w:val="left" w:pos="851"/>
          <w:tab w:val="left" w:pos="1702"/>
          <w:tab w:val="left" w:pos="2835"/>
          <w:tab w:val="left" w:pos="3686"/>
          <w:tab w:val="left" w:pos="10632"/>
        </w:tabs>
        <w:ind w:right="49"/>
        <w:jc w:val="both"/>
        <w:rPr>
          <w:rFonts w:ascii="Tahoma" w:hAnsi="Tahoma" w:cs="Tahoma"/>
        </w:rPr>
      </w:pPr>
      <w:r w:rsidRPr="00E30955">
        <w:rPr>
          <w:rFonts w:ascii="Tahoma" w:hAnsi="Tahoma" w:cs="Tahoma"/>
        </w:rPr>
        <w:t>EN EL EVENTO DE QUE EXISTA DUDA POR PARTE DE ALGUNA DE LAS CONTRAPARTES DE QUE DETERMINADA INFORMACIÓN CONSTITUYE O NO INFORMACIÓN CONFIDENCIAL SUJETA A LAS DISPOSICIONES DEL PRESENTE CONVENIO, LA CONTRAPARTE DEBERÁ DE CONSIDERARLA COMO SI FUESE CONFIDENCIAL HASTA EN TANTO ACLARE TAL SITUACIÓN.</w:t>
      </w:r>
    </w:p>
    <w:p w14:paraId="1478BC4C" w14:textId="77777777" w:rsidR="00A95C97" w:rsidRPr="00E30955" w:rsidRDefault="00A95C97" w:rsidP="00A95C97">
      <w:pPr>
        <w:tabs>
          <w:tab w:val="left" w:pos="851"/>
          <w:tab w:val="left" w:pos="1702"/>
          <w:tab w:val="left" w:pos="2835"/>
          <w:tab w:val="left" w:pos="3686"/>
          <w:tab w:val="left" w:pos="10632"/>
        </w:tabs>
        <w:ind w:right="49"/>
        <w:jc w:val="both"/>
        <w:rPr>
          <w:rFonts w:ascii="Tahoma" w:hAnsi="Tahoma" w:cs="Tahoma"/>
        </w:rPr>
      </w:pPr>
      <w:r w:rsidRPr="00E30955">
        <w:rPr>
          <w:rFonts w:ascii="Tahoma" w:hAnsi="Tahoma" w:cs="Tahoma"/>
        </w:rPr>
        <w:t>CADA UNA DE LAS PARTES SERÁ RESPONSABLE DE MANTENER EN SECRETO LA INFORMACIÓN, OBLIGÁNDOSE A TOMAR TODAS LAS MEDIDAS NECESARIAS A EFECTO DE QUE SUS EMPLEADOS, AGENTES, ASESORES O REPRESENTANTES QUE DIRECTA O INDIRECTAMENTE TENGAN ACCESO A LA MISMA, MANTENGAN SU CONFIDENCIALIDAD, ESTANDO PROHIBIDO EL QUE LA COPIEN, DUPLIQUEN O REPRODUZCAN, O QUE DIVULGUEN DE MANERA ALGUNA LAS IDEAS, DOCUMENTOS Y MATERIALES QUE SE LES PROPORCIONEN O A LOS QUE TENGAN ACCESO.</w:t>
      </w:r>
    </w:p>
    <w:p w14:paraId="76DC652E" w14:textId="77777777" w:rsidR="00A95C97" w:rsidRPr="00E30955" w:rsidRDefault="00A95C97" w:rsidP="00A95C97">
      <w:pPr>
        <w:tabs>
          <w:tab w:val="left" w:pos="851"/>
          <w:tab w:val="left" w:pos="1702"/>
          <w:tab w:val="left" w:pos="2835"/>
          <w:tab w:val="left" w:pos="3686"/>
          <w:tab w:val="left" w:pos="10632"/>
        </w:tabs>
        <w:ind w:right="49"/>
        <w:jc w:val="both"/>
        <w:rPr>
          <w:rFonts w:ascii="Tahoma" w:hAnsi="Tahoma" w:cs="Tahoma"/>
        </w:rPr>
      </w:pPr>
      <w:r w:rsidRPr="00E30955">
        <w:rPr>
          <w:rFonts w:ascii="Tahoma" w:hAnsi="Tahoma" w:cs="Tahoma"/>
        </w:rPr>
        <w:t>DE IGUAL MANERA LAS PARTES CONVIENEN EN TOMAR TODAS LAS MEDIDAS NECESARIAS PARA PREVENIR EL ROBO O LA PÉRDIDA DE LA INFORMACIÓN POR PARTE DE SU PERSONAL, AGENTES, ASESORES O REPRESENTANTES (SEGÚN SE DEFINE A CONTINUACIÓN).</w:t>
      </w:r>
    </w:p>
    <w:p w14:paraId="0022910C" w14:textId="77777777" w:rsidR="00A95C97" w:rsidRPr="00E30955" w:rsidRDefault="00A95C97" w:rsidP="00A95C97">
      <w:pPr>
        <w:autoSpaceDE w:val="0"/>
        <w:autoSpaceDN w:val="0"/>
        <w:adjustRightInd w:val="0"/>
        <w:jc w:val="both"/>
        <w:rPr>
          <w:rFonts w:ascii="Tahoma" w:hAnsi="Tahoma" w:cs="Tahoma"/>
        </w:rPr>
      </w:pPr>
      <w:r w:rsidRPr="00E30955">
        <w:rPr>
          <w:rFonts w:ascii="Tahoma" w:hAnsi="Tahoma" w:cs="Tahoma"/>
          <w:b/>
        </w:rPr>
        <w:t>TERCERA.-</w:t>
      </w:r>
      <w:r w:rsidRPr="00E30955">
        <w:rPr>
          <w:rFonts w:ascii="Tahoma" w:hAnsi="Tahoma" w:cs="Tahoma"/>
        </w:rPr>
        <w:t xml:space="preserve"> LAS PARTES PODRÁN TRANSMITIR LA INFORMACIÓN A SUS CONSEJEROS, DIRECTORES, GERENTES, EMPLEADOS, FUNCIONARIOS, AGENTES Y ASESORES, INCLUYENDO SIN LIMITAR, A SUS ABOGADOS, CONTADORES Y ASESORES FINANCIEROS (LOS “</w:t>
      </w:r>
      <w:r w:rsidRPr="00E30955">
        <w:rPr>
          <w:rFonts w:ascii="Tahoma" w:hAnsi="Tahoma" w:cs="Tahoma"/>
          <w:u w:val="single"/>
        </w:rPr>
        <w:t>REPRESENTANTES</w:t>
      </w:r>
      <w:r w:rsidRPr="00E30955">
        <w:rPr>
          <w:rFonts w:ascii="Tahoma" w:hAnsi="Tahoma" w:cs="Tahoma"/>
        </w:rPr>
        <w:t xml:space="preserve">”) QUIENES REQUIERAN DICHA INFORMACIÓN PARA LOGAR LOS PROPÓSITOS AUTORIZADOS EN ESTE DOCUMENTO, EN EL ENTENDIDO QUE LAS PARTES DEBERÁN TOMAR LAS MEDIDAS QUE CONSIDEREN NECESARIAS PARA ASEGURAR QUE LOS REPRESENTANTES ESTÉN OBLIGADOS EN LOS TÉRMINOS DEL PRESENTE DOCUMENTO Y QUE LAS PARTES SEGUIRÁN SIENDO RESPONSABLES POR LOS ACTOS DE SUS REPRESENTANTES EN RELACIÓN CON LAS OBLIGACIONES CONTENIDAS EN EL PRESENTE CONTRATO. LOS REPRESENTANTES TIENEN CONOCIMIENTO DE LAS OBLIGACIONES ESTABLECIDAS EN ESTE CONTRATO Y HAN OTORGADO SU CONSENTIMIENTO PARA OBLIGARSE EN LOS TÉRMINOS DEL MISMO. CUANDO LA INFORMACIÓN NO ESTÉ SIENDO UTILIZADA POR LAS PARTES, ÉSTAS SE OBLIGAN A </w:t>
      </w:r>
      <w:r w:rsidRPr="00E30955">
        <w:rPr>
          <w:rFonts w:ascii="Tahoma" w:hAnsi="Tahoma" w:cs="Tahoma"/>
        </w:rPr>
        <w:lastRenderedPageBreak/>
        <w:t xml:space="preserve">MANTENER DICHA INFORMACIÓN EN SUS INSTALACIONES O EN LAS INSTALACIONES DE SUS REPRESENTANTES, DEBIDAMENTE IDENTIFICADA COMO “CONFIDENCIAL” Y REALIZARÁN TODOS AQUELLOS ACTOS A FIN DE QUE SEA CONSULTADA, ÚNICAMENTE POR LOS REPRESENTANTES. </w:t>
      </w:r>
    </w:p>
    <w:p w14:paraId="49232C3C" w14:textId="77777777" w:rsidR="00A95C97" w:rsidRPr="00E30955" w:rsidRDefault="00A95C97" w:rsidP="00A95C97">
      <w:pPr>
        <w:ind w:right="49"/>
        <w:jc w:val="both"/>
        <w:rPr>
          <w:rFonts w:ascii="Tahoma" w:hAnsi="Tahoma" w:cs="Tahoma"/>
        </w:rPr>
      </w:pPr>
    </w:p>
    <w:p w14:paraId="6564E073" w14:textId="77777777" w:rsidR="00A95C97" w:rsidRPr="00E30955" w:rsidRDefault="00A95C97" w:rsidP="00A95C97">
      <w:pPr>
        <w:tabs>
          <w:tab w:val="left" w:pos="851"/>
          <w:tab w:val="left" w:pos="1702"/>
          <w:tab w:val="left" w:pos="2835"/>
          <w:tab w:val="left" w:pos="3686"/>
          <w:tab w:val="left" w:pos="10632"/>
        </w:tabs>
        <w:ind w:right="49"/>
        <w:jc w:val="both"/>
        <w:rPr>
          <w:rFonts w:ascii="Tahoma" w:hAnsi="Tahoma" w:cs="Tahoma"/>
        </w:rPr>
      </w:pPr>
      <w:r w:rsidRPr="00E30955">
        <w:rPr>
          <w:rFonts w:ascii="Tahoma" w:hAnsi="Tahoma" w:cs="Tahoma"/>
          <w:b/>
        </w:rPr>
        <w:t>CUARTA.-</w:t>
      </w:r>
      <w:r w:rsidRPr="00E30955">
        <w:rPr>
          <w:rFonts w:ascii="Tahoma" w:hAnsi="Tahoma" w:cs="Tahoma"/>
        </w:rPr>
        <w:t xml:space="preserve"> “LAS PARTES” SE OBLIGAN A USAR "LA INFORMACIÓN" ÚNICA Y EXCLUSIVAMENTE PARA EL PROPÓSITO O FIN PARA EL CUAL LE FUE PROPORCIONADA.</w:t>
      </w:r>
    </w:p>
    <w:p w14:paraId="6A037E28" w14:textId="77777777" w:rsidR="00A95C97" w:rsidRPr="00E30955" w:rsidRDefault="00A95C97" w:rsidP="00A95C97">
      <w:pPr>
        <w:tabs>
          <w:tab w:val="left" w:pos="851"/>
          <w:tab w:val="left" w:pos="1702"/>
          <w:tab w:val="left" w:pos="2835"/>
          <w:tab w:val="left" w:pos="3686"/>
          <w:tab w:val="left" w:pos="10632"/>
        </w:tabs>
        <w:ind w:right="49"/>
        <w:jc w:val="both"/>
        <w:rPr>
          <w:rFonts w:ascii="Tahoma" w:hAnsi="Tahoma" w:cs="Tahoma"/>
        </w:rPr>
      </w:pPr>
    </w:p>
    <w:p w14:paraId="230BB154" w14:textId="77777777" w:rsidR="00A95C97" w:rsidRPr="00E30955" w:rsidRDefault="00A95C97" w:rsidP="00A95C97">
      <w:pPr>
        <w:tabs>
          <w:tab w:val="left" w:pos="0"/>
          <w:tab w:val="left" w:pos="450"/>
          <w:tab w:val="left" w:pos="900"/>
          <w:tab w:val="left" w:pos="1800"/>
        </w:tabs>
        <w:jc w:val="both"/>
        <w:rPr>
          <w:rFonts w:ascii="Tahoma" w:hAnsi="Tahoma" w:cs="Tahoma"/>
        </w:rPr>
      </w:pPr>
      <w:r w:rsidRPr="00E30955">
        <w:rPr>
          <w:rFonts w:ascii="Tahoma" w:hAnsi="Tahoma" w:cs="Tahoma"/>
          <w:b/>
        </w:rPr>
        <w:t>QUINTA.-</w:t>
      </w:r>
      <w:r w:rsidRPr="00E30955">
        <w:rPr>
          <w:rFonts w:ascii="Tahoma" w:hAnsi="Tahoma" w:cs="Tahoma"/>
        </w:rPr>
        <w:t xml:space="preserve"> SE CONSIDERA INFORMACIÓN CONFIDENCIAL TODA LA INFORMACION TANGIBLE O INTANGIBLE, CONTENIDA EN DOCUMENTOS, MANUALES, FÓRMULAS, MEDIOS AUDIOVISUALES, ELECTRÓNICOS, MAGNÉTICOS, DISCOS ÓPTICOS, FILMES U OTROS INSTRUMENTOS SIMILARES, REGISTROS, LISTAS DE PRECIOS, ETC. QUE SE REFIEREN DE MANERA ENUNCIATIVA Y NO LIMITATIVA A: PRODUCTOS Y SERVICIOS DE LAS PARTES Y SU PRACTICIDAD DE COMERCIALIZACION Y PROMOCION, LA TECNOLOGÍA Y ASISTENCIA TÉCNICA UTILIZADA, PRACTICAS Y POLITICAS COMERCIALES, INFORMACIÓN TÉCNICA, FINANCIERA Y COMERCIAL, NOMBRES DE CLIENTES O SOCIOS POTENCIALES, PROPUESTAS DE NEGOCIOS, ESTRATEGIAS DE NEGOCIOS, ESTRUCTURA ORGANIZACIONAL, COMPOSICIÓN DE LA SOCIEDAD Y DE LA CORPORACIÓN, REPORTES, PLANES, PROYECCIONES DE MERCADO, DATOS, INFORMACIÓN INDUSTRIAL, FÓRMULAS, MECANISMOS, PATRONES, MÉTODOS, TÉCNICAS, PROCESOS DE ANÁLISIS, MARCAS, NOMBRES COMERCIALES, DOCUMENTOS DE TRABAJO, COMPILACIONES, COMPARACIONES, ESTUDIOS, IDEAS, CONCEPTOS, CONVENIOS, CUOTAS Y PRECIOS DE SERVICIOS, RESULTADOS Y POSICIONES FINANCIERAS, NORMAS DE CONTROL, ASÍ COMO CUALQUIER INFORMACIÓN QUE SEA CONSIDERADA COMO DE CARÁCTER RESERVADO EN VIRTUD DE LA VENTAJA COMPETITIVA QUE TAL INFORMACIÓN SUPONE EN CONTRA DE SUS COMPETIDORES.</w:t>
      </w:r>
    </w:p>
    <w:p w14:paraId="129EB378" w14:textId="77777777" w:rsidR="00A95C97" w:rsidRPr="00E30955" w:rsidRDefault="00A95C97" w:rsidP="00A95C97">
      <w:pPr>
        <w:tabs>
          <w:tab w:val="left" w:pos="851"/>
          <w:tab w:val="left" w:pos="1702"/>
          <w:tab w:val="left" w:pos="2835"/>
          <w:tab w:val="left" w:pos="3686"/>
          <w:tab w:val="left" w:pos="10632"/>
        </w:tabs>
        <w:ind w:right="49"/>
        <w:jc w:val="both"/>
        <w:rPr>
          <w:rFonts w:ascii="Tahoma" w:hAnsi="Tahoma" w:cs="Tahoma"/>
        </w:rPr>
      </w:pPr>
    </w:p>
    <w:p w14:paraId="6D57AECD" w14:textId="77777777" w:rsidR="00A95C97" w:rsidRPr="00E30955" w:rsidRDefault="00A95C97" w:rsidP="00A95C97">
      <w:pPr>
        <w:pStyle w:val="Textoindependiente2"/>
        <w:rPr>
          <w:rFonts w:ascii="Tahoma" w:hAnsi="Tahoma" w:cs="Tahoma"/>
        </w:rPr>
      </w:pPr>
      <w:r w:rsidRPr="00E30955">
        <w:rPr>
          <w:rFonts w:ascii="Tahoma" w:hAnsi="Tahoma" w:cs="Tahoma"/>
        </w:rPr>
        <w:t>DICHA INFORMACIÓN, INDEPENDIENTEMENTE DEL MEDIO EN QUE SE ENCUENTRE CONTENIDA, ES DE CARÁCTER CONFIDENCIAL Y SE ADOPTARAN RESPECTO DE LA MISMA, LOS MEDIOS Y SISTEMAS QUE SE CONSIDEREN NECESARIOS PARA PRESERVAR LA CONFIDENCIALIDAD Y EL ACCESO RESTRINGIDO A LA MISMA. “LAS PARTES” ADOPTARÁN PRECAUCIONES RAZONABLES DE SEGURIDAD TAN ESTRICTAS COMO LAS QUE UTILIZAN PARA PROTEGER SU PROPIA INFORMACION CONFIDENCIAL.</w:t>
      </w:r>
    </w:p>
    <w:p w14:paraId="57D9CEC1" w14:textId="77777777" w:rsidR="00A95C97" w:rsidRPr="00E30955" w:rsidRDefault="00A95C97" w:rsidP="00A95C97">
      <w:pPr>
        <w:tabs>
          <w:tab w:val="left" w:pos="851"/>
          <w:tab w:val="left" w:pos="1702"/>
          <w:tab w:val="left" w:pos="2835"/>
          <w:tab w:val="left" w:pos="3686"/>
          <w:tab w:val="left" w:pos="10632"/>
        </w:tabs>
        <w:ind w:right="49"/>
        <w:jc w:val="both"/>
        <w:rPr>
          <w:rFonts w:ascii="Tahoma" w:hAnsi="Tahoma" w:cs="Tahoma"/>
        </w:rPr>
      </w:pPr>
    </w:p>
    <w:p w14:paraId="59DDABB0" w14:textId="77777777" w:rsidR="00A95C97" w:rsidRPr="00E30955" w:rsidRDefault="00A95C97" w:rsidP="00A95C97">
      <w:pPr>
        <w:tabs>
          <w:tab w:val="left" w:pos="851"/>
          <w:tab w:val="left" w:pos="1702"/>
          <w:tab w:val="left" w:pos="2835"/>
          <w:tab w:val="left" w:pos="3686"/>
          <w:tab w:val="left" w:pos="10632"/>
        </w:tabs>
        <w:ind w:right="49"/>
        <w:jc w:val="both"/>
        <w:rPr>
          <w:rFonts w:ascii="Tahoma" w:hAnsi="Tahoma" w:cs="Tahoma"/>
        </w:rPr>
      </w:pPr>
      <w:r w:rsidRPr="00E30955">
        <w:rPr>
          <w:rFonts w:ascii="Tahoma" w:hAnsi="Tahoma" w:cs="Tahoma"/>
          <w:b/>
        </w:rPr>
        <w:t>SEXTA. “</w:t>
      </w:r>
      <w:r w:rsidRPr="00E30955">
        <w:rPr>
          <w:rFonts w:ascii="Tahoma" w:hAnsi="Tahoma" w:cs="Tahoma"/>
        </w:rPr>
        <w:t xml:space="preserve">LAS PARTES” RECONOCEN Y ACEPTAN QUE LA INFORMACIÓN CONFIDENCIAL QUE LE SEA PROPORCIONADA, ESTÁ SUJETA A LO PREVISTO EN EL ARTICULO 82 DE LA LEY DE PROPIEDAD INDUSTRIAL POR LO QUE SE OBLIGAN A CONSIDERARLA COMO SECRETO INDUSTRIAL Y A MANTENERLA EN ABSOLUTA Y EXCLUSIVA CONFIDENCIALIDAD Y A NO REPRODUCIRLA POR MEDIO ALGUNO Y PARA DICHOS EFECTOS SE OBLIGAN A HACER EXTENSIVO POR ESCRITO ESTE PACTO DE CONFIDENCIALIDAD CON TODOS SUS FUNCIONARIOS, EMPLEADOS, AGENTES, </w:t>
      </w:r>
      <w:r w:rsidRPr="00E30955">
        <w:rPr>
          <w:rFonts w:ascii="Tahoma" w:hAnsi="Tahoma" w:cs="Tahoma"/>
        </w:rPr>
        <w:lastRenderedPageBreak/>
        <w:t>CONTRATISTAS INDEPENDIENTES, REPRESENTANTES, ASESORES O CUALQUIER OTRA PERSONAS CON ELLAS VINCULADAS Y QUE AUN EN EL CASO DE NO ESTAR AUTORIZADAS EN LOS TERMINOS DEL SIGUIENTE PÁRRAFO, TENGAN ACCESO A LA INFORMACIÓN CONFIDENCIAL.</w:t>
      </w:r>
    </w:p>
    <w:p w14:paraId="28105628" w14:textId="77777777" w:rsidR="00A95C97" w:rsidRPr="00E30955" w:rsidRDefault="00A95C97" w:rsidP="00A95C97">
      <w:pPr>
        <w:tabs>
          <w:tab w:val="left" w:pos="851"/>
          <w:tab w:val="left" w:pos="1702"/>
          <w:tab w:val="left" w:pos="2835"/>
          <w:tab w:val="left" w:pos="3686"/>
          <w:tab w:val="left" w:pos="10632"/>
        </w:tabs>
        <w:ind w:right="49"/>
        <w:jc w:val="both"/>
        <w:rPr>
          <w:rFonts w:ascii="Tahoma" w:hAnsi="Tahoma" w:cs="Tahoma"/>
        </w:rPr>
      </w:pPr>
    </w:p>
    <w:p w14:paraId="15C6007E" w14:textId="77777777" w:rsidR="00A95C97" w:rsidRPr="00E30955" w:rsidRDefault="00A95C97" w:rsidP="00A95C97">
      <w:pPr>
        <w:pStyle w:val="Textoindependiente2"/>
        <w:rPr>
          <w:rFonts w:ascii="Tahoma" w:hAnsi="Tahoma" w:cs="Tahoma"/>
        </w:rPr>
      </w:pPr>
      <w:r w:rsidRPr="00E30955">
        <w:rPr>
          <w:rFonts w:ascii="Tahoma" w:hAnsi="Tahoma" w:cs="Tahoma"/>
        </w:rPr>
        <w:t>“LAS PARTES” SE OBLIGAN A PROPORCIONARSE POR ESCRITO DEBIDAMENTE FIRMADO, POR SU REPRESENTANTE LEGAL RESPECTIVAMENTE, LA RELACIÓN DE PERSONAS AUTORIZADAS PARA TENER ACCESO A LA INFORMACIÓN CONFIDENCIAL, OBLIGÁNDOSE ADEMÁS A MANTENERLA ACTUALIZADA E INFORMAR OPORTUNAMENTE A LA CONTRAPARTE MEDIANTE NOTIFICACIÓN POR ESCRITO, DE LAS SUSTITUCIONES Y REVOCACIONES DE DICHAS PERSONAS.</w:t>
      </w:r>
    </w:p>
    <w:p w14:paraId="680DB1F2" w14:textId="77777777" w:rsidR="00A95C97" w:rsidRPr="00E30955" w:rsidRDefault="00A95C97" w:rsidP="00A95C97">
      <w:pPr>
        <w:tabs>
          <w:tab w:val="left" w:pos="851"/>
          <w:tab w:val="left" w:pos="1702"/>
          <w:tab w:val="left" w:pos="2835"/>
          <w:tab w:val="left" w:pos="3686"/>
          <w:tab w:val="left" w:pos="10632"/>
        </w:tabs>
        <w:ind w:right="49"/>
        <w:jc w:val="both"/>
        <w:rPr>
          <w:rFonts w:ascii="Tahoma" w:hAnsi="Tahoma" w:cs="Tahoma"/>
        </w:rPr>
      </w:pPr>
    </w:p>
    <w:p w14:paraId="70707863" w14:textId="77777777" w:rsidR="00A95C97" w:rsidRPr="00E30955" w:rsidRDefault="00A95C97" w:rsidP="00A95C97">
      <w:pPr>
        <w:tabs>
          <w:tab w:val="left" w:pos="851"/>
          <w:tab w:val="left" w:pos="1702"/>
          <w:tab w:val="left" w:pos="2835"/>
          <w:tab w:val="left" w:pos="3686"/>
          <w:tab w:val="left" w:pos="10632"/>
        </w:tabs>
        <w:ind w:right="49"/>
        <w:jc w:val="both"/>
        <w:rPr>
          <w:rFonts w:ascii="Tahoma" w:hAnsi="Tahoma" w:cs="Tahoma"/>
        </w:rPr>
      </w:pPr>
      <w:r w:rsidRPr="00E30955">
        <w:rPr>
          <w:rFonts w:ascii="Tahoma" w:hAnsi="Tahoma" w:cs="Tahoma"/>
        </w:rPr>
        <w:t>“LAS PARTES” CONVIENEN EN QUE RESPONDERÁN SOLIDARIAMENTE POR CUALQUIER VIOLACIÓN A LA OBLIGACIÓN DE CONFIDENCIALIDAD PACTADA EN EL PRESENTE CONVENIO QUE FUERA INCURRIDA POR SUS FUNCIONARIOS, EMPLEADOS, AGENTES, CONTRATISTAS INDEPENDIENTES REPRESENTANTES, ASESORES O CUALQUIER OTRA PERSONA VINCULADA Y ASUMEN LA RESPONSABILIDAD RESPECTO DE DICHA VIOLACIÓN.</w:t>
      </w:r>
    </w:p>
    <w:p w14:paraId="25C76840" w14:textId="77777777" w:rsidR="00A95C97" w:rsidRPr="00E30955" w:rsidRDefault="00A95C97" w:rsidP="00A95C97">
      <w:pPr>
        <w:ind w:right="49"/>
        <w:jc w:val="both"/>
        <w:rPr>
          <w:rFonts w:ascii="Tahoma" w:hAnsi="Tahoma" w:cs="Tahoma"/>
        </w:rPr>
      </w:pPr>
    </w:p>
    <w:p w14:paraId="6DF72382" w14:textId="77777777" w:rsidR="00A95C97" w:rsidRPr="00E30955" w:rsidRDefault="00A95C97" w:rsidP="00A95C97">
      <w:pPr>
        <w:ind w:right="49"/>
        <w:jc w:val="both"/>
        <w:rPr>
          <w:rFonts w:ascii="Tahoma" w:hAnsi="Tahoma" w:cs="Tahoma"/>
          <w:lang w:val="es-AR"/>
        </w:rPr>
      </w:pPr>
      <w:r w:rsidRPr="00E30955">
        <w:rPr>
          <w:rFonts w:ascii="Tahoma" w:hAnsi="Tahoma" w:cs="Tahoma"/>
          <w:lang w:val="es-AR"/>
        </w:rPr>
        <w:t>A PETICION ESCRITA DE “LAS PARTES”, SE DEVOLVERÁN TODOS LOS ORIGINALES, COPIAS, REPRODUCCIONES Y RESÚMENES DE INFORMACIÓN CONFIDENCIAL Y TODOS LOS DEMÁS MATERIALES Y DISPOSITIVOS TANGIBLES QUE LE FUERAN PROPORCIONADOS COMO INFORMACIÓN CONFIDENCIAL.</w:t>
      </w:r>
    </w:p>
    <w:p w14:paraId="3D1A1E46" w14:textId="77777777" w:rsidR="00A95C97" w:rsidRPr="00E30955" w:rsidRDefault="00A95C97" w:rsidP="00A95C97">
      <w:pPr>
        <w:ind w:right="49"/>
        <w:jc w:val="both"/>
        <w:rPr>
          <w:rFonts w:ascii="Tahoma" w:hAnsi="Tahoma" w:cs="Tahoma"/>
        </w:rPr>
      </w:pPr>
    </w:p>
    <w:p w14:paraId="2E083A93" w14:textId="77777777" w:rsidR="00A95C97" w:rsidRPr="00E30955" w:rsidRDefault="00A95C97" w:rsidP="00A95C97">
      <w:pPr>
        <w:pStyle w:val="Sangra2detindependiente"/>
        <w:tabs>
          <w:tab w:val="left" w:pos="0"/>
        </w:tabs>
        <w:spacing w:line="240" w:lineRule="auto"/>
        <w:ind w:left="0"/>
        <w:jc w:val="both"/>
        <w:rPr>
          <w:rFonts w:ascii="Tahoma" w:hAnsi="Tahoma" w:cs="Tahoma"/>
          <w:sz w:val="22"/>
          <w:szCs w:val="22"/>
          <w:lang w:val="es-AR"/>
        </w:rPr>
      </w:pPr>
      <w:r w:rsidRPr="00E30955">
        <w:rPr>
          <w:rFonts w:ascii="Tahoma" w:hAnsi="Tahoma" w:cs="Tahoma"/>
          <w:b/>
          <w:sz w:val="22"/>
          <w:szCs w:val="22"/>
        </w:rPr>
        <w:t xml:space="preserve">SÉPTIMA.- </w:t>
      </w:r>
      <w:r w:rsidRPr="00E30955">
        <w:rPr>
          <w:rFonts w:ascii="Tahoma" w:hAnsi="Tahoma" w:cs="Tahoma"/>
          <w:sz w:val="22"/>
          <w:szCs w:val="22"/>
          <w:lang w:val="es-AR"/>
        </w:rPr>
        <w:t xml:space="preserve">POR EL HECHO DE REVELARSE LA INFORMACIÓN A “LAS PARTES” NO SE OTORGA DERECHO ALGUNO, EXPLÍCITO O IMPLÍCITO, SOBRE NINGUNA PATENTE, DERECHO DE AUTOR, MARCA COMERCIAL O INFORMACIÓN COMERCIAL SECRETA. </w:t>
      </w:r>
    </w:p>
    <w:p w14:paraId="0CBBD666" w14:textId="77777777" w:rsidR="00A95C97" w:rsidRPr="00E30955" w:rsidRDefault="00A95C97" w:rsidP="00A95C97">
      <w:pPr>
        <w:ind w:right="49"/>
        <w:jc w:val="both"/>
        <w:rPr>
          <w:rFonts w:ascii="Tahoma" w:hAnsi="Tahoma" w:cs="Tahoma"/>
        </w:rPr>
      </w:pPr>
      <w:r w:rsidRPr="00E30955">
        <w:rPr>
          <w:rFonts w:ascii="Tahoma" w:hAnsi="Tahoma" w:cs="Tahoma"/>
        </w:rPr>
        <w:t>LA CELEBRACIÓN DEL PRESENTE CONVENIO DE CONFIDENCIALIDAD NO IMPLICA EN FORMA ALGUNA LA OBLIGACIÓN DE CUALQUIERA DE LAS PARTES DE CONSTITUIR UNA ASOCIACIÓN NI PODRÁ SER INTERPRETADO COMO UNA SOLICITUD DE ASOCIACIÓN ENTRE LAS PARTES.</w:t>
      </w:r>
    </w:p>
    <w:p w14:paraId="1D1CB4FD" w14:textId="77777777" w:rsidR="00A95C97" w:rsidRPr="00E30955" w:rsidRDefault="00A95C97" w:rsidP="00A95C97">
      <w:pPr>
        <w:ind w:right="49"/>
        <w:jc w:val="both"/>
        <w:rPr>
          <w:rFonts w:ascii="Tahoma" w:hAnsi="Tahoma" w:cs="Tahoma"/>
        </w:rPr>
      </w:pPr>
    </w:p>
    <w:p w14:paraId="71580EA5" w14:textId="77777777" w:rsidR="00A95C97" w:rsidRPr="00E30955" w:rsidRDefault="00A95C97" w:rsidP="00A95C97">
      <w:pPr>
        <w:ind w:right="49"/>
        <w:jc w:val="both"/>
        <w:rPr>
          <w:rFonts w:ascii="Tahoma" w:hAnsi="Tahoma" w:cs="Tahoma"/>
          <w:lang w:val="es-AR"/>
        </w:rPr>
      </w:pPr>
      <w:r w:rsidRPr="00E30955">
        <w:rPr>
          <w:rFonts w:ascii="Tahoma" w:hAnsi="Tahoma" w:cs="Tahoma"/>
          <w:lang w:val="es-AR"/>
        </w:rPr>
        <w:t>LA INFORMACIÓN CONFIDENCIAL ES Y SEGUIRÁ SIENDO PROPIEDAD DE LAS CONTRAPARTES, QUIENES SE RESERVAN LA FACULTAD DE PROTEGER SUS DERECHOS BAJO TALES PATENTES, DERECHOS DE AUTOR, MARCAS COMERCIALES O INFORMACIÓN COMERCIAL SECRETA.</w:t>
      </w:r>
    </w:p>
    <w:p w14:paraId="5A36CDBF" w14:textId="77777777" w:rsidR="00A95C97" w:rsidRPr="00E30955" w:rsidRDefault="00A95C97" w:rsidP="00A95C97">
      <w:pPr>
        <w:ind w:right="49"/>
        <w:jc w:val="both"/>
        <w:rPr>
          <w:rFonts w:ascii="Tahoma" w:hAnsi="Tahoma" w:cs="Tahoma"/>
        </w:rPr>
      </w:pPr>
    </w:p>
    <w:p w14:paraId="037FF155" w14:textId="77777777" w:rsidR="00A95C97" w:rsidRPr="00E30955" w:rsidRDefault="00A95C97" w:rsidP="00A95C97">
      <w:pPr>
        <w:pStyle w:val="Sangra2detindependiente"/>
        <w:tabs>
          <w:tab w:val="left" w:pos="0"/>
        </w:tabs>
        <w:spacing w:line="240" w:lineRule="auto"/>
        <w:ind w:left="0"/>
        <w:jc w:val="both"/>
        <w:rPr>
          <w:rFonts w:ascii="Tahoma" w:hAnsi="Tahoma" w:cs="Tahoma"/>
          <w:sz w:val="22"/>
          <w:szCs w:val="22"/>
          <w:lang w:val="es-AR"/>
        </w:rPr>
      </w:pPr>
      <w:r w:rsidRPr="00E30955">
        <w:rPr>
          <w:rFonts w:ascii="Tahoma" w:hAnsi="Tahoma" w:cs="Tahoma"/>
          <w:b/>
          <w:sz w:val="22"/>
          <w:szCs w:val="22"/>
        </w:rPr>
        <w:t xml:space="preserve">OCTAVA.- </w:t>
      </w:r>
      <w:r w:rsidRPr="00E30955">
        <w:rPr>
          <w:rFonts w:ascii="Tahoma" w:hAnsi="Tahoma" w:cs="Tahoma"/>
          <w:sz w:val="22"/>
          <w:szCs w:val="22"/>
        </w:rPr>
        <w:t xml:space="preserve">EN CASO DE QUE CUALQUIERA DE LAS PARTES SEA REQUERIDO A TRAVÉS DE UNA RESOLUCIÓN ADMINISTRATIVA O JUDICIAL DICTADA POR AUTORIDAD </w:t>
      </w:r>
      <w:r w:rsidRPr="00E30955">
        <w:rPr>
          <w:rFonts w:ascii="Tahoma" w:hAnsi="Tahoma" w:cs="Tahoma"/>
          <w:sz w:val="22"/>
          <w:szCs w:val="22"/>
        </w:rPr>
        <w:lastRenderedPageBreak/>
        <w:t xml:space="preserve">COMPETENTE, A DIVULGAR CUALQUIER INFORMACIÓN CONFIDENCIAL, “LA CONTRAPARTE” </w:t>
      </w:r>
      <w:r w:rsidRPr="00E30955">
        <w:rPr>
          <w:rFonts w:ascii="Tahoma" w:hAnsi="Tahoma" w:cs="Tahoma"/>
          <w:sz w:val="22"/>
          <w:szCs w:val="22"/>
          <w:lang w:val="es-AR"/>
        </w:rPr>
        <w:t xml:space="preserve">PODRÁ REVELARLA SIEMPRE QUE: </w:t>
      </w:r>
    </w:p>
    <w:p w14:paraId="5E59EE4B" w14:textId="77777777" w:rsidR="00A95C97" w:rsidRPr="00E30955" w:rsidRDefault="00A95C97" w:rsidP="00A95C97">
      <w:pPr>
        <w:pStyle w:val="Sangra2detindependiente"/>
        <w:tabs>
          <w:tab w:val="left" w:pos="0"/>
        </w:tabs>
        <w:spacing w:line="240" w:lineRule="auto"/>
        <w:ind w:left="0" w:firstLine="448"/>
        <w:jc w:val="both"/>
        <w:rPr>
          <w:rFonts w:ascii="Tahoma" w:hAnsi="Tahoma" w:cs="Tahoma"/>
          <w:sz w:val="22"/>
          <w:szCs w:val="22"/>
          <w:lang w:val="es-AR"/>
        </w:rPr>
      </w:pPr>
      <w:r w:rsidRPr="00E30955">
        <w:rPr>
          <w:rFonts w:ascii="Tahoma" w:hAnsi="Tahoma" w:cs="Tahoma"/>
          <w:sz w:val="22"/>
          <w:szCs w:val="22"/>
        </w:rPr>
        <w:tab/>
        <w:t xml:space="preserve">A) INDIQUE A LA AUTORIDAD REQUIRIENTE QUE CONFORME A LOS TERMINOS DEL PRESENTE CONVENIO, DEBE OBSERVAR UN DEBER DE CONFIDENCIALIDAD Y TRATE DE OBTENER </w:t>
      </w:r>
      <w:r w:rsidRPr="00E30955">
        <w:rPr>
          <w:rFonts w:ascii="Tahoma" w:hAnsi="Tahoma" w:cs="Tahoma"/>
          <w:sz w:val="22"/>
          <w:szCs w:val="22"/>
          <w:lang w:val="es-AR"/>
        </w:rPr>
        <w:t>GARANTÍAS ESCRITAS DE LA AUTORIDAD CORRESPONDIENTE CON RESPECTO A TRATAR LA INFORMACIÓN CONFIDENCIAL CON EL MÁS ALTO GRADO DE PROTECCIÓN POSIBLE BAJO LAS LEYES APLICABLES.</w:t>
      </w:r>
    </w:p>
    <w:p w14:paraId="3B1797BA" w14:textId="77777777" w:rsidR="00A95C97" w:rsidRPr="00E30955" w:rsidRDefault="00A95C97" w:rsidP="00A95C97">
      <w:pPr>
        <w:ind w:right="49"/>
        <w:jc w:val="both"/>
        <w:rPr>
          <w:rFonts w:ascii="Tahoma" w:hAnsi="Tahoma" w:cs="Tahoma"/>
        </w:rPr>
      </w:pPr>
      <w:r w:rsidRPr="00E30955">
        <w:rPr>
          <w:rFonts w:ascii="Tahoma" w:hAnsi="Tahoma" w:cs="Tahoma"/>
        </w:rPr>
        <w:t xml:space="preserve"> </w:t>
      </w:r>
      <w:r w:rsidRPr="00E30955">
        <w:rPr>
          <w:rFonts w:ascii="Tahoma" w:hAnsi="Tahoma" w:cs="Tahoma"/>
          <w:lang w:val="es-AR"/>
        </w:rPr>
        <w:tab/>
        <w:t xml:space="preserve">B) LO NOTIFIQUE A LA CONTRAPARTE EN UN PLAZO DE TRES DIAS HABILES PARA DARLE LA OPORTUNIDAD </w:t>
      </w:r>
      <w:r w:rsidRPr="00E30955">
        <w:rPr>
          <w:rFonts w:ascii="Tahoma" w:hAnsi="Tahoma" w:cs="Tahoma"/>
        </w:rPr>
        <w:t>REALIZAR AQUELLOS ACTOS QUE A SU DERECHO CONVENGAN, INCLUYENDO LA OBTENCIÓN DE UNA ORDEN DE PROTECCIÓN ADECUADA, MEDIDA PRECAUTORIA U OTRO RECURSO APROPIADO PARA PREVENIR LA DIVULGACIÓN DE LA INFORMACIÓN CONFIDENCIAL REQUERIDA</w:t>
      </w:r>
    </w:p>
    <w:p w14:paraId="1324844E" w14:textId="77777777" w:rsidR="00A95C97" w:rsidRPr="00E30955" w:rsidRDefault="00A95C97" w:rsidP="00A95C97">
      <w:pPr>
        <w:ind w:right="49"/>
        <w:jc w:val="both"/>
        <w:rPr>
          <w:rFonts w:ascii="Tahoma" w:hAnsi="Tahoma" w:cs="Tahoma"/>
        </w:rPr>
      </w:pPr>
    </w:p>
    <w:p w14:paraId="7AF44D9E" w14:textId="77777777" w:rsidR="00A95C97" w:rsidRPr="00E30955" w:rsidRDefault="00A95C97" w:rsidP="00A95C97">
      <w:pPr>
        <w:ind w:right="49"/>
        <w:jc w:val="both"/>
        <w:rPr>
          <w:rFonts w:ascii="Tahoma" w:hAnsi="Tahoma" w:cs="Tahoma"/>
        </w:rPr>
      </w:pPr>
      <w:r w:rsidRPr="00E30955">
        <w:rPr>
          <w:rFonts w:ascii="Tahoma" w:hAnsi="Tahoma" w:cs="Tahoma"/>
        </w:rPr>
        <w:t xml:space="preserve">SI CONFORME A LAS DISPOSICIONES APLICABLES Y SIEMPRE Y CUANDO SE HAYA DADO OPORTUNIDAD A LA CONTRAPARTE DE OPONERSE, DICHO REQUERIMIENTO TUVIERE QUE SER ATENDIDO Y DESAHOGADO, ELLO NO CONSTITUIRÁ VIOLACIÓN A LA OBLIGACIÓN DE CONFIDENCIALIDAD AQUÍ CONTENIDA.     </w:t>
      </w:r>
    </w:p>
    <w:p w14:paraId="0952A9D4" w14:textId="77777777" w:rsidR="00A95C97" w:rsidRPr="00E30955" w:rsidRDefault="00A95C97" w:rsidP="00A95C97">
      <w:pPr>
        <w:ind w:right="49"/>
        <w:jc w:val="both"/>
        <w:rPr>
          <w:rFonts w:ascii="Tahoma" w:hAnsi="Tahoma" w:cs="Tahoma"/>
        </w:rPr>
      </w:pPr>
    </w:p>
    <w:p w14:paraId="4349CE35" w14:textId="77777777" w:rsidR="00A95C97" w:rsidRPr="00E30955" w:rsidRDefault="00A95C97" w:rsidP="00A95C97">
      <w:pPr>
        <w:ind w:right="49"/>
        <w:jc w:val="both"/>
        <w:rPr>
          <w:rFonts w:ascii="Tahoma" w:hAnsi="Tahoma" w:cs="Tahoma"/>
        </w:rPr>
      </w:pPr>
      <w:r w:rsidRPr="00E30955">
        <w:rPr>
          <w:rFonts w:ascii="Tahoma" w:hAnsi="Tahoma" w:cs="Tahoma"/>
          <w:b/>
        </w:rPr>
        <w:t xml:space="preserve">NOVENA.- </w:t>
      </w:r>
      <w:r w:rsidRPr="00E30955">
        <w:rPr>
          <w:rFonts w:ascii="Tahoma" w:hAnsi="Tahoma" w:cs="Tahoma"/>
        </w:rPr>
        <w:t>LAS PARTES ACEPTAN QUE A LA TERMINACIÓN DE LOS TRABAJOS ENCOMENDADOS, DEVOLVERÁN INMEDIATAMENTE TODO EL MATERIAL Y COPIAS QUE CONTENGA LA INFORMACIÓN CONFIDENCIAL QUE LE HUBIESE SIDO PROPORCIONADA POR LA CONTRAPARTE. LA OBLIGACIÓN DE CONFIDENCIALIDAD QUE SE MENCIONA EN ESTE CONVENIO, CONTINUARÁ AUN CUANDO EL CONVENIO SE DÉ POR TERMINADO Y PERMANECERÁ EN VIGOR DURANTE DIEZ AÑOS POSTERIORES A DICHA TERMINACIÓN.</w:t>
      </w:r>
    </w:p>
    <w:p w14:paraId="017896D5" w14:textId="77777777" w:rsidR="00A95C97" w:rsidRPr="00E30955" w:rsidRDefault="00A95C97" w:rsidP="00A95C97">
      <w:pPr>
        <w:jc w:val="both"/>
        <w:rPr>
          <w:rFonts w:ascii="Tahoma" w:hAnsi="Tahoma" w:cs="Tahoma"/>
        </w:rPr>
      </w:pPr>
    </w:p>
    <w:p w14:paraId="0A3F191D" w14:textId="77777777" w:rsidR="00A95C97" w:rsidRPr="00E30955" w:rsidRDefault="00A95C97" w:rsidP="00A95C97">
      <w:pPr>
        <w:jc w:val="both"/>
        <w:rPr>
          <w:rFonts w:ascii="Tahoma" w:hAnsi="Tahoma" w:cs="Tahoma"/>
        </w:rPr>
      </w:pPr>
      <w:r w:rsidRPr="00E30955">
        <w:rPr>
          <w:rFonts w:ascii="Tahoma" w:hAnsi="Tahoma" w:cs="Tahoma"/>
          <w:b/>
        </w:rPr>
        <w:t xml:space="preserve">DÉCIMA.- </w:t>
      </w:r>
      <w:r w:rsidRPr="00E30955">
        <w:rPr>
          <w:rFonts w:ascii="Tahoma" w:hAnsi="Tahoma" w:cs="Tahoma"/>
        </w:rPr>
        <w:t xml:space="preserve">EL INCUMPLIMIENTO POR ALGUNA DE LAS PARTES A CUALQUIERA DE SUS OBLIGACIONES DE CONFIDENCIALIDAD PACTADAS EN ESTE INSTRUMENTO, TRAERÁ COMO CONSECUENCIA EL DERECHO DE LA CONTRAPARTE PARA EXIGIRLE EL PAGO DE DAÑOS Y PERJUICIOS POR </w:t>
      </w:r>
      <w:r w:rsidRPr="00E30955">
        <w:rPr>
          <w:rFonts w:ascii="Tahoma" w:hAnsi="Tahoma" w:cs="Tahoma"/>
          <w:lang w:val="es-ES_tradnl"/>
        </w:rPr>
        <w:t>EL MONTO QUE LA AUTORIDAD JURISDICCIONAL DETERMINE COMO PROCEDENTE, UNA VEZ QUE LA SENTENCIA EN LA QUE SE CUANTIFIQUE EL MONTO HAYA QUEDADO FIRME.</w:t>
      </w:r>
      <w:r w:rsidRPr="00E30955">
        <w:rPr>
          <w:rFonts w:ascii="Tahoma" w:hAnsi="Tahoma" w:cs="Tahoma"/>
        </w:rPr>
        <w:t xml:space="preserve"> </w:t>
      </w:r>
    </w:p>
    <w:p w14:paraId="31B315B3" w14:textId="77777777" w:rsidR="00A95C97" w:rsidRPr="00E30955" w:rsidRDefault="00A95C97" w:rsidP="00A95C97">
      <w:pPr>
        <w:jc w:val="both"/>
        <w:rPr>
          <w:rFonts w:ascii="Tahoma" w:hAnsi="Tahoma" w:cs="Tahoma"/>
        </w:rPr>
      </w:pPr>
    </w:p>
    <w:p w14:paraId="3E5440CB" w14:textId="77777777" w:rsidR="00A95C97" w:rsidRPr="00E30955" w:rsidRDefault="00A95C97" w:rsidP="00A95C97">
      <w:pPr>
        <w:jc w:val="both"/>
        <w:rPr>
          <w:rFonts w:ascii="Tahoma" w:hAnsi="Tahoma" w:cs="Tahoma"/>
          <w:lang w:val="es-ES_tradnl"/>
        </w:rPr>
      </w:pPr>
      <w:r w:rsidRPr="00E30955">
        <w:rPr>
          <w:rFonts w:ascii="Tahoma" w:hAnsi="Tahoma" w:cs="Tahoma"/>
          <w:lang w:val="es-ES_tradnl"/>
        </w:rPr>
        <w:t>SIN PERJUICIO DE LO DISPUESTO EN EL PÁRRAFO ANTERIOR, LA PARTE AFECTADA POR EL INCUMPLIMIENTO PODRÁ HACER VALER CUALQUIER OTRA ACCIÓN QUE CONFORME A LA LEY LE CORRESPONDA, POR LA VIOLACIÓN A LOS DERECHOS DE PROPIEDAD INTELECTUAL O INDUSTRIAL, INCLUYENDO EL DELITO DE REVELACIÓN DE SECRETOS CONTEMPLADO EN EL ARTÍCULO 213 Y DEMÁS RELATIVOS DEL CÓDIGO PENAL PARA EL DISTRITO FEDERAL.</w:t>
      </w:r>
    </w:p>
    <w:p w14:paraId="414675E3" w14:textId="77777777" w:rsidR="00A95C97" w:rsidRPr="00E30955" w:rsidRDefault="00A95C97" w:rsidP="00A95C97">
      <w:pPr>
        <w:jc w:val="both"/>
        <w:rPr>
          <w:rFonts w:ascii="Tahoma" w:hAnsi="Tahoma" w:cs="Tahoma"/>
          <w:lang w:val="es-ES_tradnl"/>
        </w:rPr>
      </w:pPr>
    </w:p>
    <w:p w14:paraId="47256838" w14:textId="77777777" w:rsidR="00A95C97" w:rsidRPr="00E30955" w:rsidRDefault="00A95C97" w:rsidP="00A95C97">
      <w:pPr>
        <w:jc w:val="both"/>
        <w:rPr>
          <w:rFonts w:ascii="Tahoma" w:hAnsi="Tahoma" w:cs="Tahoma"/>
        </w:rPr>
      </w:pPr>
      <w:r w:rsidRPr="00E30955">
        <w:rPr>
          <w:rFonts w:ascii="Tahoma" w:hAnsi="Tahoma" w:cs="Tahoma"/>
          <w:lang w:val="es-ES_tradnl"/>
        </w:rPr>
        <w:lastRenderedPageBreak/>
        <w:t>LO DISPUESTO EN LOS DOS PÁRRAFOS ANTERIORES, LE SERÁ DE IGUAL FORMA APLICABLE A LOS REPRESENTANTES DE CADA UNA DE LAS PARTES</w:t>
      </w:r>
    </w:p>
    <w:p w14:paraId="011C159F" w14:textId="77777777" w:rsidR="00A95C97" w:rsidRPr="00E30955" w:rsidRDefault="00A95C97" w:rsidP="00A95C97">
      <w:pPr>
        <w:ind w:right="49"/>
        <w:jc w:val="both"/>
        <w:rPr>
          <w:rFonts w:ascii="Tahoma" w:hAnsi="Tahoma" w:cs="Tahoma"/>
        </w:rPr>
      </w:pPr>
      <w:r w:rsidRPr="00E30955">
        <w:rPr>
          <w:rFonts w:ascii="Tahoma" w:hAnsi="Tahoma" w:cs="Tahoma"/>
        </w:rPr>
        <w:t xml:space="preserve"> </w:t>
      </w:r>
    </w:p>
    <w:p w14:paraId="2D76301B" w14:textId="77777777" w:rsidR="00A95C97" w:rsidRPr="00E30955" w:rsidRDefault="00A95C97" w:rsidP="00A95C97">
      <w:pPr>
        <w:tabs>
          <w:tab w:val="left" w:pos="851"/>
          <w:tab w:val="left" w:pos="1702"/>
          <w:tab w:val="left" w:pos="2835"/>
          <w:tab w:val="left" w:pos="3686"/>
          <w:tab w:val="left" w:pos="10632"/>
        </w:tabs>
        <w:ind w:right="49"/>
        <w:jc w:val="both"/>
        <w:rPr>
          <w:rFonts w:ascii="Tahoma" w:hAnsi="Tahoma" w:cs="Tahoma"/>
        </w:rPr>
      </w:pPr>
      <w:r w:rsidRPr="00E30955">
        <w:rPr>
          <w:rFonts w:ascii="Tahoma" w:hAnsi="Tahoma" w:cs="Tahoma"/>
          <w:b/>
        </w:rPr>
        <w:t xml:space="preserve">DECIMA PRIMERA.- </w:t>
      </w:r>
      <w:r w:rsidRPr="00E30955">
        <w:rPr>
          <w:rFonts w:ascii="Tahoma" w:hAnsi="Tahoma" w:cs="Tahoma"/>
        </w:rPr>
        <w:t>LOS HECHOS QUE A CONTINUACION SE DESCRIBEN, NO SERÁN CONSIDERADOS COMO DIVULGACIÓN DE LA INFORMACIÓN CONFIDENCIAL POR NINGUNA DE LAS PARTES:</w:t>
      </w:r>
    </w:p>
    <w:p w14:paraId="2A205041" w14:textId="77777777" w:rsidR="00A95C97" w:rsidRPr="00E30955" w:rsidRDefault="00A95C97" w:rsidP="00A95C97">
      <w:pPr>
        <w:tabs>
          <w:tab w:val="left" w:pos="851"/>
          <w:tab w:val="left" w:pos="1702"/>
          <w:tab w:val="left" w:pos="2835"/>
          <w:tab w:val="left" w:pos="3686"/>
          <w:tab w:val="left" w:pos="10632"/>
        </w:tabs>
        <w:ind w:right="49"/>
        <w:jc w:val="both"/>
        <w:rPr>
          <w:rFonts w:ascii="Tahoma" w:hAnsi="Tahoma" w:cs="Tahoma"/>
        </w:rPr>
      </w:pPr>
    </w:p>
    <w:p w14:paraId="34B3A7CA" w14:textId="77777777" w:rsidR="00A95C97" w:rsidRPr="00E30955" w:rsidRDefault="00A95C97" w:rsidP="00A95C97">
      <w:pPr>
        <w:jc w:val="both"/>
        <w:rPr>
          <w:rFonts w:ascii="Tahoma" w:hAnsi="Tahoma" w:cs="Tahoma"/>
        </w:rPr>
      </w:pPr>
      <w:r w:rsidRPr="00E30955">
        <w:rPr>
          <w:rFonts w:ascii="Tahoma" w:hAnsi="Tahoma" w:cs="Tahoma"/>
        </w:rPr>
        <w:t>A) CUANDO "LA INFORMACIÓN" ESTÉ O CON POSTERIORIDAD LLEGUE A ESTAR DISPONIBLE AL PÚBLICO EN GENERAL, SIEMPRE Y CUANDO SE HAYA HECHO DISPONIBLE EN FORMA LÍCITA Y SIN QUE MEDIE VIOLACION A ESTE CONVENIO; EN ESTE CASO, LA CONTRAPARTE DEBERÁ DEMOSTRAR DE FORMA INDUBITABLE LA CONCURRENCIA DE LA HIPÓTESIS QUE SE SEÑALA.</w:t>
      </w:r>
    </w:p>
    <w:p w14:paraId="6B38CE3A" w14:textId="77777777" w:rsidR="00A95C97" w:rsidRPr="00E30955" w:rsidRDefault="00A95C97" w:rsidP="00A95C97">
      <w:pPr>
        <w:tabs>
          <w:tab w:val="left" w:pos="851"/>
          <w:tab w:val="left" w:pos="2269"/>
          <w:tab w:val="left" w:pos="2835"/>
          <w:tab w:val="left" w:pos="3686"/>
          <w:tab w:val="left" w:pos="10632"/>
        </w:tabs>
        <w:ind w:right="49"/>
        <w:jc w:val="both"/>
        <w:rPr>
          <w:rFonts w:ascii="Tahoma" w:hAnsi="Tahoma" w:cs="Tahoma"/>
        </w:rPr>
      </w:pPr>
    </w:p>
    <w:p w14:paraId="7D4C8775" w14:textId="77777777" w:rsidR="00A95C97" w:rsidRPr="00E30955" w:rsidRDefault="00A95C97" w:rsidP="00A95C97">
      <w:pPr>
        <w:tabs>
          <w:tab w:val="left" w:pos="851"/>
          <w:tab w:val="left" w:pos="2269"/>
          <w:tab w:val="left" w:pos="2835"/>
          <w:tab w:val="left" w:pos="3686"/>
          <w:tab w:val="left" w:pos="10632"/>
        </w:tabs>
        <w:ind w:right="49"/>
        <w:jc w:val="both"/>
        <w:rPr>
          <w:rFonts w:ascii="Tahoma" w:hAnsi="Tahoma" w:cs="Tahoma"/>
        </w:rPr>
      </w:pPr>
      <w:r w:rsidRPr="00E30955">
        <w:rPr>
          <w:rFonts w:ascii="Tahoma" w:hAnsi="Tahoma" w:cs="Tahoma"/>
        </w:rPr>
        <w:t>B) CUANDO LA INFORMACION DIVULGADA HAYA LLEGADO EN FORMA LÍCITA AL CONOCIMIENTO DE LA CONTRAPARTE A TRAVES DE UN TERCERO Y SIEMPRE QUE ESTE NO HAYA VIOLADO ALGUNA OBLIGACION DE GUARDAR LA CONFIDENCIALIDAD DE LA MISMA PARA SU OBTENCION O DIVULGACION.</w:t>
      </w:r>
    </w:p>
    <w:p w14:paraId="7BF589D0" w14:textId="77777777" w:rsidR="00A95C97" w:rsidRPr="00E30955" w:rsidRDefault="00A95C97" w:rsidP="00A95C97">
      <w:pPr>
        <w:tabs>
          <w:tab w:val="left" w:pos="851"/>
          <w:tab w:val="left" w:pos="2269"/>
          <w:tab w:val="left" w:pos="2835"/>
          <w:tab w:val="left" w:pos="3686"/>
          <w:tab w:val="left" w:pos="10632"/>
        </w:tabs>
        <w:ind w:right="49"/>
        <w:jc w:val="both"/>
        <w:rPr>
          <w:rFonts w:ascii="Tahoma" w:hAnsi="Tahoma" w:cs="Tahoma"/>
        </w:rPr>
      </w:pPr>
    </w:p>
    <w:p w14:paraId="15B4E993" w14:textId="77777777" w:rsidR="00A95C97" w:rsidRPr="00E30955" w:rsidRDefault="00A95C97" w:rsidP="00A95C97">
      <w:pPr>
        <w:tabs>
          <w:tab w:val="left" w:pos="851"/>
          <w:tab w:val="left" w:pos="2269"/>
          <w:tab w:val="left" w:pos="2835"/>
          <w:tab w:val="left" w:pos="3686"/>
          <w:tab w:val="left" w:pos="10632"/>
        </w:tabs>
        <w:ind w:right="49"/>
        <w:jc w:val="both"/>
        <w:rPr>
          <w:rFonts w:ascii="Tahoma" w:hAnsi="Tahoma" w:cs="Tahoma"/>
        </w:rPr>
      </w:pPr>
      <w:r w:rsidRPr="00E30955">
        <w:rPr>
          <w:rFonts w:ascii="Tahoma" w:hAnsi="Tahoma" w:cs="Tahoma"/>
        </w:rPr>
        <w:t>C) CUANDO LA INFORMACION DIVULGADA HAYA SIDO OBTENIDA CON ANTERIORIDAD A LA REVELACION HECHA POR LA CONTRAPARTE.</w:t>
      </w:r>
    </w:p>
    <w:p w14:paraId="58716D5D" w14:textId="77777777" w:rsidR="00A95C97" w:rsidRPr="00E30955" w:rsidRDefault="00A95C97" w:rsidP="00A95C97">
      <w:pPr>
        <w:tabs>
          <w:tab w:val="left" w:pos="851"/>
          <w:tab w:val="left" w:pos="2269"/>
          <w:tab w:val="left" w:pos="2835"/>
          <w:tab w:val="left" w:pos="3686"/>
          <w:tab w:val="left" w:pos="10632"/>
        </w:tabs>
        <w:ind w:right="49"/>
        <w:jc w:val="both"/>
        <w:rPr>
          <w:rFonts w:ascii="Tahoma" w:hAnsi="Tahoma" w:cs="Tahoma"/>
        </w:rPr>
      </w:pPr>
    </w:p>
    <w:p w14:paraId="127D7522" w14:textId="77777777" w:rsidR="00A95C97" w:rsidRPr="00E30955" w:rsidRDefault="00A95C97" w:rsidP="00A95C97">
      <w:pPr>
        <w:tabs>
          <w:tab w:val="left" w:pos="851"/>
          <w:tab w:val="left" w:pos="2269"/>
          <w:tab w:val="left" w:pos="2835"/>
          <w:tab w:val="left" w:pos="3686"/>
          <w:tab w:val="left" w:pos="10632"/>
        </w:tabs>
        <w:ind w:right="49"/>
        <w:jc w:val="both"/>
        <w:rPr>
          <w:rFonts w:ascii="Tahoma" w:hAnsi="Tahoma" w:cs="Tahoma"/>
        </w:rPr>
      </w:pPr>
      <w:r w:rsidRPr="00E30955">
        <w:rPr>
          <w:rFonts w:ascii="Tahoma" w:hAnsi="Tahoma" w:cs="Tahoma"/>
        </w:rPr>
        <w:t>D) CUANDO LA CONTRAPARTE LO AUTORICE PREVIAMENTE POR ESCRITO.</w:t>
      </w:r>
    </w:p>
    <w:p w14:paraId="720365DA" w14:textId="77777777" w:rsidR="00A95C97" w:rsidRPr="00E30955" w:rsidRDefault="00A95C97" w:rsidP="00A95C97">
      <w:pPr>
        <w:tabs>
          <w:tab w:val="left" w:pos="851"/>
          <w:tab w:val="left" w:pos="2269"/>
          <w:tab w:val="left" w:pos="2835"/>
          <w:tab w:val="left" w:pos="3686"/>
          <w:tab w:val="left" w:pos="10632"/>
        </w:tabs>
        <w:ind w:right="49"/>
        <w:jc w:val="both"/>
        <w:rPr>
          <w:rFonts w:ascii="Tahoma" w:hAnsi="Tahoma" w:cs="Tahoma"/>
        </w:rPr>
      </w:pPr>
    </w:p>
    <w:p w14:paraId="0767477F" w14:textId="77777777" w:rsidR="00A95C97" w:rsidRPr="00E30955" w:rsidRDefault="00A95C97" w:rsidP="00A95C97">
      <w:pPr>
        <w:pStyle w:val="Textoindependiente"/>
        <w:tabs>
          <w:tab w:val="clear" w:pos="720"/>
          <w:tab w:val="clear" w:pos="4320"/>
        </w:tabs>
        <w:rPr>
          <w:rFonts w:ascii="Tahoma" w:hAnsi="Tahoma" w:cs="Tahoma"/>
          <w:sz w:val="22"/>
          <w:szCs w:val="22"/>
        </w:rPr>
      </w:pPr>
      <w:r w:rsidRPr="00E30955">
        <w:rPr>
          <w:rFonts w:ascii="Tahoma" w:hAnsi="Tahoma" w:cs="Tahoma"/>
          <w:b/>
          <w:sz w:val="22"/>
          <w:szCs w:val="22"/>
          <w:lang w:val="es-ES"/>
        </w:rPr>
        <w:t xml:space="preserve">DECIMA </w:t>
      </w:r>
      <w:r w:rsidRPr="00E30955">
        <w:rPr>
          <w:rFonts w:ascii="Tahoma" w:hAnsi="Tahoma" w:cs="Tahoma"/>
          <w:b/>
          <w:sz w:val="22"/>
          <w:szCs w:val="22"/>
        </w:rPr>
        <w:t>SEGUNDA</w:t>
      </w:r>
      <w:r w:rsidRPr="00E30955">
        <w:rPr>
          <w:rFonts w:ascii="Tahoma" w:hAnsi="Tahoma" w:cs="Tahoma"/>
          <w:b/>
          <w:sz w:val="22"/>
          <w:szCs w:val="22"/>
          <w:lang w:val="es-ES"/>
        </w:rPr>
        <w:t xml:space="preserve">- </w:t>
      </w:r>
      <w:r w:rsidRPr="00E30955">
        <w:rPr>
          <w:rFonts w:ascii="Tahoma" w:hAnsi="Tahoma" w:cs="Tahoma"/>
          <w:sz w:val="22"/>
          <w:szCs w:val="22"/>
        </w:rPr>
        <w:t>LAS PARTES ESTÁN DE ACUERDO EN QUE EL CONTENIDO DE LAS CLÁUSULAS ANTERIORES NO LIMITA NINGUNA DE LAS OBLIGACIONES Y DERECHOS QUE ESTABLECE LA LEY DE LA PROPIEDAD INDUSTRIAL, NI TAMPOCO LIMITA LA RESPONSABILIDAD POR VIOLACIÓN A DICHOS PRECEPTOS.</w:t>
      </w:r>
    </w:p>
    <w:p w14:paraId="202E8AD0" w14:textId="77777777" w:rsidR="00A95C97" w:rsidRPr="00E30955" w:rsidRDefault="00A95C97" w:rsidP="00A95C97">
      <w:pPr>
        <w:tabs>
          <w:tab w:val="left" w:pos="3686"/>
          <w:tab w:val="left" w:pos="10632"/>
        </w:tabs>
        <w:ind w:right="49"/>
        <w:jc w:val="both"/>
        <w:rPr>
          <w:rFonts w:ascii="Tahoma" w:hAnsi="Tahoma" w:cs="Tahoma"/>
        </w:rPr>
      </w:pPr>
    </w:p>
    <w:p w14:paraId="348FFF77" w14:textId="77777777" w:rsidR="00A95C97" w:rsidRPr="00E30955" w:rsidRDefault="00A95C97" w:rsidP="00A95C97">
      <w:pPr>
        <w:tabs>
          <w:tab w:val="left" w:pos="2269"/>
          <w:tab w:val="left" w:pos="10632"/>
        </w:tabs>
        <w:ind w:right="49"/>
        <w:jc w:val="both"/>
        <w:rPr>
          <w:rFonts w:ascii="Tahoma" w:hAnsi="Tahoma" w:cs="Tahoma"/>
          <w:b/>
        </w:rPr>
      </w:pPr>
      <w:r w:rsidRPr="00E30955">
        <w:rPr>
          <w:rFonts w:ascii="Tahoma" w:hAnsi="Tahoma" w:cs="Tahoma"/>
          <w:b/>
        </w:rPr>
        <w:t xml:space="preserve">DECIMA TERCERA. - </w:t>
      </w:r>
      <w:r w:rsidRPr="00E30955">
        <w:rPr>
          <w:rFonts w:ascii="Tahoma" w:hAnsi="Tahoma" w:cs="Tahoma"/>
        </w:rPr>
        <w:t>NADA EN ESTE CONVENIO NI CUALQUIER TIPO DE DERECHOS BAJO EL PRESENTE, EN TODO O EN PARTE, SERÁ TRANSFERIDO O DE CUALQUIER OTRA MANERA TRANSFERIBLE POR CUALQUIERA DE LAS PARTES SIN EL CONSENTIMIENTO EXPRESO POR ESCRITO DE LA OTRA.</w:t>
      </w:r>
    </w:p>
    <w:p w14:paraId="13485106" w14:textId="77777777" w:rsidR="00A95C97" w:rsidRPr="00E30955" w:rsidRDefault="00A95C97" w:rsidP="00A95C97">
      <w:pPr>
        <w:tabs>
          <w:tab w:val="left" w:pos="2269"/>
          <w:tab w:val="left" w:pos="10632"/>
        </w:tabs>
        <w:ind w:right="49"/>
        <w:jc w:val="both"/>
        <w:rPr>
          <w:rFonts w:ascii="Tahoma" w:hAnsi="Tahoma" w:cs="Tahoma"/>
          <w:b/>
        </w:rPr>
      </w:pPr>
    </w:p>
    <w:p w14:paraId="58591005" w14:textId="77777777" w:rsidR="00A95C97" w:rsidRPr="00E30955" w:rsidRDefault="00A95C97" w:rsidP="00A95C97">
      <w:pPr>
        <w:tabs>
          <w:tab w:val="left" w:pos="2269"/>
          <w:tab w:val="left" w:pos="10632"/>
        </w:tabs>
        <w:ind w:right="49"/>
        <w:jc w:val="both"/>
        <w:rPr>
          <w:rFonts w:ascii="Tahoma" w:hAnsi="Tahoma" w:cs="Tahoma"/>
        </w:rPr>
      </w:pPr>
      <w:r w:rsidRPr="00E30955">
        <w:rPr>
          <w:rFonts w:ascii="Tahoma" w:hAnsi="Tahoma" w:cs="Tahoma"/>
          <w:b/>
        </w:rPr>
        <w:t>DECIMA CUARTA. -</w:t>
      </w:r>
      <w:r w:rsidRPr="00E30955">
        <w:rPr>
          <w:rFonts w:ascii="Tahoma" w:hAnsi="Tahoma" w:cs="Tahoma"/>
        </w:rPr>
        <w:t xml:space="preserve"> AVISOS Y NOTIFICACIONES.- LAS PARTES CONVIENEN QUE PARA TODO LO RELACIONADO CON EL PRESENTE CONVENIO Y PARA TODAS LAS NOTIFICACIONES, COMUNICACIONES O AVISOS QUE LAS PARTES DEBAN DE DARSE EN </w:t>
      </w:r>
      <w:r w:rsidRPr="00E30955">
        <w:rPr>
          <w:rFonts w:ascii="Tahoma" w:hAnsi="Tahoma" w:cs="Tahoma"/>
        </w:rPr>
        <w:lastRenderedPageBreak/>
        <w:t>CUMPLIMIENTO DEL MISMO, SEÑALAN COMO SUS DOMICILIOS, LOS CITADOS EN EL CAPÍTULO DE DECLARACIONES DE ESTE DOCUMENTO.</w:t>
      </w:r>
    </w:p>
    <w:p w14:paraId="6BC87C89" w14:textId="77777777" w:rsidR="00A95C97" w:rsidRPr="00E30955" w:rsidRDefault="00A95C97" w:rsidP="00A95C97">
      <w:pPr>
        <w:tabs>
          <w:tab w:val="left" w:pos="2269"/>
          <w:tab w:val="left" w:pos="10632"/>
        </w:tabs>
        <w:ind w:right="49"/>
        <w:jc w:val="both"/>
        <w:rPr>
          <w:rFonts w:ascii="Tahoma" w:hAnsi="Tahoma" w:cs="Tahoma"/>
        </w:rPr>
      </w:pPr>
      <w:r w:rsidRPr="00E30955">
        <w:rPr>
          <w:rFonts w:ascii="Tahoma" w:hAnsi="Tahoma" w:cs="Tahoma"/>
        </w:rPr>
        <w:t>EN CASO DE QUE CUALQUIERA DE LAS PARTES CAMBIARA SU DOMICILIO, DEBERÁ NOTIFICARLO A LA OTRA PARTE, CON CUANDO MENOS 10 DIEZ DÍAS NATURALES DE ANTICIPACIÓN A LA FECHA EN QUE OCURRA TAL EVENTO, DE LO CONTRARIO SE ENTENDERÁ QUE LOS AVISOS, NOTIFICACIONES O COMUNICACIONES QUE CONFORME A ESTE CONVENIO DEBAN DARSE, SURTIRÁN EFECTOS LEGALES EN EL ÚLTIMO DOMICILIO ASÍ INFORMADO A LA OTRA PARTE.</w:t>
      </w:r>
    </w:p>
    <w:p w14:paraId="055E831E" w14:textId="77777777" w:rsidR="00A95C97" w:rsidRPr="00E30955" w:rsidRDefault="00A95C97" w:rsidP="00A95C97">
      <w:pPr>
        <w:tabs>
          <w:tab w:val="left" w:pos="2269"/>
          <w:tab w:val="left" w:pos="10632"/>
        </w:tabs>
        <w:ind w:right="49"/>
        <w:jc w:val="both"/>
        <w:rPr>
          <w:rFonts w:ascii="Tahoma" w:hAnsi="Tahoma" w:cs="Tahoma"/>
        </w:rPr>
      </w:pPr>
    </w:p>
    <w:p w14:paraId="15D8C661" w14:textId="77777777" w:rsidR="00A95C97" w:rsidRPr="00E30955" w:rsidRDefault="00A95C97" w:rsidP="00A95C97">
      <w:pPr>
        <w:ind w:right="49"/>
        <w:jc w:val="both"/>
        <w:rPr>
          <w:rFonts w:ascii="Tahoma" w:hAnsi="Tahoma" w:cs="Tahoma"/>
        </w:rPr>
      </w:pPr>
      <w:r w:rsidRPr="00E30955">
        <w:rPr>
          <w:rFonts w:ascii="Tahoma" w:hAnsi="Tahoma" w:cs="Tahoma"/>
          <w:b/>
        </w:rPr>
        <w:t>DÉCIMA QUINTA. -</w:t>
      </w:r>
      <w:r w:rsidRPr="00E30955">
        <w:rPr>
          <w:rFonts w:ascii="Tahoma" w:hAnsi="Tahoma" w:cs="Tahoma"/>
        </w:rPr>
        <w:t xml:space="preserve"> DURANTE LA VIGENCIA DE ESTE CONVENIO Y DURANTE LOS DIEZ AÑOS POSTERIORES A LA</w:t>
      </w:r>
      <w:r w:rsidRPr="00E30955">
        <w:rPr>
          <w:rFonts w:ascii="Tahoma" w:hAnsi="Tahoma" w:cs="Tahoma"/>
          <w:b/>
        </w:rPr>
        <w:t xml:space="preserve"> </w:t>
      </w:r>
      <w:r w:rsidRPr="00E30955">
        <w:rPr>
          <w:rFonts w:ascii="Tahoma" w:hAnsi="Tahoma" w:cs="Tahoma"/>
        </w:rPr>
        <w:t xml:space="preserve">TERMINACIÓN DE LA RELACIÓN ENTRE LAS PARTES, NO DEBERÁN </w:t>
      </w:r>
      <w:r w:rsidR="002605FE" w:rsidRPr="00E30955">
        <w:rPr>
          <w:rFonts w:ascii="Tahoma" w:hAnsi="Tahoma" w:cs="Tahoma"/>
        </w:rPr>
        <w:t>DE USAR</w:t>
      </w:r>
      <w:r w:rsidRPr="00E30955">
        <w:rPr>
          <w:rFonts w:ascii="Tahoma" w:hAnsi="Tahoma" w:cs="Tahoma"/>
        </w:rPr>
        <w:t xml:space="preserve"> O DIVULGAR A TERCEROS LA INFORMACIÓN, DE CONFORMIDAD CON LO ESTABLECIDO EN EL PRESENTE CONVENIO.</w:t>
      </w:r>
    </w:p>
    <w:p w14:paraId="383F3EB8" w14:textId="77777777" w:rsidR="00A95C97" w:rsidRPr="00E30955" w:rsidRDefault="00A95C97" w:rsidP="00A95C97">
      <w:pPr>
        <w:tabs>
          <w:tab w:val="left" w:pos="0"/>
          <w:tab w:val="left" w:pos="450"/>
          <w:tab w:val="left" w:pos="900"/>
          <w:tab w:val="left" w:pos="1800"/>
        </w:tabs>
        <w:ind w:firstLine="450"/>
        <w:jc w:val="both"/>
        <w:rPr>
          <w:rFonts w:ascii="Tahoma" w:hAnsi="Tahoma" w:cs="Tahoma"/>
        </w:rPr>
      </w:pPr>
    </w:p>
    <w:p w14:paraId="6D55FD9F" w14:textId="77777777" w:rsidR="00A95C97" w:rsidRPr="00E30955" w:rsidRDefault="00A95C97" w:rsidP="00A95C97">
      <w:pPr>
        <w:tabs>
          <w:tab w:val="left" w:pos="0"/>
          <w:tab w:val="left" w:pos="450"/>
          <w:tab w:val="left" w:pos="900"/>
          <w:tab w:val="left" w:pos="1800"/>
        </w:tabs>
        <w:jc w:val="both"/>
        <w:rPr>
          <w:rFonts w:ascii="Tahoma" w:hAnsi="Tahoma" w:cs="Tahoma"/>
          <w:lang w:val="es-AR"/>
        </w:rPr>
      </w:pPr>
      <w:r w:rsidRPr="00E30955">
        <w:rPr>
          <w:rFonts w:ascii="Tahoma" w:hAnsi="Tahoma" w:cs="Tahoma"/>
          <w:b/>
          <w:lang w:val="es-AR"/>
        </w:rPr>
        <w:t xml:space="preserve">DECIMA </w:t>
      </w:r>
      <w:r w:rsidRPr="00E30955">
        <w:rPr>
          <w:rFonts w:ascii="Tahoma" w:hAnsi="Tahoma" w:cs="Tahoma"/>
          <w:b/>
        </w:rPr>
        <w:t>SEXTA.</w:t>
      </w:r>
      <w:r w:rsidRPr="00E30955">
        <w:rPr>
          <w:rFonts w:ascii="Tahoma" w:hAnsi="Tahoma" w:cs="Tahoma"/>
          <w:b/>
          <w:lang w:val="es-AR"/>
        </w:rPr>
        <w:t xml:space="preserve"> -</w:t>
      </w:r>
      <w:r w:rsidRPr="00E30955">
        <w:rPr>
          <w:rFonts w:ascii="Tahoma" w:hAnsi="Tahoma" w:cs="Tahoma"/>
          <w:lang w:val="es-AR"/>
        </w:rPr>
        <w:t xml:space="preserve"> CUALQUIERA DE LAS PARTES PODRÁ TERMINAR ESTE CONVENIO, CON O SIN CAUSA, MEDIANTE NOTIFICACIÓN ESCRITA A LA CONTRAPARTE CON NOVENTA (90) DÍAS DE ANTELACIÓN. SEGUIRÁN VIGENTES DESPUÉS DE TAL TERMINACIÓN TODAS LAS SECCIONES REFERENTES A LOS DERECHOS Y OBLIGACIONES DE LAS PARTES CON RESPECTO A INFORMACIÓN CONFIDENCIAL REVELADA DURANTE EL TÉRMINO DEL CONVENIO.</w:t>
      </w:r>
    </w:p>
    <w:p w14:paraId="16EFA25E" w14:textId="77777777" w:rsidR="00A95C97" w:rsidRPr="00E30955" w:rsidRDefault="00A95C97" w:rsidP="00A95C97">
      <w:pPr>
        <w:ind w:right="49"/>
        <w:jc w:val="both"/>
        <w:rPr>
          <w:rFonts w:ascii="Tahoma" w:hAnsi="Tahoma" w:cs="Tahoma"/>
          <w:lang w:val="es-AR"/>
        </w:rPr>
      </w:pPr>
    </w:p>
    <w:p w14:paraId="0234AF51" w14:textId="77777777" w:rsidR="00A95C97" w:rsidRPr="00E30955" w:rsidRDefault="00A95C97" w:rsidP="00A95C97">
      <w:pPr>
        <w:ind w:right="49"/>
        <w:jc w:val="both"/>
        <w:rPr>
          <w:rFonts w:ascii="Tahoma" w:hAnsi="Tahoma" w:cs="Tahoma"/>
        </w:rPr>
      </w:pPr>
      <w:r w:rsidRPr="00E30955">
        <w:rPr>
          <w:rFonts w:ascii="Tahoma" w:hAnsi="Tahoma" w:cs="Tahoma"/>
          <w:b/>
        </w:rPr>
        <w:t xml:space="preserve">DÉCIMA </w:t>
      </w:r>
      <w:r w:rsidRPr="00E30955">
        <w:rPr>
          <w:rFonts w:ascii="Tahoma" w:hAnsi="Tahoma" w:cs="Tahoma"/>
          <w:b/>
          <w:lang w:val="es-AR"/>
        </w:rPr>
        <w:t>SÉPTIMA</w:t>
      </w:r>
      <w:r w:rsidRPr="00E30955">
        <w:rPr>
          <w:rFonts w:ascii="Tahoma" w:hAnsi="Tahoma" w:cs="Tahoma"/>
          <w:b/>
        </w:rPr>
        <w:t xml:space="preserve">.- </w:t>
      </w:r>
      <w:r w:rsidRPr="00E30955">
        <w:rPr>
          <w:rFonts w:ascii="Tahoma" w:hAnsi="Tahoma" w:cs="Tahoma"/>
        </w:rPr>
        <w:t>LAS PARTES EXPRESAMENTE RECONOCEN QUE EL PRESENTE CONVENIO, SE ENCUENTRA EXENTO DE DOLO, MALA FE, VIOLENCIA, ERROR, LESIÓN U OTRA CAUSA QUE PUDIERA INVALIDARLO.</w:t>
      </w:r>
    </w:p>
    <w:p w14:paraId="3A366E9F" w14:textId="77777777" w:rsidR="00A95C97" w:rsidRPr="00E30955" w:rsidRDefault="00A95C97" w:rsidP="00A95C97">
      <w:pPr>
        <w:tabs>
          <w:tab w:val="left" w:pos="2127"/>
          <w:tab w:val="left" w:pos="10632"/>
        </w:tabs>
        <w:ind w:right="49"/>
        <w:jc w:val="both"/>
        <w:rPr>
          <w:rFonts w:ascii="Tahoma" w:hAnsi="Tahoma" w:cs="Tahoma"/>
        </w:rPr>
      </w:pPr>
    </w:p>
    <w:p w14:paraId="553EAC72" w14:textId="77777777" w:rsidR="00A95C97" w:rsidRPr="00E30955" w:rsidRDefault="00A95C97" w:rsidP="00A95C97">
      <w:pPr>
        <w:tabs>
          <w:tab w:val="left" w:pos="4678"/>
          <w:tab w:val="left" w:pos="10632"/>
        </w:tabs>
        <w:ind w:right="49"/>
        <w:jc w:val="both"/>
        <w:rPr>
          <w:rFonts w:ascii="Tahoma" w:hAnsi="Tahoma" w:cs="Tahoma"/>
        </w:rPr>
      </w:pPr>
      <w:r w:rsidRPr="00E30955">
        <w:rPr>
          <w:rFonts w:ascii="Tahoma" w:hAnsi="Tahoma" w:cs="Tahoma"/>
          <w:b/>
        </w:rPr>
        <w:t>DÉCIMA OCTAVA.-</w:t>
      </w:r>
      <w:r w:rsidRPr="00E30955">
        <w:rPr>
          <w:rFonts w:ascii="Tahoma" w:hAnsi="Tahoma" w:cs="Tahoma"/>
        </w:rPr>
        <w:t xml:space="preserve"> PARA TODO LO RELATIVO A LA INTERPRETACIÓN Y CUMPLIMIENTO DEL PRESENTE CONVENIO, AMBAS PARTES SE SOMETEN EXPRESAMENTE A LAS LEYES Y TRIBUNALES COMPETENTES DE LA CIUDAD DE MÉXICO, RENUNCIANDO A CUALQUIER OTRO FUERO QUE PUDIERA CORRESPONDERLES POR RAZÓN DE SUS DOMICILIOS PRESENTES O FUTUROS, O POR CUALQUIER OTRO MOTIVO. </w:t>
      </w:r>
    </w:p>
    <w:p w14:paraId="606A645C" w14:textId="77777777" w:rsidR="00A95C97" w:rsidRPr="00E30955" w:rsidRDefault="00A95C97" w:rsidP="00A95C97">
      <w:pPr>
        <w:tabs>
          <w:tab w:val="left" w:pos="4678"/>
          <w:tab w:val="left" w:pos="10632"/>
        </w:tabs>
        <w:ind w:right="49"/>
        <w:jc w:val="both"/>
        <w:rPr>
          <w:rFonts w:ascii="Tahoma" w:hAnsi="Tahoma" w:cs="Tahoma"/>
        </w:rPr>
      </w:pPr>
    </w:p>
    <w:p w14:paraId="6C98FA2E" w14:textId="77777777" w:rsidR="00A95C97" w:rsidRPr="00E30955" w:rsidRDefault="00A95C97" w:rsidP="00A95C97">
      <w:pPr>
        <w:jc w:val="both"/>
        <w:rPr>
          <w:rFonts w:ascii="Tahoma" w:hAnsi="Tahoma" w:cs="Tahoma"/>
        </w:rPr>
      </w:pPr>
      <w:r w:rsidRPr="00E30955">
        <w:rPr>
          <w:rFonts w:ascii="Tahoma" w:hAnsi="Tahoma" w:cs="Tahoma"/>
        </w:rPr>
        <w:t xml:space="preserve">ENTERADAS LAS PARTES DEL CONTENIDO Y ALCANCE DE LAS CLÁUSULAS QUE INTEGRAN EL PRESENTE CONVENIO, LO RATIFICAN Y FIRMAN EN LA CIUDAD DE MÉXICO A LOS </w:t>
      </w:r>
      <w:r w:rsidRPr="00E34421">
        <w:rPr>
          <w:rFonts w:ascii="Tahoma" w:hAnsi="Tahoma" w:cs="Tahoma"/>
        </w:rPr>
        <w:t xml:space="preserve">[_____] DÍAS DEL MES DE </w:t>
      </w:r>
      <w:r w:rsidR="008D197C" w:rsidRPr="00E34421">
        <w:rPr>
          <w:rFonts w:ascii="Tahoma" w:hAnsi="Tahoma" w:cs="Tahoma"/>
        </w:rPr>
        <w:t xml:space="preserve">_____________ </w:t>
      </w:r>
      <w:r w:rsidRPr="00E34421">
        <w:rPr>
          <w:rFonts w:ascii="Tahoma" w:hAnsi="Tahoma" w:cs="Tahoma"/>
        </w:rPr>
        <w:t xml:space="preserve">DEL AÑO DOS MIL </w:t>
      </w:r>
      <w:r w:rsidR="008D197C" w:rsidRPr="00E34421">
        <w:rPr>
          <w:rFonts w:ascii="Tahoma" w:hAnsi="Tahoma" w:cs="Tahoma"/>
        </w:rPr>
        <w:t>________</w:t>
      </w:r>
      <w:r w:rsidRPr="00E34421">
        <w:rPr>
          <w:rFonts w:ascii="Tahoma" w:hAnsi="Tahoma" w:cs="Tahoma"/>
        </w:rPr>
        <w:t>.</w:t>
      </w:r>
    </w:p>
    <w:p w14:paraId="43C2B1F8" w14:textId="77777777" w:rsidR="00A95C97" w:rsidRPr="00E30955" w:rsidRDefault="00A95C97" w:rsidP="00A95C97">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
      </w:pPr>
    </w:p>
    <w:p w14:paraId="1F32494B" w14:textId="77777777" w:rsidR="00EE2298" w:rsidRPr="00E30955" w:rsidRDefault="00EE2298" w:rsidP="00EE2298">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
      </w:pPr>
      <w:r w:rsidRPr="00E30955">
        <w:rPr>
          <w:rFonts w:ascii="Tahoma" w:hAnsi="Tahoma" w:cs="Tahoma"/>
          <w:b/>
        </w:rPr>
        <w:t>POR: EL INSTITUTO DEL FONDO NACIONAL</w:t>
      </w:r>
    </w:p>
    <w:p w14:paraId="67327FAF" w14:textId="77777777" w:rsidR="00A95C97" w:rsidRPr="00E30955" w:rsidRDefault="00EE2298" w:rsidP="00EE2298">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
      </w:pPr>
      <w:r w:rsidRPr="00E30955">
        <w:rPr>
          <w:rFonts w:ascii="Tahoma" w:hAnsi="Tahoma" w:cs="Tahoma"/>
          <w:b/>
        </w:rPr>
        <w:t>DE LA VIVIENDA PARA LOS TRABAJADORES</w:t>
      </w:r>
    </w:p>
    <w:p w14:paraId="17595AAE" w14:textId="77777777" w:rsidR="00A95C97" w:rsidRPr="00E30955" w:rsidRDefault="00A95C97" w:rsidP="00A95C97">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
      </w:pPr>
    </w:p>
    <w:p w14:paraId="59F89396" w14:textId="77777777" w:rsidR="00A95C97" w:rsidRPr="00E30955" w:rsidRDefault="00A95C97" w:rsidP="00A95C97">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b/>
        </w:rPr>
      </w:pPr>
      <w:r w:rsidRPr="00E30955">
        <w:rPr>
          <w:rFonts w:ascii="Tahoma" w:hAnsi="Tahoma" w:cs="Tahoma"/>
          <w:b/>
        </w:rPr>
        <w:t>______________________________</w:t>
      </w:r>
    </w:p>
    <w:tbl>
      <w:tblPr>
        <w:tblW w:w="4320" w:type="dxa"/>
        <w:jc w:val="center"/>
        <w:tblLayout w:type="fixed"/>
        <w:tblCellMar>
          <w:left w:w="70" w:type="dxa"/>
          <w:right w:w="70" w:type="dxa"/>
        </w:tblCellMar>
        <w:tblLook w:val="0000" w:firstRow="0" w:lastRow="0" w:firstColumn="0" w:lastColumn="0" w:noHBand="0" w:noVBand="0"/>
      </w:tblPr>
      <w:tblGrid>
        <w:gridCol w:w="4320"/>
      </w:tblGrid>
      <w:tr w:rsidR="00A95C97" w:rsidRPr="00E30955" w14:paraId="600CC35A" w14:textId="77777777" w:rsidTr="002B0F8E">
        <w:trPr>
          <w:jc w:val="center"/>
        </w:trPr>
        <w:tc>
          <w:tcPr>
            <w:tcW w:w="4320" w:type="dxa"/>
          </w:tcPr>
          <w:p w14:paraId="3042BB2F" w14:textId="77777777" w:rsidR="005D5B63" w:rsidRPr="00E30955" w:rsidRDefault="005D5B63" w:rsidP="002B0F8E">
            <w:pPr>
              <w:jc w:val="center"/>
              <w:rPr>
                <w:rFonts w:ascii="Tahoma" w:hAnsi="Tahoma" w:cs="Tahoma"/>
              </w:rPr>
            </w:pPr>
          </w:p>
          <w:p w14:paraId="0B13BDD0" w14:textId="77777777" w:rsidR="00A95C97" w:rsidRPr="00E30955" w:rsidRDefault="00A95C97" w:rsidP="002B0F8E">
            <w:pPr>
              <w:jc w:val="center"/>
              <w:rPr>
                <w:rFonts w:ascii="Tahoma" w:hAnsi="Tahoma" w:cs="Tahoma"/>
              </w:rPr>
            </w:pPr>
            <w:r w:rsidRPr="00E30955">
              <w:rPr>
                <w:rFonts w:ascii="Tahoma" w:hAnsi="Tahoma" w:cs="Tahoma"/>
              </w:rPr>
              <w:t>APODERADO LEGAL</w:t>
            </w:r>
          </w:p>
          <w:p w14:paraId="0F658FD6" w14:textId="77777777" w:rsidR="00A95C97" w:rsidRPr="00E30955" w:rsidRDefault="00A95C97" w:rsidP="002B0F8E">
            <w:pPr>
              <w:jc w:val="center"/>
              <w:rPr>
                <w:rFonts w:ascii="Tahoma" w:hAnsi="Tahoma" w:cs="Tahoma"/>
              </w:rPr>
            </w:pPr>
          </w:p>
          <w:p w14:paraId="464BABDB" w14:textId="77777777" w:rsidR="00A95C97" w:rsidRPr="00E30955" w:rsidRDefault="00A95C97" w:rsidP="002B0F8E">
            <w:pPr>
              <w:jc w:val="center"/>
              <w:rPr>
                <w:rFonts w:ascii="Tahoma" w:hAnsi="Tahoma" w:cs="Tahoma"/>
              </w:rPr>
            </w:pPr>
          </w:p>
        </w:tc>
      </w:tr>
    </w:tbl>
    <w:p w14:paraId="64AF48E2" w14:textId="77777777" w:rsidR="00A95C97" w:rsidRPr="00E30955" w:rsidRDefault="00A95C97" w:rsidP="00A95C97">
      <w:pPr>
        <w:rPr>
          <w:rFonts w:ascii="Tahoma" w:hAnsi="Tahoma" w:cs="Tahoma"/>
        </w:rPr>
      </w:pPr>
    </w:p>
    <w:p w14:paraId="338BE33D" w14:textId="77777777" w:rsidR="00A95C97" w:rsidRPr="00E30955" w:rsidRDefault="00A95C97" w:rsidP="00A95C97">
      <w:pPr>
        <w:jc w:val="center"/>
        <w:rPr>
          <w:rFonts w:ascii="Tahoma" w:hAnsi="Tahoma" w:cs="Tahoma"/>
          <w:b/>
        </w:rPr>
      </w:pPr>
      <w:r w:rsidRPr="00E30955">
        <w:rPr>
          <w:rFonts w:ascii="Tahoma" w:hAnsi="Tahoma" w:cs="Tahoma"/>
          <w:b/>
        </w:rPr>
        <w:t xml:space="preserve">POR:   </w:t>
      </w:r>
      <w:r w:rsidRPr="00E30955">
        <w:rPr>
          <w:rFonts w:ascii="Tahoma" w:hAnsi="Tahoma" w:cs="Tahoma"/>
        </w:rPr>
        <w:t>______________________________</w:t>
      </w:r>
    </w:p>
    <w:p w14:paraId="18996C89" w14:textId="77777777" w:rsidR="00A95C97" w:rsidRPr="00E30955" w:rsidRDefault="00A95C97" w:rsidP="00A95C97">
      <w:pPr>
        <w:jc w:val="center"/>
        <w:rPr>
          <w:rFonts w:ascii="Tahoma" w:hAnsi="Tahoma" w:cs="Tahoma"/>
          <w:b/>
        </w:rPr>
      </w:pPr>
    </w:p>
    <w:p w14:paraId="50E58149" w14:textId="77777777" w:rsidR="00A95C97" w:rsidRPr="00E30955" w:rsidRDefault="00A95C97" w:rsidP="00EE2298">
      <w:pPr>
        <w:tabs>
          <w:tab w:val="left" w:pos="635"/>
          <w:tab w:val="left" w:pos="1418"/>
          <w:tab w:val="left" w:pos="1701"/>
          <w:tab w:val="left" w:pos="2410"/>
          <w:tab w:val="left" w:pos="2619"/>
          <w:tab w:val="left" w:pos="4252"/>
          <w:tab w:val="left" w:pos="4394"/>
          <w:tab w:val="left" w:pos="4465"/>
          <w:tab w:val="left" w:pos="4961"/>
          <w:tab w:val="left" w:pos="5670"/>
        </w:tabs>
        <w:spacing w:line="240" w:lineRule="atLeast"/>
        <w:jc w:val="center"/>
        <w:rPr>
          <w:rFonts w:ascii="Tahoma" w:hAnsi="Tahoma" w:cs="Tahoma"/>
        </w:rPr>
      </w:pPr>
      <w:r w:rsidRPr="00E30955">
        <w:rPr>
          <w:rFonts w:ascii="Tahoma" w:hAnsi="Tahoma" w:cs="Tahoma"/>
          <w:b/>
        </w:rPr>
        <w:t>______________________________</w:t>
      </w:r>
    </w:p>
    <w:tbl>
      <w:tblPr>
        <w:tblW w:w="0" w:type="auto"/>
        <w:jc w:val="center"/>
        <w:tblLayout w:type="fixed"/>
        <w:tblCellMar>
          <w:left w:w="70" w:type="dxa"/>
          <w:right w:w="70" w:type="dxa"/>
        </w:tblCellMar>
        <w:tblLook w:val="0000" w:firstRow="0" w:lastRow="0" w:firstColumn="0" w:lastColumn="0" w:noHBand="0" w:noVBand="0"/>
      </w:tblPr>
      <w:tblGrid>
        <w:gridCol w:w="4489"/>
      </w:tblGrid>
      <w:tr w:rsidR="00A95C97" w:rsidRPr="00E30955" w14:paraId="2EE51DB0" w14:textId="77777777" w:rsidTr="002B0F8E">
        <w:trPr>
          <w:jc w:val="center"/>
        </w:trPr>
        <w:tc>
          <w:tcPr>
            <w:tcW w:w="4489" w:type="dxa"/>
          </w:tcPr>
          <w:p w14:paraId="0F9DAC3B" w14:textId="77777777" w:rsidR="00A95C97" w:rsidRPr="00E30955" w:rsidRDefault="00A95C97" w:rsidP="002B0F8E">
            <w:pPr>
              <w:jc w:val="center"/>
              <w:rPr>
                <w:rFonts w:ascii="Tahoma" w:hAnsi="Tahoma" w:cs="Tahoma"/>
              </w:rPr>
            </w:pPr>
          </w:p>
        </w:tc>
      </w:tr>
    </w:tbl>
    <w:p w14:paraId="26B0C301" w14:textId="77777777" w:rsidR="002B0F8E" w:rsidRPr="00E30955" w:rsidRDefault="002B0F8E">
      <w:pPr>
        <w:rPr>
          <w:rFonts w:ascii="Tahoma" w:hAnsi="Tahoma"/>
        </w:rPr>
      </w:pPr>
    </w:p>
    <w:sectPr w:rsidR="002B0F8E" w:rsidRPr="00E30955" w:rsidSect="00CB3FB5">
      <w:headerReference w:type="even" r:id="rId9"/>
      <w:headerReference w:type="default" r:id="rId10"/>
      <w:footerReference w:type="even" r:id="rId11"/>
      <w:footerReference w:type="default" r:id="rId12"/>
      <w:headerReference w:type="first" r:id="rId13"/>
      <w:footerReference w:type="first" r:id="rId14"/>
      <w:pgSz w:w="12240" w:h="15840"/>
      <w:pgMar w:top="1418" w:right="1701" w:bottom="1418"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84C9EA" w14:textId="77777777" w:rsidR="0003119F" w:rsidRDefault="0003119F" w:rsidP="008C6B72">
      <w:pPr>
        <w:spacing w:after="0" w:line="240" w:lineRule="auto"/>
      </w:pPr>
      <w:r>
        <w:separator/>
      </w:r>
    </w:p>
  </w:endnote>
  <w:endnote w:type="continuationSeparator" w:id="0">
    <w:p w14:paraId="76E1D893" w14:textId="77777777" w:rsidR="0003119F" w:rsidRDefault="0003119F" w:rsidP="008C6B72">
      <w:pPr>
        <w:spacing w:after="0" w:line="240" w:lineRule="auto"/>
      </w:pPr>
      <w:r>
        <w:continuationSeparator/>
      </w:r>
    </w:p>
  </w:endnote>
  <w:endnote w:type="continuationNotice" w:id="1">
    <w:p w14:paraId="6636691B" w14:textId="77777777" w:rsidR="0003119F" w:rsidRDefault="000311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852EE7" w14:textId="77777777" w:rsidR="00E34421" w:rsidRDefault="00E34421">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20"/>
      </w:rPr>
      <w:id w:val="1537235670"/>
      <w:docPartObj>
        <w:docPartGallery w:val="Page Numbers (Bottom of Page)"/>
        <w:docPartUnique/>
      </w:docPartObj>
    </w:sdtPr>
    <w:sdtEndPr>
      <w:rPr>
        <w:noProof/>
      </w:rPr>
    </w:sdtEndPr>
    <w:sdtContent>
      <w:p w14:paraId="2F864EA0" w14:textId="5ABBD135" w:rsidR="00E34421" w:rsidRPr="005040B4" w:rsidRDefault="00E34421">
        <w:pPr>
          <w:pStyle w:val="Piedepgina"/>
          <w:jc w:val="right"/>
          <w:rPr>
            <w:rFonts w:ascii="Tahoma" w:hAnsi="Tahoma" w:cs="Tahoma"/>
            <w:sz w:val="20"/>
          </w:rPr>
        </w:pPr>
        <w:r w:rsidRPr="005040B4">
          <w:rPr>
            <w:rFonts w:ascii="Tahoma" w:hAnsi="Tahoma" w:cs="Tahoma"/>
            <w:sz w:val="20"/>
          </w:rPr>
          <w:fldChar w:fldCharType="begin"/>
        </w:r>
        <w:r w:rsidRPr="005040B4">
          <w:rPr>
            <w:rFonts w:ascii="Tahoma" w:hAnsi="Tahoma" w:cs="Tahoma"/>
            <w:sz w:val="20"/>
          </w:rPr>
          <w:instrText xml:space="preserve"> PAGE   \* MERGEFORMAT </w:instrText>
        </w:r>
        <w:r w:rsidRPr="005040B4">
          <w:rPr>
            <w:rFonts w:ascii="Tahoma" w:hAnsi="Tahoma" w:cs="Tahoma"/>
            <w:sz w:val="20"/>
          </w:rPr>
          <w:fldChar w:fldCharType="separate"/>
        </w:r>
        <w:r w:rsidR="00A8522A">
          <w:rPr>
            <w:rFonts w:ascii="Tahoma" w:hAnsi="Tahoma" w:cs="Tahoma"/>
            <w:noProof/>
            <w:sz w:val="20"/>
          </w:rPr>
          <w:t>9</w:t>
        </w:r>
        <w:r w:rsidRPr="005040B4">
          <w:rPr>
            <w:rFonts w:ascii="Tahoma" w:hAnsi="Tahoma" w:cs="Tahoma"/>
            <w:noProof/>
            <w:sz w:val="20"/>
          </w:rPr>
          <w:fldChar w:fldCharType="end"/>
        </w:r>
      </w:p>
    </w:sdtContent>
  </w:sdt>
  <w:p w14:paraId="4E831D13" w14:textId="77777777" w:rsidR="00E34421" w:rsidRDefault="00E34421">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9B3EE1" w14:textId="77777777" w:rsidR="00E34421" w:rsidRDefault="00E3442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50F6341" w14:textId="77777777" w:rsidR="0003119F" w:rsidRDefault="0003119F" w:rsidP="008C6B72">
      <w:pPr>
        <w:spacing w:after="0" w:line="240" w:lineRule="auto"/>
      </w:pPr>
      <w:r>
        <w:separator/>
      </w:r>
    </w:p>
  </w:footnote>
  <w:footnote w:type="continuationSeparator" w:id="0">
    <w:p w14:paraId="3E0E53A4" w14:textId="77777777" w:rsidR="0003119F" w:rsidRDefault="0003119F" w:rsidP="008C6B72">
      <w:pPr>
        <w:spacing w:after="0" w:line="240" w:lineRule="auto"/>
      </w:pPr>
      <w:r>
        <w:continuationSeparator/>
      </w:r>
    </w:p>
  </w:footnote>
  <w:footnote w:type="continuationNotice" w:id="1">
    <w:p w14:paraId="404F9432" w14:textId="77777777" w:rsidR="0003119F" w:rsidRDefault="0003119F">
      <w:pPr>
        <w:spacing w:after="0" w:line="240" w:lineRule="auto"/>
      </w:pPr>
    </w:p>
  </w:footnote>
  <w:footnote w:id="2">
    <w:p w14:paraId="5EF7FA7A" w14:textId="77777777" w:rsidR="00E34421" w:rsidRPr="005040B4" w:rsidRDefault="00E34421" w:rsidP="000D4EAC">
      <w:pPr>
        <w:pStyle w:val="Textonotapie"/>
        <w:spacing w:line="240" w:lineRule="auto"/>
        <w:jc w:val="both"/>
        <w:rPr>
          <w:rFonts w:ascii="Tahoma" w:hAnsi="Tahoma"/>
          <w:kern w:val="32"/>
          <w:sz w:val="16"/>
        </w:rPr>
      </w:pPr>
      <w:r w:rsidRPr="005040B4">
        <w:rPr>
          <w:rStyle w:val="Refdenotaalpie"/>
          <w:rFonts w:ascii="Tahoma" w:hAnsi="Tahoma"/>
          <w:sz w:val="16"/>
        </w:rPr>
        <w:footnoteRef/>
      </w:r>
      <w:r w:rsidRPr="005040B4">
        <w:rPr>
          <w:rFonts w:ascii="Tahoma" w:hAnsi="Tahoma"/>
          <w:sz w:val="16"/>
        </w:rPr>
        <w:t xml:space="preserve"> De acuerdo al Instituto Mexicano de Mejores Prácticas Corporativas, l</w:t>
      </w:r>
      <w:r w:rsidRPr="005040B4">
        <w:rPr>
          <w:rFonts w:ascii="Tahoma" w:hAnsi="Tahoma"/>
          <w:kern w:val="32"/>
          <w:sz w:val="16"/>
        </w:rPr>
        <w:t>as mejores prácticas son estándares de referencia reconocidos, probados y adoptados por las organizaciones, ya que ofrecen resultados exitosos o superiores al alcanzado por otras prácticas, medios, técnicas o metodologías de negocio. Su implementación permite a las empresas eficient</w:t>
      </w:r>
      <w:r>
        <w:rPr>
          <w:rFonts w:ascii="Tahoma" w:hAnsi="Tahoma"/>
          <w:kern w:val="32"/>
          <w:sz w:val="16"/>
        </w:rPr>
        <w:t>iz</w:t>
      </w:r>
      <w:r w:rsidRPr="005040B4">
        <w:rPr>
          <w:rFonts w:ascii="Tahoma" w:hAnsi="Tahoma"/>
          <w:kern w:val="32"/>
          <w:sz w:val="16"/>
        </w:rPr>
        <w:t>ar y/o potencializar procesos estratégicos, operativos y administrativos de forma metódica.</w:t>
      </w:r>
    </w:p>
  </w:footnote>
  <w:footnote w:id="3">
    <w:p w14:paraId="082322D0" w14:textId="77777777" w:rsidR="00E34421" w:rsidRPr="005040B4" w:rsidRDefault="00E34421" w:rsidP="005040B4">
      <w:pPr>
        <w:pStyle w:val="Textonotapie"/>
        <w:jc w:val="both"/>
        <w:rPr>
          <w:rFonts w:ascii="Tahoma" w:hAnsi="Tahoma"/>
          <w:sz w:val="16"/>
        </w:rPr>
      </w:pPr>
      <w:r w:rsidRPr="005040B4">
        <w:rPr>
          <w:rStyle w:val="Refdenotaalpie"/>
          <w:rFonts w:ascii="Tahoma" w:hAnsi="Tahoma"/>
          <w:sz w:val="16"/>
        </w:rPr>
        <w:footnoteRef/>
      </w:r>
      <w:r w:rsidRPr="005040B4">
        <w:rPr>
          <w:rFonts w:ascii="Tahoma" w:hAnsi="Tahoma"/>
          <w:sz w:val="16"/>
        </w:rPr>
        <w:t xml:space="preserve"> </w:t>
      </w:r>
      <w:r w:rsidRPr="005040B4">
        <w:rPr>
          <w:rFonts w:ascii="Tahoma" w:eastAsiaTheme="minorHAnsi" w:hAnsi="Tahoma"/>
          <w:sz w:val="16"/>
        </w:rPr>
        <w:t>Los miembros expertos que durante su encargo dejen de tener tal característica, deberán hacerlo del conocimiento del Comi</w:t>
      </w:r>
      <w:r>
        <w:rPr>
          <w:rFonts w:ascii="Tahoma" w:eastAsiaTheme="minorHAnsi" w:hAnsi="Tahoma"/>
          <w:sz w:val="16"/>
        </w:rPr>
        <w:t>té de Inversiones</w:t>
      </w:r>
      <w:r w:rsidRPr="005040B4">
        <w:rPr>
          <w:rFonts w:ascii="Tahoma" w:eastAsiaTheme="minorHAnsi" w:hAnsi="Tahoma"/>
          <w:sz w:val="16"/>
        </w:rPr>
        <w:t xml:space="preserve"> a más tardar en la siguiente sesión de dicho órgano de gobierno.</w:t>
      </w:r>
    </w:p>
  </w:footnote>
  <w:footnote w:id="4">
    <w:p w14:paraId="46FB281B" w14:textId="77777777" w:rsidR="00E34421" w:rsidRPr="00715BED" w:rsidRDefault="00E34421" w:rsidP="005D062E">
      <w:pPr>
        <w:pStyle w:val="Textonotapie"/>
        <w:jc w:val="both"/>
        <w:rPr>
          <w:rFonts w:ascii="Tahoma" w:hAnsi="Tahoma" w:cs="Tahoma"/>
          <w:kern w:val="32"/>
          <w:sz w:val="16"/>
          <w:szCs w:val="14"/>
        </w:rPr>
      </w:pPr>
      <w:r w:rsidRPr="00715BED">
        <w:rPr>
          <w:rStyle w:val="Refdenotaalpie"/>
          <w:rFonts w:ascii="Tahoma" w:hAnsi="Tahoma" w:cs="Tahoma"/>
          <w:sz w:val="16"/>
          <w:szCs w:val="14"/>
        </w:rPr>
        <w:footnoteRef/>
      </w:r>
      <w:r w:rsidRPr="00715BED">
        <w:rPr>
          <w:rFonts w:ascii="Tahoma" w:hAnsi="Tahoma" w:cs="Tahoma"/>
          <w:sz w:val="16"/>
          <w:szCs w:val="14"/>
        </w:rPr>
        <w:t xml:space="preserve"> Publicado el 28 de junio de 2017 en el Diario Oficial de la Federación</w:t>
      </w:r>
      <w:r w:rsidRPr="00715BED">
        <w:rPr>
          <w:rFonts w:ascii="Tahoma" w:hAnsi="Tahoma" w:cs="Tahoma"/>
          <w:kern w:val="32"/>
          <w:sz w:val="16"/>
          <w:szCs w:val="14"/>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B3CBE2" w14:textId="77777777" w:rsidR="00E34421" w:rsidRDefault="00E34421">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4C1087" w14:textId="05B2D594" w:rsidR="00E34421" w:rsidRDefault="00E34421">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C5B59D" w14:textId="77777777" w:rsidR="00E34421" w:rsidRDefault="00E3442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20A51"/>
    <w:multiLevelType w:val="multilevel"/>
    <w:tmpl w:val="080A001F"/>
    <w:numStyleLink w:val="Estilo5"/>
  </w:abstractNum>
  <w:abstractNum w:abstractNumId="1">
    <w:nsid w:val="02965A01"/>
    <w:multiLevelType w:val="multilevel"/>
    <w:tmpl w:val="080A001F"/>
    <w:styleLink w:val="Estilo4"/>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6157C8D"/>
    <w:multiLevelType w:val="hybridMultilevel"/>
    <w:tmpl w:val="26E43FE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6923CDF"/>
    <w:multiLevelType w:val="multilevel"/>
    <w:tmpl w:val="BF1E8E5A"/>
    <w:numStyleLink w:val="Estilo21"/>
  </w:abstractNum>
  <w:abstractNum w:abstractNumId="4">
    <w:nsid w:val="083D4E73"/>
    <w:multiLevelType w:val="multilevel"/>
    <w:tmpl w:val="080A001F"/>
    <w:styleLink w:val="Estilo17"/>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A092C83"/>
    <w:multiLevelType w:val="multilevel"/>
    <w:tmpl w:val="080A001F"/>
    <w:numStyleLink w:val="Estilo8"/>
  </w:abstractNum>
  <w:abstractNum w:abstractNumId="6">
    <w:nsid w:val="0F8E5B96"/>
    <w:multiLevelType w:val="hybridMultilevel"/>
    <w:tmpl w:val="679A04E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1E118AD"/>
    <w:multiLevelType w:val="multilevel"/>
    <w:tmpl w:val="080A001F"/>
    <w:styleLink w:val="Estilo6"/>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4400D52"/>
    <w:multiLevelType w:val="hybridMultilevel"/>
    <w:tmpl w:val="7D162C62"/>
    <w:lvl w:ilvl="0" w:tplc="C060D64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1E014FB8"/>
    <w:multiLevelType w:val="multilevel"/>
    <w:tmpl w:val="080A001F"/>
    <w:numStyleLink w:val="Estilo17"/>
  </w:abstractNum>
  <w:abstractNum w:abstractNumId="10">
    <w:nsid w:val="21B6736F"/>
    <w:multiLevelType w:val="multilevel"/>
    <w:tmpl w:val="080A001F"/>
    <w:numStyleLink w:val="Estilo19"/>
  </w:abstractNum>
  <w:abstractNum w:abstractNumId="11">
    <w:nsid w:val="21D94962"/>
    <w:multiLevelType w:val="hybridMultilevel"/>
    <w:tmpl w:val="E60CE57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23D31655"/>
    <w:multiLevelType w:val="multilevel"/>
    <w:tmpl w:val="080A001F"/>
    <w:styleLink w:val="Estilo2"/>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24F33B78"/>
    <w:multiLevelType w:val="multilevel"/>
    <w:tmpl w:val="080A001F"/>
    <w:styleLink w:val="Estilo14"/>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29CB0CBC"/>
    <w:multiLevelType w:val="multilevel"/>
    <w:tmpl w:val="080A001F"/>
    <w:styleLink w:val="Estilo7"/>
    <w:lvl w:ilvl="0">
      <w:start w:val="5"/>
      <w:numFmt w:val="decimal"/>
      <w:lvlText w:val="%1."/>
      <w:lvlJc w:val="left"/>
      <w:pPr>
        <w:ind w:left="360" w:hanging="360"/>
      </w:pPr>
    </w:lvl>
    <w:lvl w:ilvl="1">
      <w:start w:val="7"/>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A2A5221"/>
    <w:multiLevelType w:val="multilevel"/>
    <w:tmpl w:val="080A001F"/>
    <w:numStyleLink w:val="Estilo4"/>
  </w:abstractNum>
  <w:abstractNum w:abstractNumId="16">
    <w:nsid w:val="2B144FEE"/>
    <w:multiLevelType w:val="multilevel"/>
    <w:tmpl w:val="080A001F"/>
    <w:numStyleLink w:val="Estilo7"/>
  </w:abstractNum>
  <w:abstractNum w:abstractNumId="17">
    <w:nsid w:val="2B297716"/>
    <w:multiLevelType w:val="multilevel"/>
    <w:tmpl w:val="080A001F"/>
    <w:numStyleLink w:val="Estilo16"/>
  </w:abstractNum>
  <w:abstractNum w:abstractNumId="18">
    <w:nsid w:val="2F7C6A5E"/>
    <w:multiLevelType w:val="hybridMultilevel"/>
    <w:tmpl w:val="D85E1A06"/>
    <w:lvl w:ilvl="0" w:tplc="8E5C0AE8">
      <w:start w:val="1"/>
      <w:numFmt w:val="upperRoman"/>
      <w:lvlText w:val="%1."/>
      <w:lvlJc w:val="left"/>
      <w:pPr>
        <w:ind w:left="720" w:hanging="360"/>
      </w:pPr>
      <w:rPr>
        <w:rFonts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2FA04415"/>
    <w:multiLevelType w:val="multilevel"/>
    <w:tmpl w:val="080A001F"/>
    <w:styleLink w:val="Estilo9"/>
    <w:lvl w:ilvl="0">
      <w:start w:val="7"/>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0E15DF3"/>
    <w:multiLevelType w:val="multilevel"/>
    <w:tmpl w:val="080A001F"/>
    <w:styleLink w:val="Estilo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139244A"/>
    <w:multiLevelType w:val="multilevel"/>
    <w:tmpl w:val="080A001F"/>
    <w:styleLink w:val="Estilo18"/>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31430B46"/>
    <w:multiLevelType w:val="hybridMultilevel"/>
    <w:tmpl w:val="39D048CC"/>
    <w:lvl w:ilvl="0" w:tplc="75747E5E">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327C7DD4"/>
    <w:multiLevelType w:val="hybridMultilevel"/>
    <w:tmpl w:val="1CF2D9EC"/>
    <w:lvl w:ilvl="0" w:tplc="4FD4F358">
      <w:start w:val="1"/>
      <w:numFmt w:val="upperLetter"/>
      <w:lvlText w:val="%1)"/>
      <w:lvlJc w:val="left"/>
      <w:pPr>
        <w:tabs>
          <w:tab w:val="num" w:pos="1005"/>
        </w:tabs>
        <w:ind w:left="1005" w:hanging="435"/>
      </w:pPr>
      <w:rPr>
        <w:rFonts w:hint="default"/>
        <w:color w:val="auto"/>
      </w:rPr>
    </w:lvl>
    <w:lvl w:ilvl="1" w:tplc="0C0A0019" w:tentative="1">
      <w:start w:val="1"/>
      <w:numFmt w:val="lowerLetter"/>
      <w:lvlText w:val="%2."/>
      <w:lvlJc w:val="left"/>
      <w:pPr>
        <w:tabs>
          <w:tab w:val="num" w:pos="1650"/>
        </w:tabs>
        <w:ind w:left="1650" w:hanging="360"/>
      </w:pPr>
    </w:lvl>
    <w:lvl w:ilvl="2" w:tplc="0C0A001B" w:tentative="1">
      <w:start w:val="1"/>
      <w:numFmt w:val="lowerRoman"/>
      <w:lvlText w:val="%3."/>
      <w:lvlJc w:val="right"/>
      <w:pPr>
        <w:tabs>
          <w:tab w:val="num" w:pos="2370"/>
        </w:tabs>
        <w:ind w:left="2370" w:hanging="180"/>
      </w:pPr>
    </w:lvl>
    <w:lvl w:ilvl="3" w:tplc="0C0A000F" w:tentative="1">
      <w:start w:val="1"/>
      <w:numFmt w:val="decimal"/>
      <w:lvlText w:val="%4."/>
      <w:lvlJc w:val="left"/>
      <w:pPr>
        <w:tabs>
          <w:tab w:val="num" w:pos="3090"/>
        </w:tabs>
        <w:ind w:left="3090" w:hanging="360"/>
      </w:pPr>
    </w:lvl>
    <w:lvl w:ilvl="4" w:tplc="0C0A0019" w:tentative="1">
      <w:start w:val="1"/>
      <w:numFmt w:val="lowerLetter"/>
      <w:lvlText w:val="%5."/>
      <w:lvlJc w:val="left"/>
      <w:pPr>
        <w:tabs>
          <w:tab w:val="num" w:pos="3810"/>
        </w:tabs>
        <w:ind w:left="3810" w:hanging="360"/>
      </w:pPr>
    </w:lvl>
    <w:lvl w:ilvl="5" w:tplc="0C0A001B" w:tentative="1">
      <w:start w:val="1"/>
      <w:numFmt w:val="lowerRoman"/>
      <w:lvlText w:val="%6."/>
      <w:lvlJc w:val="right"/>
      <w:pPr>
        <w:tabs>
          <w:tab w:val="num" w:pos="4530"/>
        </w:tabs>
        <w:ind w:left="4530" w:hanging="180"/>
      </w:pPr>
    </w:lvl>
    <w:lvl w:ilvl="6" w:tplc="0C0A000F" w:tentative="1">
      <w:start w:val="1"/>
      <w:numFmt w:val="decimal"/>
      <w:lvlText w:val="%7."/>
      <w:lvlJc w:val="left"/>
      <w:pPr>
        <w:tabs>
          <w:tab w:val="num" w:pos="5250"/>
        </w:tabs>
        <w:ind w:left="5250" w:hanging="360"/>
      </w:pPr>
    </w:lvl>
    <w:lvl w:ilvl="7" w:tplc="0C0A0019" w:tentative="1">
      <w:start w:val="1"/>
      <w:numFmt w:val="lowerLetter"/>
      <w:lvlText w:val="%8."/>
      <w:lvlJc w:val="left"/>
      <w:pPr>
        <w:tabs>
          <w:tab w:val="num" w:pos="5970"/>
        </w:tabs>
        <w:ind w:left="5970" w:hanging="360"/>
      </w:pPr>
    </w:lvl>
    <w:lvl w:ilvl="8" w:tplc="0C0A001B" w:tentative="1">
      <w:start w:val="1"/>
      <w:numFmt w:val="lowerRoman"/>
      <w:lvlText w:val="%9."/>
      <w:lvlJc w:val="right"/>
      <w:pPr>
        <w:tabs>
          <w:tab w:val="num" w:pos="6690"/>
        </w:tabs>
        <w:ind w:left="6690" w:hanging="180"/>
      </w:pPr>
    </w:lvl>
  </w:abstractNum>
  <w:abstractNum w:abstractNumId="24">
    <w:nsid w:val="32AB7DB1"/>
    <w:multiLevelType w:val="multilevel"/>
    <w:tmpl w:val="080A001F"/>
    <w:numStyleLink w:val="Estilo18"/>
  </w:abstractNum>
  <w:abstractNum w:abstractNumId="25">
    <w:nsid w:val="344328A1"/>
    <w:multiLevelType w:val="multilevel"/>
    <w:tmpl w:val="08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35D97117"/>
    <w:multiLevelType w:val="multilevel"/>
    <w:tmpl w:val="080A001F"/>
    <w:numStyleLink w:val="Estilo10"/>
  </w:abstractNum>
  <w:abstractNum w:abstractNumId="27">
    <w:nsid w:val="366A337A"/>
    <w:multiLevelType w:val="hybridMultilevel"/>
    <w:tmpl w:val="3A203EE8"/>
    <w:lvl w:ilvl="0" w:tplc="080A000F">
      <w:start w:val="1"/>
      <w:numFmt w:val="decimal"/>
      <w:lvlText w:val="%1."/>
      <w:lvlJc w:val="left"/>
      <w:pPr>
        <w:ind w:left="720" w:hanging="360"/>
      </w:pPr>
      <w:rPr>
        <w:rFonts w:hint="default"/>
      </w:rPr>
    </w:lvl>
    <w:lvl w:ilvl="1" w:tplc="080A001B">
      <w:start w:val="1"/>
      <w:numFmt w:val="lowerRoman"/>
      <w:lvlText w:val="%2."/>
      <w:lvlJc w:val="right"/>
      <w:pPr>
        <w:ind w:left="1440" w:hanging="360"/>
      </w:pPr>
    </w:lvl>
    <w:lvl w:ilvl="2" w:tplc="CB1A56AE">
      <w:start w:val="1"/>
      <w:numFmt w:val="upperLetter"/>
      <w:lvlText w:val="%3."/>
      <w:lvlJc w:val="left"/>
      <w:pPr>
        <w:ind w:left="3905" w:hanging="360"/>
      </w:pPr>
      <w:rPr>
        <w:rFonts w:hint="default"/>
      </w:rPr>
    </w:lvl>
    <w:lvl w:ilvl="3" w:tplc="DF765F32">
      <w:start w:val="1"/>
      <w:numFmt w:val="upperLetter"/>
      <w:lvlText w:val="%4)"/>
      <w:lvlJc w:val="left"/>
      <w:pPr>
        <w:ind w:left="2880" w:hanging="360"/>
      </w:pPr>
      <w:rPr>
        <w:rFonts w:hint="default"/>
      </w:rPr>
    </w:lvl>
    <w:lvl w:ilvl="4" w:tplc="4C32AD94">
      <w:start w:val="1"/>
      <w:numFmt w:val="lowerLetter"/>
      <w:lvlText w:val="%5)"/>
      <w:lvlJc w:val="left"/>
      <w:pPr>
        <w:ind w:left="3945" w:hanging="705"/>
      </w:pPr>
      <w:rPr>
        <w:rFonts w:hint="default"/>
      </w:rPr>
    </w:lvl>
    <w:lvl w:ilvl="5" w:tplc="21A2B0A2">
      <w:start w:val="1"/>
      <w:numFmt w:val="decimal"/>
      <w:lvlText w:val="%6."/>
      <w:lvlJc w:val="left"/>
      <w:pPr>
        <w:ind w:left="4845" w:hanging="705"/>
      </w:pPr>
      <w:rPr>
        <w:rFonts w:hint="default"/>
      </w:r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nsid w:val="38ED2A29"/>
    <w:multiLevelType w:val="multilevel"/>
    <w:tmpl w:val="080A001F"/>
    <w:numStyleLink w:val="Estilo14"/>
  </w:abstractNum>
  <w:abstractNum w:abstractNumId="29">
    <w:nsid w:val="3900668E"/>
    <w:multiLevelType w:val="hybridMultilevel"/>
    <w:tmpl w:val="43D0DA32"/>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3D4C5F73"/>
    <w:multiLevelType w:val="multilevel"/>
    <w:tmpl w:val="080A001F"/>
    <w:styleLink w:val="Estilo3"/>
    <w:lvl w:ilvl="0">
      <w:start w:val="3"/>
      <w:numFmt w:val="decimal"/>
      <w:lvlText w:val="%1."/>
      <w:lvlJc w:val="left"/>
      <w:pPr>
        <w:ind w:left="360" w:hanging="360"/>
      </w:pPr>
    </w:lvl>
    <w:lvl w:ilvl="1">
      <w:start w:val="2"/>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3E0E6437"/>
    <w:multiLevelType w:val="multilevel"/>
    <w:tmpl w:val="080A001F"/>
    <w:numStyleLink w:val="Estilo11"/>
  </w:abstractNum>
  <w:abstractNum w:abstractNumId="32">
    <w:nsid w:val="3E993F48"/>
    <w:multiLevelType w:val="multilevel"/>
    <w:tmpl w:val="080A001F"/>
    <w:numStyleLink w:val="Estilo3"/>
  </w:abstractNum>
  <w:abstractNum w:abstractNumId="33">
    <w:nsid w:val="483C7673"/>
    <w:multiLevelType w:val="multilevel"/>
    <w:tmpl w:val="BF1E8E5A"/>
    <w:styleLink w:val="Estilo21"/>
    <w:lvl w:ilvl="0">
      <w:start w:val="8"/>
      <w:numFmt w:val="decimal"/>
      <w:lvlText w:val="%1."/>
      <w:lvlJc w:val="left"/>
      <w:pPr>
        <w:ind w:left="360" w:hanging="360"/>
      </w:pPr>
    </w:lvl>
    <w:lvl w:ilvl="1">
      <w:start w:val="1"/>
      <w:numFmt w:val="decimal"/>
      <w:lvlText w:val="%1.%2."/>
      <w:lvlJc w:val="left"/>
      <w:pPr>
        <w:ind w:left="792" w:hanging="432"/>
      </w:pPr>
      <w:rPr>
        <w:sz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4A351EE3"/>
    <w:multiLevelType w:val="multilevel"/>
    <w:tmpl w:val="080A001F"/>
    <w:numStyleLink w:val="Estilo1"/>
  </w:abstractNum>
  <w:abstractNum w:abstractNumId="35">
    <w:nsid w:val="4CCC0414"/>
    <w:multiLevelType w:val="multilevel"/>
    <w:tmpl w:val="080A001F"/>
    <w:styleLink w:val="Estilo19"/>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4EB534B5"/>
    <w:multiLevelType w:val="multilevel"/>
    <w:tmpl w:val="080A001F"/>
    <w:styleLink w:val="Estilo20"/>
    <w:lvl w:ilvl="0">
      <w:start w:val="6"/>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54A45681"/>
    <w:multiLevelType w:val="multilevel"/>
    <w:tmpl w:val="080A001F"/>
    <w:styleLink w:val="Estilo16"/>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566D56B8"/>
    <w:multiLevelType w:val="hybridMultilevel"/>
    <w:tmpl w:val="130E67A4"/>
    <w:lvl w:ilvl="0" w:tplc="FF40C4A2">
      <w:start w:val="1"/>
      <w:numFmt w:val="upp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9">
    <w:nsid w:val="58E33589"/>
    <w:multiLevelType w:val="multilevel"/>
    <w:tmpl w:val="080A001F"/>
    <w:styleLink w:val="Estilo8"/>
    <w:lvl w:ilvl="0">
      <w:start w:val="5"/>
      <w:numFmt w:val="decimal"/>
      <w:lvlText w:val="%1."/>
      <w:lvlJc w:val="left"/>
      <w:pPr>
        <w:ind w:left="360" w:hanging="360"/>
      </w:pPr>
    </w:lvl>
    <w:lvl w:ilvl="1">
      <w:start w:val="7"/>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59BF3F85"/>
    <w:multiLevelType w:val="multilevel"/>
    <w:tmpl w:val="080A001F"/>
    <w:numStyleLink w:val="Estilo6"/>
  </w:abstractNum>
  <w:abstractNum w:abstractNumId="41">
    <w:nsid w:val="605B46A9"/>
    <w:multiLevelType w:val="multilevel"/>
    <w:tmpl w:val="080A001F"/>
    <w:numStyleLink w:val="Estilo20"/>
  </w:abstractNum>
  <w:abstractNum w:abstractNumId="42">
    <w:nsid w:val="61F42525"/>
    <w:multiLevelType w:val="hybridMultilevel"/>
    <w:tmpl w:val="5868EE44"/>
    <w:lvl w:ilvl="0" w:tplc="5FB631DA">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nsid w:val="62772F58"/>
    <w:multiLevelType w:val="multilevel"/>
    <w:tmpl w:val="080A001F"/>
    <w:styleLink w:val="Estilo10"/>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nsid w:val="63E467C4"/>
    <w:multiLevelType w:val="multilevel"/>
    <w:tmpl w:val="080A001D"/>
    <w:styleLink w:val="Estilo13"/>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nsid w:val="653A3746"/>
    <w:multiLevelType w:val="multilevel"/>
    <w:tmpl w:val="080A001F"/>
    <w:styleLink w:val="Estilo1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nsid w:val="67AE4604"/>
    <w:multiLevelType w:val="multilevel"/>
    <w:tmpl w:val="080A001F"/>
    <w:numStyleLink w:val="Estilo2"/>
  </w:abstractNum>
  <w:abstractNum w:abstractNumId="47">
    <w:nsid w:val="6CB94F96"/>
    <w:multiLevelType w:val="multilevel"/>
    <w:tmpl w:val="080A001F"/>
    <w:numStyleLink w:val="Estilo15"/>
  </w:abstractNum>
  <w:abstractNum w:abstractNumId="48">
    <w:nsid w:val="6E7B33C2"/>
    <w:multiLevelType w:val="multilevel"/>
    <w:tmpl w:val="080A001F"/>
    <w:styleLink w:val="Estilo5"/>
    <w:lvl w:ilvl="0">
      <w:start w:val="5"/>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nsid w:val="7075149E"/>
    <w:multiLevelType w:val="multilevel"/>
    <w:tmpl w:val="080A001F"/>
    <w:styleLink w:val="Estilo15"/>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nsid w:val="73444EEB"/>
    <w:multiLevelType w:val="hybridMultilevel"/>
    <w:tmpl w:val="1A0A5CC0"/>
    <w:lvl w:ilvl="0" w:tplc="85A447D2">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nsid w:val="75016C7E"/>
    <w:multiLevelType w:val="multilevel"/>
    <w:tmpl w:val="080A001F"/>
    <w:styleLink w:val="Estilo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2">
    <w:nsid w:val="751044A4"/>
    <w:multiLevelType w:val="hybridMultilevel"/>
    <w:tmpl w:val="F48EAA94"/>
    <w:lvl w:ilvl="0" w:tplc="EEB40786">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nsid w:val="7CA649AD"/>
    <w:multiLevelType w:val="multilevel"/>
    <w:tmpl w:val="080A001F"/>
    <w:numStyleLink w:val="Estilo9"/>
  </w:abstractNum>
  <w:num w:numId="1">
    <w:abstractNumId w:val="27"/>
  </w:num>
  <w:num w:numId="2">
    <w:abstractNumId w:val="38"/>
  </w:num>
  <w:num w:numId="3">
    <w:abstractNumId w:val="23"/>
  </w:num>
  <w:num w:numId="4">
    <w:abstractNumId w:val="6"/>
  </w:num>
  <w:num w:numId="5">
    <w:abstractNumId w:val="18"/>
  </w:num>
  <w:num w:numId="6">
    <w:abstractNumId w:val="29"/>
  </w:num>
  <w:num w:numId="7">
    <w:abstractNumId w:val="2"/>
  </w:num>
  <w:num w:numId="8">
    <w:abstractNumId w:val="34"/>
  </w:num>
  <w:num w:numId="9">
    <w:abstractNumId w:val="20"/>
  </w:num>
  <w:num w:numId="10">
    <w:abstractNumId w:val="46"/>
  </w:num>
  <w:num w:numId="11">
    <w:abstractNumId w:val="12"/>
  </w:num>
  <w:num w:numId="12">
    <w:abstractNumId w:val="32"/>
  </w:num>
  <w:num w:numId="13">
    <w:abstractNumId w:val="30"/>
  </w:num>
  <w:num w:numId="14">
    <w:abstractNumId w:val="15"/>
  </w:num>
  <w:num w:numId="15">
    <w:abstractNumId w:val="1"/>
  </w:num>
  <w:num w:numId="16">
    <w:abstractNumId w:val="0"/>
  </w:num>
  <w:num w:numId="17">
    <w:abstractNumId w:val="48"/>
  </w:num>
  <w:num w:numId="18">
    <w:abstractNumId w:val="40"/>
  </w:num>
  <w:num w:numId="19">
    <w:abstractNumId w:val="7"/>
  </w:num>
  <w:num w:numId="20">
    <w:abstractNumId w:val="16"/>
    <w:lvlOverride w:ilvl="1">
      <w:lvl w:ilvl="1">
        <w:start w:val="7"/>
        <w:numFmt w:val="decimal"/>
        <w:lvlText w:val="%1.%2."/>
        <w:lvlJc w:val="left"/>
        <w:pPr>
          <w:ind w:left="792" w:hanging="432"/>
        </w:pPr>
        <w:rPr>
          <w:sz w:val="22"/>
        </w:rPr>
      </w:lvl>
    </w:lvlOverride>
  </w:num>
  <w:num w:numId="21">
    <w:abstractNumId w:val="14"/>
  </w:num>
  <w:num w:numId="22">
    <w:abstractNumId w:val="5"/>
  </w:num>
  <w:num w:numId="23">
    <w:abstractNumId w:val="39"/>
  </w:num>
  <w:num w:numId="24">
    <w:abstractNumId w:val="53"/>
  </w:num>
  <w:num w:numId="25">
    <w:abstractNumId w:val="19"/>
  </w:num>
  <w:num w:numId="26">
    <w:abstractNumId w:val="11"/>
  </w:num>
  <w:num w:numId="27">
    <w:abstractNumId w:val="26"/>
  </w:num>
  <w:num w:numId="28">
    <w:abstractNumId w:val="43"/>
  </w:num>
  <w:num w:numId="29">
    <w:abstractNumId w:val="31"/>
  </w:num>
  <w:num w:numId="30">
    <w:abstractNumId w:val="51"/>
  </w:num>
  <w:num w:numId="31">
    <w:abstractNumId w:val="45"/>
  </w:num>
  <w:num w:numId="32">
    <w:abstractNumId w:val="44"/>
  </w:num>
  <w:num w:numId="33">
    <w:abstractNumId w:val="28"/>
  </w:num>
  <w:num w:numId="34">
    <w:abstractNumId w:val="13"/>
  </w:num>
  <w:num w:numId="35">
    <w:abstractNumId w:val="50"/>
  </w:num>
  <w:num w:numId="36">
    <w:abstractNumId w:val="25"/>
  </w:num>
  <w:num w:numId="37">
    <w:abstractNumId w:val="47"/>
  </w:num>
  <w:num w:numId="38">
    <w:abstractNumId w:val="49"/>
  </w:num>
  <w:num w:numId="39">
    <w:abstractNumId w:val="17"/>
  </w:num>
  <w:num w:numId="40">
    <w:abstractNumId w:val="37"/>
  </w:num>
  <w:num w:numId="41">
    <w:abstractNumId w:val="9"/>
  </w:num>
  <w:num w:numId="42">
    <w:abstractNumId w:val="4"/>
  </w:num>
  <w:num w:numId="43">
    <w:abstractNumId w:val="24"/>
  </w:num>
  <w:num w:numId="44">
    <w:abstractNumId w:val="21"/>
  </w:num>
  <w:num w:numId="45">
    <w:abstractNumId w:val="10"/>
  </w:num>
  <w:num w:numId="46">
    <w:abstractNumId w:val="35"/>
  </w:num>
  <w:num w:numId="47">
    <w:abstractNumId w:val="41"/>
  </w:num>
  <w:num w:numId="48">
    <w:abstractNumId w:val="36"/>
  </w:num>
  <w:num w:numId="49">
    <w:abstractNumId w:val="42"/>
  </w:num>
  <w:num w:numId="50">
    <w:abstractNumId w:val="8"/>
  </w:num>
  <w:num w:numId="51">
    <w:abstractNumId w:val="22"/>
  </w:num>
  <w:num w:numId="52">
    <w:abstractNumId w:val="52"/>
  </w:num>
  <w:num w:numId="53">
    <w:abstractNumId w:val="3"/>
  </w:num>
  <w:num w:numId="54">
    <w:abstractNumId w:val="33"/>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0B8"/>
    <w:rsid w:val="000026C0"/>
    <w:rsid w:val="00002CD9"/>
    <w:rsid w:val="00002FF2"/>
    <w:rsid w:val="00006003"/>
    <w:rsid w:val="000141CB"/>
    <w:rsid w:val="00014A0E"/>
    <w:rsid w:val="000154A9"/>
    <w:rsid w:val="0001665B"/>
    <w:rsid w:val="00017A8F"/>
    <w:rsid w:val="0002647D"/>
    <w:rsid w:val="0003119F"/>
    <w:rsid w:val="00035E5D"/>
    <w:rsid w:val="0003697B"/>
    <w:rsid w:val="000433C6"/>
    <w:rsid w:val="00045A8F"/>
    <w:rsid w:val="0004734A"/>
    <w:rsid w:val="000503CC"/>
    <w:rsid w:val="00055285"/>
    <w:rsid w:val="000628D4"/>
    <w:rsid w:val="00062D12"/>
    <w:rsid w:val="00066FB0"/>
    <w:rsid w:val="00067061"/>
    <w:rsid w:val="00074ACA"/>
    <w:rsid w:val="0007549B"/>
    <w:rsid w:val="00083D91"/>
    <w:rsid w:val="00086541"/>
    <w:rsid w:val="00087464"/>
    <w:rsid w:val="000912D4"/>
    <w:rsid w:val="0009255D"/>
    <w:rsid w:val="00093786"/>
    <w:rsid w:val="00095E07"/>
    <w:rsid w:val="00097921"/>
    <w:rsid w:val="000A05BB"/>
    <w:rsid w:val="000A251A"/>
    <w:rsid w:val="000A3FD7"/>
    <w:rsid w:val="000A47B5"/>
    <w:rsid w:val="000A587E"/>
    <w:rsid w:val="000A599E"/>
    <w:rsid w:val="000A618A"/>
    <w:rsid w:val="000A68A8"/>
    <w:rsid w:val="000B0DAB"/>
    <w:rsid w:val="000B131D"/>
    <w:rsid w:val="000C0EB5"/>
    <w:rsid w:val="000C13E7"/>
    <w:rsid w:val="000C39D4"/>
    <w:rsid w:val="000C3C36"/>
    <w:rsid w:val="000D1C2B"/>
    <w:rsid w:val="000D1D51"/>
    <w:rsid w:val="000D1F2B"/>
    <w:rsid w:val="000D4EAC"/>
    <w:rsid w:val="000E1FF1"/>
    <w:rsid w:val="000E5C57"/>
    <w:rsid w:val="000F2423"/>
    <w:rsid w:val="000F6067"/>
    <w:rsid w:val="000F6081"/>
    <w:rsid w:val="000F62FF"/>
    <w:rsid w:val="000F72A1"/>
    <w:rsid w:val="00100026"/>
    <w:rsid w:val="00111EA5"/>
    <w:rsid w:val="00112264"/>
    <w:rsid w:val="001165BB"/>
    <w:rsid w:val="00122A4B"/>
    <w:rsid w:val="001263FA"/>
    <w:rsid w:val="00126F79"/>
    <w:rsid w:val="00133425"/>
    <w:rsid w:val="00145C0C"/>
    <w:rsid w:val="00146318"/>
    <w:rsid w:val="0015337D"/>
    <w:rsid w:val="001535EE"/>
    <w:rsid w:val="001548EE"/>
    <w:rsid w:val="0015571B"/>
    <w:rsid w:val="00160101"/>
    <w:rsid w:val="001606FB"/>
    <w:rsid w:val="00161845"/>
    <w:rsid w:val="00161DD5"/>
    <w:rsid w:val="00162CFE"/>
    <w:rsid w:val="00162E40"/>
    <w:rsid w:val="00163F50"/>
    <w:rsid w:val="00164713"/>
    <w:rsid w:val="00165655"/>
    <w:rsid w:val="00167530"/>
    <w:rsid w:val="00171127"/>
    <w:rsid w:val="0017133E"/>
    <w:rsid w:val="00174672"/>
    <w:rsid w:val="00176851"/>
    <w:rsid w:val="00176C87"/>
    <w:rsid w:val="00180F0E"/>
    <w:rsid w:val="00182BDF"/>
    <w:rsid w:val="0018589D"/>
    <w:rsid w:val="00191B0C"/>
    <w:rsid w:val="00192719"/>
    <w:rsid w:val="00194253"/>
    <w:rsid w:val="001956B4"/>
    <w:rsid w:val="00196AE9"/>
    <w:rsid w:val="001B0FA7"/>
    <w:rsid w:val="001B12A4"/>
    <w:rsid w:val="001C1B24"/>
    <w:rsid w:val="001C295A"/>
    <w:rsid w:val="001C33CC"/>
    <w:rsid w:val="001D1A2D"/>
    <w:rsid w:val="001D1E66"/>
    <w:rsid w:val="001D481C"/>
    <w:rsid w:val="001D66E2"/>
    <w:rsid w:val="001E15AE"/>
    <w:rsid w:val="001E2961"/>
    <w:rsid w:val="001E57B5"/>
    <w:rsid w:val="001F003E"/>
    <w:rsid w:val="001F01B3"/>
    <w:rsid w:val="001F0C06"/>
    <w:rsid w:val="001F209F"/>
    <w:rsid w:val="001F2C74"/>
    <w:rsid w:val="001F7ADE"/>
    <w:rsid w:val="00207BDA"/>
    <w:rsid w:val="0021152B"/>
    <w:rsid w:val="00213B34"/>
    <w:rsid w:val="00220996"/>
    <w:rsid w:val="00225D20"/>
    <w:rsid w:val="00240AED"/>
    <w:rsid w:val="0024139D"/>
    <w:rsid w:val="00253899"/>
    <w:rsid w:val="0025392C"/>
    <w:rsid w:val="002549C2"/>
    <w:rsid w:val="002605FE"/>
    <w:rsid w:val="002618F2"/>
    <w:rsid w:val="002642F2"/>
    <w:rsid w:val="00265AF1"/>
    <w:rsid w:val="00265D24"/>
    <w:rsid w:val="002676F6"/>
    <w:rsid w:val="002704A8"/>
    <w:rsid w:val="00271716"/>
    <w:rsid w:val="0027207C"/>
    <w:rsid w:val="00277159"/>
    <w:rsid w:val="00277A74"/>
    <w:rsid w:val="002808E1"/>
    <w:rsid w:val="002852E3"/>
    <w:rsid w:val="00285FD8"/>
    <w:rsid w:val="00286E72"/>
    <w:rsid w:val="00290A12"/>
    <w:rsid w:val="00290C2B"/>
    <w:rsid w:val="00293F5B"/>
    <w:rsid w:val="002963E8"/>
    <w:rsid w:val="002A1AA1"/>
    <w:rsid w:val="002A2783"/>
    <w:rsid w:val="002A6961"/>
    <w:rsid w:val="002B04AD"/>
    <w:rsid w:val="002B0F8E"/>
    <w:rsid w:val="002B1E9B"/>
    <w:rsid w:val="002B587B"/>
    <w:rsid w:val="002B6D95"/>
    <w:rsid w:val="002C1B61"/>
    <w:rsid w:val="002D0CE3"/>
    <w:rsid w:val="002D101E"/>
    <w:rsid w:val="002D199D"/>
    <w:rsid w:val="002D2D29"/>
    <w:rsid w:val="002D38B5"/>
    <w:rsid w:val="002D393F"/>
    <w:rsid w:val="002D4531"/>
    <w:rsid w:val="002D550A"/>
    <w:rsid w:val="002D69D9"/>
    <w:rsid w:val="002E25BF"/>
    <w:rsid w:val="002E4208"/>
    <w:rsid w:val="002E6F17"/>
    <w:rsid w:val="002E793F"/>
    <w:rsid w:val="002F420C"/>
    <w:rsid w:val="002F5C74"/>
    <w:rsid w:val="002F680F"/>
    <w:rsid w:val="00304679"/>
    <w:rsid w:val="00304C12"/>
    <w:rsid w:val="00307886"/>
    <w:rsid w:val="00310CD8"/>
    <w:rsid w:val="00310D7F"/>
    <w:rsid w:val="0031341D"/>
    <w:rsid w:val="003134FA"/>
    <w:rsid w:val="00313763"/>
    <w:rsid w:val="00316F55"/>
    <w:rsid w:val="00320D5F"/>
    <w:rsid w:val="003210CE"/>
    <w:rsid w:val="00322CC3"/>
    <w:rsid w:val="00325512"/>
    <w:rsid w:val="00325B3E"/>
    <w:rsid w:val="00330824"/>
    <w:rsid w:val="00330D9E"/>
    <w:rsid w:val="00333D30"/>
    <w:rsid w:val="003348C2"/>
    <w:rsid w:val="00334E77"/>
    <w:rsid w:val="00335BD3"/>
    <w:rsid w:val="00337A40"/>
    <w:rsid w:val="00337B6A"/>
    <w:rsid w:val="00337B9D"/>
    <w:rsid w:val="00341BD3"/>
    <w:rsid w:val="0034300B"/>
    <w:rsid w:val="003443E4"/>
    <w:rsid w:val="0034544A"/>
    <w:rsid w:val="003458A5"/>
    <w:rsid w:val="00345A6F"/>
    <w:rsid w:val="003472E7"/>
    <w:rsid w:val="00347C8F"/>
    <w:rsid w:val="00352D93"/>
    <w:rsid w:val="00355870"/>
    <w:rsid w:val="00355F5F"/>
    <w:rsid w:val="00360528"/>
    <w:rsid w:val="00361242"/>
    <w:rsid w:val="00363449"/>
    <w:rsid w:val="003648BF"/>
    <w:rsid w:val="00365060"/>
    <w:rsid w:val="00366ACC"/>
    <w:rsid w:val="00373DB6"/>
    <w:rsid w:val="003763F9"/>
    <w:rsid w:val="003836EE"/>
    <w:rsid w:val="00385CDC"/>
    <w:rsid w:val="0039347D"/>
    <w:rsid w:val="00393CD7"/>
    <w:rsid w:val="00394A2F"/>
    <w:rsid w:val="00395EF0"/>
    <w:rsid w:val="003963A4"/>
    <w:rsid w:val="003977F4"/>
    <w:rsid w:val="00397901"/>
    <w:rsid w:val="003A0484"/>
    <w:rsid w:val="003A319C"/>
    <w:rsid w:val="003A6257"/>
    <w:rsid w:val="003A6700"/>
    <w:rsid w:val="003B1036"/>
    <w:rsid w:val="003B3754"/>
    <w:rsid w:val="003C3716"/>
    <w:rsid w:val="003C6D0E"/>
    <w:rsid w:val="003C788D"/>
    <w:rsid w:val="003D1479"/>
    <w:rsid w:val="003D2F25"/>
    <w:rsid w:val="003E0509"/>
    <w:rsid w:val="003E5BE8"/>
    <w:rsid w:val="00402877"/>
    <w:rsid w:val="00404A2B"/>
    <w:rsid w:val="0040578D"/>
    <w:rsid w:val="0040720D"/>
    <w:rsid w:val="00407688"/>
    <w:rsid w:val="00415626"/>
    <w:rsid w:val="00417242"/>
    <w:rsid w:val="00417609"/>
    <w:rsid w:val="00425106"/>
    <w:rsid w:val="00426379"/>
    <w:rsid w:val="00432065"/>
    <w:rsid w:val="0043266F"/>
    <w:rsid w:val="00434158"/>
    <w:rsid w:val="004345D3"/>
    <w:rsid w:val="004375CF"/>
    <w:rsid w:val="00441E9F"/>
    <w:rsid w:val="004529C5"/>
    <w:rsid w:val="00452ED2"/>
    <w:rsid w:val="00457FA3"/>
    <w:rsid w:val="004655B9"/>
    <w:rsid w:val="00467FD1"/>
    <w:rsid w:val="00470679"/>
    <w:rsid w:val="0047134C"/>
    <w:rsid w:val="00473E6E"/>
    <w:rsid w:val="0047625E"/>
    <w:rsid w:val="00483785"/>
    <w:rsid w:val="00484AB4"/>
    <w:rsid w:val="004863A6"/>
    <w:rsid w:val="0048685C"/>
    <w:rsid w:val="004870B8"/>
    <w:rsid w:val="00495882"/>
    <w:rsid w:val="00495B30"/>
    <w:rsid w:val="00496BF6"/>
    <w:rsid w:val="004979C6"/>
    <w:rsid w:val="004A1436"/>
    <w:rsid w:val="004A306D"/>
    <w:rsid w:val="004A74DF"/>
    <w:rsid w:val="004B0DE9"/>
    <w:rsid w:val="004B147A"/>
    <w:rsid w:val="004B616B"/>
    <w:rsid w:val="004C246A"/>
    <w:rsid w:val="004C2D50"/>
    <w:rsid w:val="004C34D4"/>
    <w:rsid w:val="004C7C85"/>
    <w:rsid w:val="004D0C75"/>
    <w:rsid w:val="004D22D0"/>
    <w:rsid w:val="004D411D"/>
    <w:rsid w:val="004D5F11"/>
    <w:rsid w:val="004D65B3"/>
    <w:rsid w:val="004D77EE"/>
    <w:rsid w:val="004D7AD3"/>
    <w:rsid w:val="004E27DF"/>
    <w:rsid w:val="004E300A"/>
    <w:rsid w:val="004E580F"/>
    <w:rsid w:val="004F103F"/>
    <w:rsid w:val="004F1A3A"/>
    <w:rsid w:val="004F1B5D"/>
    <w:rsid w:val="004F2CF9"/>
    <w:rsid w:val="004F3F43"/>
    <w:rsid w:val="004F51C8"/>
    <w:rsid w:val="004F5B40"/>
    <w:rsid w:val="004F618B"/>
    <w:rsid w:val="005011CD"/>
    <w:rsid w:val="005038BF"/>
    <w:rsid w:val="005040B4"/>
    <w:rsid w:val="00505E8C"/>
    <w:rsid w:val="0051286C"/>
    <w:rsid w:val="005139F0"/>
    <w:rsid w:val="00517BA3"/>
    <w:rsid w:val="00520C85"/>
    <w:rsid w:val="00521E0A"/>
    <w:rsid w:val="00524900"/>
    <w:rsid w:val="005255A0"/>
    <w:rsid w:val="00525F0E"/>
    <w:rsid w:val="005260BC"/>
    <w:rsid w:val="00526C30"/>
    <w:rsid w:val="00535070"/>
    <w:rsid w:val="0053562E"/>
    <w:rsid w:val="00544D7A"/>
    <w:rsid w:val="0054510E"/>
    <w:rsid w:val="0055055B"/>
    <w:rsid w:val="005506FA"/>
    <w:rsid w:val="00551A39"/>
    <w:rsid w:val="00551C5C"/>
    <w:rsid w:val="005524ED"/>
    <w:rsid w:val="00553DE5"/>
    <w:rsid w:val="005546CC"/>
    <w:rsid w:val="005554AF"/>
    <w:rsid w:val="005614DA"/>
    <w:rsid w:val="005644EA"/>
    <w:rsid w:val="0056570D"/>
    <w:rsid w:val="005678F8"/>
    <w:rsid w:val="0057011B"/>
    <w:rsid w:val="0057382C"/>
    <w:rsid w:val="00574FC8"/>
    <w:rsid w:val="00575EF6"/>
    <w:rsid w:val="00577997"/>
    <w:rsid w:val="00580E38"/>
    <w:rsid w:val="0058216A"/>
    <w:rsid w:val="00585E65"/>
    <w:rsid w:val="00587141"/>
    <w:rsid w:val="00587288"/>
    <w:rsid w:val="00590E40"/>
    <w:rsid w:val="0059106A"/>
    <w:rsid w:val="005921A8"/>
    <w:rsid w:val="00592D77"/>
    <w:rsid w:val="00593289"/>
    <w:rsid w:val="0059485F"/>
    <w:rsid w:val="005A469C"/>
    <w:rsid w:val="005A4A13"/>
    <w:rsid w:val="005A7234"/>
    <w:rsid w:val="005B0419"/>
    <w:rsid w:val="005B0457"/>
    <w:rsid w:val="005B10C2"/>
    <w:rsid w:val="005B20EF"/>
    <w:rsid w:val="005B2E4C"/>
    <w:rsid w:val="005B68AA"/>
    <w:rsid w:val="005B6A90"/>
    <w:rsid w:val="005C25C0"/>
    <w:rsid w:val="005C5983"/>
    <w:rsid w:val="005D0051"/>
    <w:rsid w:val="005D062E"/>
    <w:rsid w:val="005D579B"/>
    <w:rsid w:val="005D5B63"/>
    <w:rsid w:val="005F207A"/>
    <w:rsid w:val="005F4C70"/>
    <w:rsid w:val="005F52A4"/>
    <w:rsid w:val="005F6DE8"/>
    <w:rsid w:val="006013CA"/>
    <w:rsid w:val="0060257E"/>
    <w:rsid w:val="00606A27"/>
    <w:rsid w:val="006077E4"/>
    <w:rsid w:val="006125FF"/>
    <w:rsid w:val="00612F92"/>
    <w:rsid w:val="00614701"/>
    <w:rsid w:val="0061726A"/>
    <w:rsid w:val="0062201D"/>
    <w:rsid w:val="00633E36"/>
    <w:rsid w:val="00635739"/>
    <w:rsid w:val="00636E9D"/>
    <w:rsid w:val="0064191B"/>
    <w:rsid w:val="006451D6"/>
    <w:rsid w:val="00645281"/>
    <w:rsid w:val="00645404"/>
    <w:rsid w:val="00645C87"/>
    <w:rsid w:val="00646B6B"/>
    <w:rsid w:val="0064750A"/>
    <w:rsid w:val="006549B0"/>
    <w:rsid w:val="0065695F"/>
    <w:rsid w:val="006617FE"/>
    <w:rsid w:val="006637D4"/>
    <w:rsid w:val="00663E5F"/>
    <w:rsid w:val="00667B55"/>
    <w:rsid w:val="006703D0"/>
    <w:rsid w:val="006735DC"/>
    <w:rsid w:val="00681529"/>
    <w:rsid w:val="00681E9A"/>
    <w:rsid w:val="00686230"/>
    <w:rsid w:val="0069160B"/>
    <w:rsid w:val="006936B2"/>
    <w:rsid w:val="0069440B"/>
    <w:rsid w:val="006966DB"/>
    <w:rsid w:val="006970B5"/>
    <w:rsid w:val="00697E85"/>
    <w:rsid w:val="006A012F"/>
    <w:rsid w:val="006A0ADE"/>
    <w:rsid w:val="006A525C"/>
    <w:rsid w:val="006B1AC7"/>
    <w:rsid w:val="006B5A66"/>
    <w:rsid w:val="006C159C"/>
    <w:rsid w:val="006C1965"/>
    <w:rsid w:val="006C4729"/>
    <w:rsid w:val="006C5517"/>
    <w:rsid w:val="006C79C1"/>
    <w:rsid w:val="006D0400"/>
    <w:rsid w:val="006D2611"/>
    <w:rsid w:val="006D7753"/>
    <w:rsid w:val="006E68F3"/>
    <w:rsid w:val="006F0289"/>
    <w:rsid w:val="006F079B"/>
    <w:rsid w:val="006F0ED8"/>
    <w:rsid w:val="006F358F"/>
    <w:rsid w:val="006F5EDD"/>
    <w:rsid w:val="006F6690"/>
    <w:rsid w:val="006F7ED7"/>
    <w:rsid w:val="00703A28"/>
    <w:rsid w:val="00703B58"/>
    <w:rsid w:val="0070656F"/>
    <w:rsid w:val="00712EDD"/>
    <w:rsid w:val="00720D63"/>
    <w:rsid w:val="007217DF"/>
    <w:rsid w:val="00721FE5"/>
    <w:rsid w:val="0072443E"/>
    <w:rsid w:val="00725446"/>
    <w:rsid w:val="007277BF"/>
    <w:rsid w:val="00727A02"/>
    <w:rsid w:val="00727A05"/>
    <w:rsid w:val="00732DFC"/>
    <w:rsid w:val="007376B2"/>
    <w:rsid w:val="0074286D"/>
    <w:rsid w:val="00744C21"/>
    <w:rsid w:val="0074560A"/>
    <w:rsid w:val="0075266B"/>
    <w:rsid w:val="00753651"/>
    <w:rsid w:val="00754BA5"/>
    <w:rsid w:val="00754EE7"/>
    <w:rsid w:val="00755674"/>
    <w:rsid w:val="00756A37"/>
    <w:rsid w:val="007669AC"/>
    <w:rsid w:val="00767F52"/>
    <w:rsid w:val="0077616D"/>
    <w:rsid w:val="00776CEB"/>
    <w:rsid w:val="00777B8B"/>
    <w:rsid w:val="00780C8D"/>
    <w:rsid w:val="007813E7"/>
    <w:rsid w:val="00783742"/>
    <w:rsid w:val="00790011"/>
    <w:rsid w:val="00790B08"/>
    <w:rsid w:val="00790C18"/>
    <w:rsid w:val="00792D3A"/>
    <w:rsid w:val="00794147"/>
    <w:rsid w:val="007948D8"/>
    <w:rsid w:val="007959FB"/>
    <w:rsid w:val="007970D1"/>
    <w:rsid w:val="007A0AAB"/>
    <w:rsid w:val="007A0F9A"/>
    <w:rsid w:val="007A17B1"/>
    <w:rsid w:val="007A2982"/>
    <w:rsid w:val="007A3BF2"/>
    <w:rsid w:val="007A5177"/>
    <w:rsid w:val="007B1B2C"/>
    <w:rsid w:val="007B2694"/>
    <w:rsid w:val="007B3029"/>
    <w:rsid w:val="007B33C4"/>
    <w:rsid w:val="007B35FE"/>
    <w:rsid w:val="007B608A"/>
    <w:rsid w:val="007B6AA9"/>
    <w:rsid w:val="007C4A75"/>
    <w:rsid w:val="007C7236"/>
    <w:rsid w:val="007D150A"/>
    <w:rsid w:val="007D2FB6"/>
    <w:rsid w:val="007D33FE"/>
    <w:rsid w:val="007D7567"/>
    <w:rsid w:val="007D7D05"/>
    <w:rsid w:val="007E05B0"/>
    <w:rsid w:val="007E284D"/>
    <w:rsid w:val="007E47F5"/>
    <w:rsid w:val="007E4E4F"/>
    <w:rsid w:val="007E5DD2"/>
    <w:rsid w:val="007F020E"/>
    <w:rsid w:val="007F2FA2"/>
    <w:rsid w:val="007F37FA"/>
    <w:rsid w:val="007F40C0"/>
    <w:rsid w:val="007F6B56"/>
    <w:rsid w:val="00800936"/>
    <w:rsid w:val="0080511D"/>
    <w:rsid w:val="008159A9"/>
    <w:rsid w:val="00822AF5"/>
    <w:rsid w:val="00823A0B"/>
    <w:rsid w:val="00830043"/>
    <w:rsid w:val="00831075"/>
    <w:rsid w:val="008356D3"/>
    <w:rsid w:val="0083611E"/>
    <w:rsid w:val="00847B12"/>
    <w:rsid w:val="00850129"/>
    <w:rsid w:val="008522A2"/>
    <w:rsid w:val="00852334"/>
    <w:rsid w:val="00854C7F"/>
    <w:rsid w:val="00857C0A"/>
    <w:rsid w:val="0086198A"/>
    <w:rsid w:val="008623EC"/>
    <w:rsid w:val="008663A8"/>
    <w:rsid w:val="008678E8"/>
    <w:rsid w:val="00873E9E"/>
    <w:rsid w:val="0087586D"/>
    <w:rsid w:val="008862FE"/>
    <w:rsid w:val="00890332"/>
    <w:rsid w:val="0089483B"/>
    <w:rsid w:val="008A3355"/>
    <w:rsid w:val="008A426E"/>
    <w:rsid w:val="008A7F5B"/>
    <w:rsid w:val="008B03DE"/>
    <w:rsid w:val="008B1E7A"/>
    <w:rsid w:val="008B3759"/>
    <w:rsid w:val="008B7C41"/>
    <w:rsid w:val="008C1732"/>
    <w:rsid w:val="008C222F"/>
    <w:rsid w:val="008C40B4"/>
    <w:rsid w:val="008C6B72"/>
    <w:rsid w:val="008D197C"/>
    <w:rsid w:val="008D2F0D"/>
    <w:rsid w:val="008D3224"/>
    <w:rsid w:val="008D4B5F"/>
    <w:rsid w:val="008F2711"/>
    <w:rsid w:val="008F4FB9"/>
    <w:rsid w:val="008F558F"/>
    <w:rsid w:val="008F5EEA"/>
    <w:rsid w:val="008F77C8"/>
    <w:rsid w:val="0090531C"/>
    <w:rsid w:val="00912BBF"/>
    <w:rsid w:val="00916F74"/>
    <w:rsid w:val="0091752C"/>
    <w:rsid w:val="009212A4"/>
    <w:rsid w:val="00922B35"/>
    <w:rsid w:val="00926EB4"/>
    <w:rsid w:val="00927099"/>
    <w:rsid w:val="0093148F"/>
    <w:rsid w:val="00931DEB"/>
    <w:rsid w:val="009333DD"/>
    <w:rsid w:val="009337FE"/>
    <w:rsid w:val="0093398D"/>
    <w:rsid w:val="0093555D"/>
    <w:rsid w:val="009368DD"/>
    <w:rsid w:val="0094016D"/>
    <w:rsid w:val="0094224C"/>
    <w:rsid w:val="00942368"/>
    <w:rsid w:val="00951FE5"/>
    <w:rsid w:val="00957348"/>
    <w:rsid w:val="009573EC"/>
    <w:rsid w:val="009574D6"/>
    <w:rsid w:val="009602B1"/>
    <w:rsid w:val="0096078C"/>
    <w:rsid w:val="00961749"/>
    <w:rsid w:val="00964727"/>
    <w:rsid w:val="00965E0C"/>
    <w:rsid w:val="009661E4"/>
    <w:rsid w:val="00973F30"/>
    <w:rsid w:val="00974652"/>
    <w:rsid w:val="009747F6"/>
    <w:rsid w:val="009771EB"/>
    <w:rsid w:val="009804EB"/>
    <w:rsid w:val="00984589"/>
    <w:rsid w:val="00985F0F"/>
    <w:rsid w:val="00986E1A"/>
    <w:rsid w:val="00991349"/>
    <w:rsid w:val="00991FDA"/>
    <w:rsid w:val="00992A6F"/>
    <w:rsid w:val="0099377F"/>
    <w:rsid w:val="00997A82"/>
    <w:rsid w:val="009A01D2"/>
    <w:rsid w:val="009A08B9"/>
    <w:rsid w:val="009A11C9"/>
    <w:rsid w:val="009A1EC4"/>
    <w:rsid w:val="009A64F0"/>
    <w:rsid w:val="009B347F"/>
    <w:rsid w:val="009B3F61"/>
    <w:rsid w:val="009B6994"/>
    <w:rsid w:val="009B72EC"/>
    <w:rsid w:val="009C111C"/>
    <w:rsid w:val="009C1B36"/>
    <w:rsid w:val="009C4143"/>
    <w:rsid w:val="009D257E"/>
    <w:rsid w:val="009E15C1"/>
    <w:rsid w:val="009E4405"/>
    <w:rsid w:val="009E63E0"/>
    <w:rsid w:val="009F2CB6"/>
    <w:rsid w:val="009F2D55"/>
    <w:rsid w:val="009F43D7"/>
    <w:rsid w:val="009F529D"/>
    <w:rsid w:val="00A015A4"/>
    <w:rsid w:val="00A03993"/>
    <w:rsid w:val="00A04522"/>
    <w:rsid w:val="00A15279"/>
    <w:rsid w:val="00A25661"/>
    <w:rsid w:val="00A256B5"/>
    <w:rsid w:val="00A32F82"/>
    <w:rsid w:val="00A33B02"/>
    <w:rsid w:val="00A33FC8"/>
    <w:rsid w:val="00A34DEA"/>
    <w:rsid w:val="00A46C4C"/>
    <w:rsid w:val="00A47BC3"/>
    <w:rsid w:val="00A505FF"/>
    <w:rsid w:val="00A51308"/>
    <w:rsid w:val="00A5574B"/>
    <w:rsid w:val="00A57A64"/>
    <w:rsid w:val="00A62228"/>
    <w:rsid w:val="00A62D8E"/>
    <w:rsid w:val="00A64993"/>
    <w:rsid w:val="00A66A64"/>
    <w:rsid w:val="00A75560"/>
    <w:rsid w:val="00A77AC7"/>
    <w:rsid w:val="00A8056A"/>
    <w:rsid w:val="00A81F67"/>
    <w:rsid w:val="00A83305"/>
    <w:rsid w:val="00A83396"/>
    <w:rsid w:val="00A8501E"/>
    <w:rsid w:val="00A8522A"/>
    <w:rsid w:val="00A85836"/>
    <w:rsid w:val="00A92AAE"/>
    <w:rsid w:val="00A92EB7"/>
    <w:rsid w:val="00A935FF"/>
    <w:rsid w:val="00A93F33"/>
    <w:rsid w:val="00A94191"/>
    <w:rsid w:val="00A95C97"/>
    <w:rsid w:val="00AA109E"/>
    <w:rsid w:val="00AA72FD"/>
    <w:rsid w:val="00AA7DE4"/>
    <w:rsid w:val="00AB28B3"/>
    <w:rsid w:val="00AB630B"/>
    <w:rsid w:val="00AC0795"/>
    <w:rsid w:val="00AC15AC"/>
    <w:rsid w:val="00AC7F8F"/>
    <w:rsid w:val="00AD1C50"/>
    <w:rsid w:val="00AD2EC6"/>
    <w:rsid w:val="00AD5893"/>
    <w:rsid w:val="00AE345F"/>
    <w:rsid w:val="00AE382E"/>
    <w:rsid w:val="00AE5D41"/>
    <w:rsid w:val="00AF46E7"/>
    <w:rsid w:val="00B01AD8"/>
    <w:rsid w:val="00B02FA2"/>
    <w:rsid w:val="00B13C76"/>
    <w:rsid w:val="00B142E7"/>
    <w:rsid w:val="00B14425"/>
    <w:rsid w:val="00B14CD5"/>
    <w:rsid w:val="00B15192"/>
    <w:rsid w:val="00B220E2"/>
    <w:rsid w:val="00B2697E"/>
    <w:rsid w:val="00B2788B"/>
    <w:rsid w:val="00B279DC"/>
    <w:rsid w:val="00B305F2"/>
    <w:rsid w:val="00B32243"/>
    <w:rsid w:val="00B32BBC"/>
    <w:rsid w:val="00B32BE6"/>
    <w:rsid w:val="00B33831"/>
    <w:rsid w:val="00B361B3"/>
    <w:rsid w:val="00B43036"/>
    <w:rsid w:val="00B436BB"/>
    <w:rsid w:val="00B44555"/>
    <w:rsid w:val="00B54DF3"/>
    <w:rsid w:val="00B56F24"/>
    <w:rsid w:val="00B57D48"/>
    <w:rsid w:val="00B61CBE"/>
    <w:rsid w:val="00B62582"/>
    <w:rsid w:val="00B63E20"/>
    <w:rsid w:val="00B64819"/>
    <w:rsid w:val="00B727E7"/>
    <w:rsid w:val="00B72E1B"/>
    <w:rsid w:val="00B83F73"/>
    <w:rsid w:val="00B8474B"/>
    <w:rsid w:val="00B90844"/>
    <w:rsid w:val="00B94C55"/>
    <w:rsid w:val="00BA1834"/>
    <w:rsid w:val="00BA322A"/>
    <w:rsid w:val="00BA3CD8"/>
    <w:rsid w:val="00BA5C8E"/>
    <w:rsid w:val="00BB6E46"/>
    <w:rsid w:val="00BC3E51"/>
    <w:rsid w:val="00BC481E"/>
    <w:rsid w:val="00BC55F9"/>
    <w:rsid w:val="00BD2A52"/>
    <w:rsid w:val="00BD3A41"/>
    <w:rsid w:val="00BD4740"/>
    <w:rsid w:val="00BD737D"/>
    <w:rsid w:val="00BD7D60"/>
    <w:rsid w:val="00BD7E88"/>
    <w:rsid w:val="00BE089E"/>
    <w:rsid w:val="00BE1505"/>
    <w:rsid w:val="00BE25E3"/>
    <w:rsid w:val="00BE2668"/>
    <w:rsid w:val="00BE2B3C"/>
    <w:rsid w:val="00BE2D78"/>
    <w:rsid w:val="00BE65EC"/>
    <w:rsid w:val="00C01626"/>
    <w:rsid w:val="00C02452"/>
    <w:rsid w:val="00C04467"/>
    <w:rsid w:val="00C0446B"/>
    <w:rsid w:val="00C1175A"/>
    <w:rsid w:val="00C13812"/>
    <w:rsid w:val="00C15EA9"/>
    <w:rsid w:val="00C16ACD"/>
    <w:rsid w:val="00C17A83"/>
    <w:rsid w:val="00C202A8"/>
    <w:rsid w:val="00C272EF"/>
    <w:rsid w:val="00C31342"/>
    <w:rsid w:val="00C325EF"/>
    <w:rsid w:val="00C358A3"/>
    <w:rsid w:val="00C35F7D"/>
    <w:rsid w:val="00C3637C"/>
    <w:rsid w:val="00C375D7"/>
    <w:rsid w:val="00C4018C"/>
    <w:rsid w:val="00C4080C"/>
    <w:rsid w:val="00C409B9"/>
    <w:rsid w:val="00C42797"/>
    <w:rsid w:val="00C4436F"/>
    <w:rsid w:val="00C52893"/>
    <w:rsid w:val="00C53C62"/>
    <w:rsid w:val="00C55A84"/>
    <w:rsid w:val="00C55E1F"/>
    <w:rsid w:val="00C5734F"/>
    <w:rsid w:val="00C61842"/>
    <w:rsid w:val="00C6192E"/>
    <w:rsid w:val="00C62E7D"/>
    <w:rsid w:val="00C650A3"/>
    <w:rsid w:val="00C66605"/>
    <w:rsid w:val="00C743A3"/>
    <w:rsid w:val="00C75647"/>
    <w:rsid w:val="00C777A1"/>
    <w:rsid w:val="00C8204C"/>
    <w:rsid w:val="00C860E1"/>
    <w:rsid w:val="00C86541"/>
    <w:rsid w:val="00C9040A"/>
    <w:rsid w:val="00C91878"/>
    <w:rsid w:val="00C95D13"/>
    <w:rsid w:val="00CA4C67"/>
    <w:rsid w:val="00CA5903"/>
    <w:rsid w:val="00CA75A5"/>
    <w:rsid w:val="00CA7DE6"/>
    <w:rsid w:val="00CB05D0"/>
    <w:rsid w:val="00CB3FB5"/>
    <w:rsid w:val="00CB686D"/>
    <w:rsid w:val="00CC0AEA"/>
    <w:rsid w:val="00CC13C8"/>
    <w:rsid w:val="00CC45B9"/>
    <w:rsid w:val="00CC5521"/>
    <w:rsid w:val="00CC5A6D"/>
    <w:rsid w:val="00CC60DD"/>
    <w:rsid w:val="00CC75FA"/>
    <w:rsid w:val="00CD14A1"/>
    <w:rsid w:val="00CD31B5"/>
    <w:rsid w:val="00CD4EFA"/>
    <w:rsid w:val="00CD7C7D"/>
    <w:rsid w:val="00CE0E0B"/>
    <w:rsid w:val="00CE474C"/>
    <w:rsid w:val="00CE4F1A"/>
    <w:rsid w:val="00CE66E4"/>
    <w:rsid w:val="00CE708B"/>
    <w:rsid w:val="00CE731E"/>
    <w:rsid w:val="00CF0BDD"/>
    <w:rsid w:val="00CF5C0D"/>
    <w:rsid w:val="00CF75C3"/>
    <w:rsid w:val="00CF7A9F"/>
    <w:rsid w:val="00D009BE"/>
    <w:rsid w:val="00D0190E"/>
    <w:rsid w:val="00D0195C"/>
    <w:rsid w:val="00D01B0D"/>
    <w:rsid w:val="00D07C2C"/>
    <w:rsid w:val="00D136E5"/>
    <w:rsid w:val="00D15F1A"/>
    <w:rsid w:val="00D167FB"/>
    <w:rsid w:val="00D221D7"/>
    <w:rsid w:val="00D22E7E"/>
    <w:rsid w:val="00D2308D"/>
    <w:rsid w:val="00D2332F"/>
    <w:rsid w:val="00D24426"/>
    <w:rsid w:val="00D24441"/>
    <w:rsid w:val="00D30717"/>
    <w:rsid w:val="00D30C1C"/>
    <w:rsid w:val="00D32681"/>
    <w:rsid w:val="00D3443F"/>
    <w:rsid w:val="00D34CAA"/>
    <w:rsid w:val="00D350CC"/>
    <w:rsid w:val="00D36012"/>
    <w:rsid w:val="00D360AA"/>
    <w:rsid w:val="00D432C3"/>
    <w:rsid w:val="00D44DAA"/>
    <w:rsid w:val="00D46080"/>
    <w:rsid w:val="00D465C6"/>
    <w:rsid w:val="00D46680"/>
    <w:rsid w:val="00D4675E"/>
    <w:rsid w:val="00D47FA1"/>
    <w:rsid w:val="00D55C59"/>
    <w:rsid w:val="00D56DA8"/>
    <w:rsid w:val="00D5776F"/>
    <w:rsid w:val="00D6171E"/>
    <w:rsid w:val="00D62484"/>
    <w:rsid w:val="00D64690"/>
    <w:rsid w:val="00D72502"/>
    <w:rsid w:val="00D76903"/>
    <w:rsid w:val="00D77D88"/>
    <w:rsid w:val="00D81F9D"/>
    <w:rsid w:val="00D8318F"/>
    <w:rsid w:val="00D86659"/>
    <w:rsid w:val="00D86DE8"/>
    <w:rsid w:val="00D92EBB"/>
    <w:rsid w:val="00D94821"/>
    <w:rsid w:val="00D9634D"/>
    <w:rsid w:val="00DA1C41"/>
    <w:rsid w:val="00DA1CD3"/>
    <w:rsid w:val="00DA6084"/>
    <w:rsid w:val="00DA740E"/>
    <w:rsid w:val="00DA7F7F"/>
    <w:rsid w:val="00DB03F2"/>
    <w:rsid w:val="00DB098F"/>
    <w:rsid w:val="00DB1A40"/>
    <w:rsid w:val="00DB777F"/>
    <w:rsid w:val="00DC3CF2"/>
    <w:rsid w:val="00DD62A1"/>
    <w:rsid w:val="00DF38E1"/>
    <w:rsid w:val="00DF5CF5"/>
    <w:rsid w:val="00E0301E"/>
    <w:rsid w:val="00E063E6"/>
    <w:rsid w:val="00E17310"/>
    <w:rsid w:val="00E179A1"/>
    <w:rsid w:val="00E2090F"/>
    <w:rsid w:val="00E22D1D"/>
    <w:rsid w:val="00E26FDC"/>
    <w:rsid w:val="00E2798E"/>
    <w:rsid w:val="00E30753"/>
    <w:rsid w:val="00E30955"/>
    <w:rsid w:val="00E323B9"/>
    <w:rsid w:val="00E34421"/>
    <w:rsid w:val="00E3568F"/>
    <w:rsid w:val="00E35CE9"/>
    <w:rsid w:val="00E363B1"/>
    <w:rsid w:val="00E406A2"/>
    <w:rsid w:val="00E406CC"/>
    <w:rsid w:val="00E407D1"/>
    <w:rsid w:val="00E42038"/>
    <w:rsid w:val="00E43205"/>
    <w:rsid w:val="00E45DA9"/>
    <w:rsid w:val="00E510B6"/>
    <w:rsid w:val="00E55E5D"/>
    <w:rsid w:val="00E56F38"/>
    <w:rsid w:val="00E609CE"/>
    <w:rsid w:val="00E61522"/>
    <w:rsid w:val="00E620FA"/>
    <w:rsid w:val="00E673AB"/>
    <w:rsid w:val="00E70F3B"/>
    <w:rsid w:val="00E71595"/>
    <w:rsid w:val="00E8126E"/>
    <w:rsid w:val="00E82DC3"/>
    <w:rsid w:val="00E8333A"/>
    <w:rsid w:val="00E846F1"/>
    <w:rsid w:val="00E86115"/>
    <w:rsid w:val="00E865AD"/>
    <w:rsid w:val="00E92327"/>
    <w:rsid w:val="00E93ABD"/>
    <w:rsid w:val="00EA046B"/>
    <w:rsid w:val="00EA373B"/>
    <w:rsid w:val="00EA48EB"/>
    <w:rsid w:val="00EB5EA2"/>
    <w:rsid w:val="00EC083E"/>
    <w:rsid w:val="00EC3153"/>
    <w:rsid w:val="00EC4936"/>
    <w:rsid w:val="00EC6FF1"/>
    <w:rsid w:val="00ED0A64"/>
    <w:rsid w:val="00ED2A22"/>
    <w:rsid w:val="00ED3F33"/>
    <w:rsid w:val="00ED4812"/>
    <w:rsid w:val="00ED66B5"/>
    <w:rsid w:val="00EE20D2"/>
    <w:rsid w:val="00EE2298"/>
    <w:rsid w:val="00EE2627"/>
    <w:rsid w:val="00EE2669"/>
    <w:rsid w:val="00EE406F"/>
    <w:rsid w:val="00EE4271"/>
    <w:rsid w:val="00EE7F41"/>
    <w:rsid w:val="00EF1794"/>
    <w:rsid w:val="00F03745"/>
    <w:rsid w:val="00F05EAC"/>
    <w:rsid w:val="00F128EF"/>
    <w:rsid w:val="00F141FD"/>
    <w:rsid w:val="00F17D2F"/>
    <w:rsid w:val="00F20E4E"/>
    <w:rsid w:val="00F24FA6"/>
    <w:rsid w:val="00F253F4"/>
    <w:rsid w:val="00F26628"/>
    <w:rsid w:val="00F31638"/>
    <w:rsid w:val="00F317B3"/>
    <w:rsid w:val="00F3240C"/>
    <w:rsid w:val="00F32985"/>
    <w:rsid w:val="00F34B31"/>
    <w:rsid w:val="00F34FC7"/>
    <w:rsid w:val="00F36D2D"/>
    <w:rsid w:val="00F40419"/>
    <w:rsid w:val="00F41500"/>
    <w:rsid w:val="00F41F72"/>
    <w:rsid w:val="00F4244E"/>
    <w:rsid w:val="00F45148"/>
    <w:rsid w:val="00F461D7"/>
    <w:rsid w:val="00F46B64"/>
    <w:rsid w:val="00F57405"/>
    <w:rsid w:val="00F63D41"/>
    <w:rsid w:val="00F66649"/>
    <w:rsid w:val="00F70DB6"/>
    <w:rsid w:val="00F77431"/>
    <w:rsid w:val="00F821CB"/>
    <w:rsid w:val="00F8317C"/>
    <w:rsid w:val="00F87FFB"/>
    <w:rsid w:val="00F93EF6"/>
    <w:rsid w:val="00F947E8"/>
    <w:rsid w:val="00F95757"/>
    <w:rsid w:val="00FA15C6"/>
    <w:rsid w:val="00FA3DD3"/>
    <w:rsid w:val="00FA48FF"/>
    <w:rsid w:val="00FA4CE3"/>
    <w:rsid w:val="00FA720A"/>
    <w:rsid w:val="00FB0160"/>
    <w:rsid w:val="00FB06EB"/>
    <w:rsid w:val="00FB119F"/>
    <w:rsid w:val="00FB131D"/>
    <w:rsid w:val="00FB5078"/>
    <w:rsid w:val="00FB798D"/>
    <w:rsid w:val="00FC0D6B"/>
    <w:rsid w:val="00FC2191"/>
    <w:rsid w:val="00FC4880"/>
    <w:rsid w:val="00FD18FC"/>
    <w:rsid w:val="00FD47C2"/>
    <w:rsid w:val="00FD6EAA"/>
    <w:rsid w:val="00FE306E"/>
    <w:rsid w:val="00FE3D51"/>
    <w:rsid w:val="00FE62FB"/>
    <w:rsid w:val="00FE6A41"/>
    <w:rsid w:val="00FF1D1D"/>
    <w:rsid w:val="00FF521D"/>
    <w:rsid w:val="00FF52FC"/>
    <w:rsid w:val="00FF6B5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5DCA25"/>
  <w15:docId w15:val="{DB324D33-56EA-49A7-99BC-45DA09AC46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aliases w:val="Títulos"/>
    <w:basedOn w:val="Normal"/>
    <w:next w:val="Normal"/>
    <w:link w:val="Ttulo1Car"/>
    <w:uiPriority w:val="9"/>
    <w:qFormat/>
    <w:rsid w:val="005F207A"/>
    <w:pPr>
      <w:keepNext/>
      <w:keepLines/>
      <w:spacing w:before="240" w:after="0"/>
      <w:outlineLvl w:val="0"/>
    </w:pPr>
    <w:rPr>
      <w:rFonts w:ascii="Verdana" w:eastAsiaTheme="majorEastAsia" w:hAnsi="Verdana" w:cstheme="majorBidi"/>
      <w:b/>
      <w:color w:val="000000" w:themeColor="text1"/>
      <w:sz w:val="28"/>
      <w:szCs w:val="32"/>
    </w:rPr>
  </w:style>
  <w:style w:type="paragraph" w:styleId="Ttulo2">
    <w:name w:val="heading 2"/>
    <w:aliases w:val="Subtitulo"/>
    <w:basedOn w:val="Normal"/>
    <w:next w:val="Normal"/>
    <w:link w:val="Ttulo2Car"/>
    <w:uiPriority w:val="9"/>
    <w:unhideWhenUsed/>
    <w:qFormat/>
    <w:rsid w:val="005F207A"/>
    <w:pPr>
      <w:keepNext/>
      <w:spacing w:before="240" w:after="60"/>
      <w:outlineLvl w:val="1"/>
    </w:pPr>
    <w:rPr>
      <w:rFonts w:ascii="Verdana" w:eastAsia="Times New Roman" w:hAnsi="Verdana" w:cs="Times New Roman"/>
      <w:b/>
      <w:bCs/>
      <w:iCs/>
      <w:sz w:val="24"/>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870B8"/>
    <w:pPr>
      <w:spacing w:after="0" w:line="240" w:lineRule="auto"/>
      <w:ind w:left="720"/>
      <w:contextualSpacing/>
    </w:pPr>
    <w:rPr>
      <w:rFonts w:ascii="Times New Roman" w:eastAsia="Times New Roman" w:hAnsi="Times New Roman" w:cs="Times New Roman"/>
      <w:sz w:val="24"/>
      <w:szCs w:val="24"/>
      <w:lang w:eastAsia="es-MX"/>
    </w:rPr>
  </w:style>
  <w:style w:type="paragraph" w:styleId="Textonotapie">
    <w:name w:val="footnote text"/>
    <w:basedOn w:val="Normal"/>
    <w:link w:val="TextonotapieCar"/>
    <w:uiPriority w:val="99"/>
    <w:rsid w:val="008C6B72"/>
    <w:pPr>
      <w:adjustRightInd w:val="0"/>
    </w:pPr>
    <w:rPr>
      <w:rFonts w:ascii="Calibri" w:eastAsia="Times New Roman" w:hAnsi="Calibri" w:cs="Calibri"/>
      <w:sz w:val="20"/>
      <w:szCs w:val="20"/>
    </w:rPr>
  </w:style>
  <w:style w:type="character" w:customStyle="1" w:styleId="TextonotapieCar">
    <w:name w:val="Texto nota pie Car"/>
    <w:basedOn w:val="Fuentedeprrafopredeter"/>
    <w:link w:val="Textonotapie"/>
    <w:uiPriority w:val="99"/>
    <w:rsid w:val="008C6B72"/>
    <w:rPr>
      <w:rFonts w:ascii="Calibri" w:eastAsia="Times New Roman" w:hAnsi="Calibri" w:cs="Calibri"/>
      <w:sz w:val="20"/>
      <w:szCs w:val="20"/>
    </w:rPr>
  </w:style>
  <w:style w:type="character" w:styleId="Refdenotaalpie">
    <w:name w:val="footnote reference"/>
    <w:basedOn w:val="Fuentedeprrafopredeter"/>
    <w:uiPriority w:val="99"/>
    <w:semiHidden/>
    <w:rsid w:val="008C6B72"/>
    <w:rPr>
      <w:vertAlign w:val="superscript"/>
    </w:rPr>
  </w:style>
  <w:style w:type="paragraph" w:customStyle="1" w:styleId="Default">
    <w:name w:val="Default"/>
    <w:rsid w:val="00873E9E"/>
    <w:pPr>
      <w:autoSpaceDE w:val="0"/>
      <w:autoSpaceDN w:val="0"/>
      <w:adjustRightInd w:val="0"/>
      <w:spacing w:after="0" w:line="240" w:lineRule="auto"/>
    </w:pPr>
    <w:rPr>
      <w:rFonts w:ascii="Arial" w:eastAsia="Arial" w:hAnsi="Arial" w:cs="Arial"/>
      <w:color w:val="000000"/>
      <w:sz w:val="24"/>
      <w:szCs w:val="24"/>
      <w:lang w:eastAsia="es-MX"/>
    </w:rPr>
  </w:style>
  <w:style w:type="character" w:styleId="Refdecomentario">
    <w:name w:val="annotation reference"/>
    <w:basedOn w:val="Fuentedeprrafopredeter"/>
    <w:uiPriority w:val="99"/>
    <w:semiHidden/>
    <w:unhideWhenUsed/>
    <w:rsid w:val="0075266B"/>
    <w:rPr>
      <w:sz w:val="16"/>
      <w:szCs w:val="16"/>
    </w:rPr>
  </w:style>
  <w:style w:type="paragraph" w:styleId="Textocomentario">
    <w:name w:val="annotation text"/>
    <w:basedOn w:val="Normal"/>
    <w:link w:val="TextocomentarioCar"/>
    <w:uiPriority w:val="99"/>
    <w:unhideWhenUsed/>
    <w:rsid w:val="0075266B"/>
    <w:pPr>
      <w:spacing w:line="240" w:lineRule="auto"/>
    </w:pPr>
    <w:rPr>
      <w:sz w:val="20"/>
      <w:szCs w:val="20"/>
    </w:rPr>
  </w:style>
  <w:style w:type="character" w:customStyle="1" w:styleId="TextocomentarioCar">
    <w:name w:val="Texto comentario Car"/>
    <w:basedOn w:val="Fuentedeprrafopredeter"/>
    <w:link w:val="Textocomentario"/>
    <w:uiPriority w:val="99"/>
    <w:rsid w:val="0075266B"/>
    <w:rPr>
      <w:sz w:val="20"/>
      <w:szCs w:val="20"/>
    </w:rPr>
  </w:style>
  <w:style w:type="paragraph" w:styleId="Asuntodelcomentario">
    <w:name w:val="annotation subject"/>
    <w:basedOn w:val="Textocomentario"/>
    <w:next w:val="Textocomentario"/>
    <w:link w:val="AsuntodelcomentarioCar"/>
    <w:uiPriority w:val="99"/>
    <w:semiHidden/>
    <w:unhideWhenUsed/>
    <w:rsid w:val="0075266B"/>
    <w:rPr>
      <w:b/>
      <w:bCs/>
    </w:rPr>
  </w:style>
  <w:style w:type="character" w:customStyle="1" w:styleId="AsuntodelcomentarioCar">
    <w:name w:val="Asunto del comentario Car"/>
    <w:basedOn w:val="TextocomentarioCar"/>
    <w:link w:val="Asuntodelcomentario"/>
    <w:uiPriority w:val="99"/>
    <w:semiHidden/>
    <w:rsid w:val="0075266B"/>
    <w:rPr>
      <w:b/>
      <w:bCs/>
      <w:sz w:val="20"/>
      <w:szCs w:val="20"/>
    </w:rPr>
  </w:style>
  <w:style w:type="paragraph" w:styleId="Textodeglobo">
    <w:name w:val="Balloon Text"/>
    <w:basedOn w:val="Normal"/>
    <w:link w:val="TextodegloboCar"/>
    <w:uiPriority w:val="99"/>
    <w:semiHidden/>
    <w:unhideWhenUsed/>
    <w:rsid w:val="0075266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5266B"/>
    <w:rPr>
      <w:rFonts w:ascii="Segoe UI" w:hAnsi="Segoe UI" w:cs="Segoe UI"/>
      <w:sz w:val="18"/>
      <w:szCs w:val="18"/>
    </w:rPr>
  </w:style>
  <w:style w:type="paragraph" w:customStyle="1" w:styleId="Texto">
    <w:name w:val="Texto"/>
    <w:basedOn w:val="Normal"/>
    <w:link w:val="TextoCar"/>
    <w:rsid w:val="00951FE5"/>
    <w:pPr>
      <w:spacing w:after="101" w:line="216" w:lineRule="exact"/>
      <w:ind w:firstLine="288"/>
      <w:jc w:val="both"/>
    </w:pPr>
    <w:rPr>
      <w:rFonts w:ascii="Arial" w:eastAsia="Times New Roman" w:hAnsi="Arial" w:cs="Arial"/>
      <w:sz w:val="18"/>
      <w:szCs w:val="18"/>
      <w:lang w:val="es-ES" w:eastAsia="es-ES"/>
    </w:rPr>
  </w:style>
  <w:style w:type="character" w:customStyle="1" w:styleId="TextoCar">
    <w:name w:val="Texto Car"/>
    <w:link w:val="Texto"/>
    <w:rsid w:val="00951FE5"/>
    <w:rPr>
      <w:rFonts w:ascii="Arial" w:eastAsia="Times New Roman" w:hAnsi="Arial" w:cs="Arial"/>
      <w:sz w:val="18"/>
      <w:szCs w:val="18"/>
      <w:lang w:val="es-ES" w:eastAsia="es-ES"/>
    </w:rPr>
  </w:style>
  <w:style w:type="paragraph" w:customStyle="1" w:styleId="Titulo1">
    <w:name w:val="Titulo 1"/>
    <w:basedOn w:val="Normal"/>
    <w:autoRedefine/>
    <w:rsid w:val="00951FE5"/>
    <w:pPr>
      <w:pBdr>
        <w:bottom w:val="single" w:sz="12" w:space="1" w:color="auto"/>
      </w:pBdr>
      <w:spacing w:after="0" w:line="240" w:lineRule="auto"/>
      <w:jc w:val="both"/>
    </w:pPr>
    <w:rPr>
      <w:rFonts w:ascii="Times New Roman" w:eastAsia="Times New Roman" w:hAnsi="Times New Roman" w:cs="Arial"/>
      <w:b/>
      <w:sz w:val="18"/>
      <w:szCs w:val="18"/>
      <w:lang w:val="es-ES" w:eastAsia="es-ES"/>
    </w:rPr>
  </w:style>
  <w:style w:type="paragraph" w:customStyle="1" w:styleId="ROMANOS">
    <w:name w:val="ROMANOS"/>
    <w:basedOn w:val="Normal"/>
    <w:rsid w:val="00951FE5"/>
    <w:pPr>
      <w:tabs>
        <w:tab w:val="left" w:pos="720"/>
      </w:tabs>
      <w:spacing w:after="101" w:line="216" w:lineRule="exact"/>
      <w:ind w:left="720" w:hanging="432"/>
      <w:jc w:val="both"/>
    </w:pPr>
    <w:rPr>
      <w:rFonts w:ascii="Arial" w:eastAsia="Times New Roman" w:hAnsi="Arial" w:cs="Arial"/>
      <w:sz w:val="18"/>
      <w:szCs w:val="18"/>
      <w:lang w:val="es-ES" w:eastAsia="es-ES"/>
    </w:rPr>
  </w:style>
  <w:style w:type="paragraph" w:styleId="Encabezado">
    <w:name w:val="header"/>
    <w:basedOn w:val="Normal"/>
    <w:link w:val="EncabezadoCar"/>
    <w:uiPriority w:val="99"/>
    <w:unhideWhenUsed/>
    <w:rsid w:val="009A08B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A08B9"/>
  </w:style>
  <w:style w:type="paragraph" w:styleId="Piedepgina">
    <w:name w:val="footer"/>
    <w:basedOn w:val="Normal"/>
    <w:link w:val="PiedepginaCar"/>
    <w:uiPriority w:val="99"/>
    <w:unhideWhenUsed/>
    <w:rsid w:val="009A08B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A08B9"/>
  </w:style>
  <w:style w:type="character" w:customStyle="1" w:styleId="Ttulo2Car">
    <w:name w:val="Título 2 Car"/>
    <w:aliases w:val="Subtitulo Car"/>
    <w:basedOn w:val="Fuentedeprrafopredeter"/>
    <w:link w:val="Ttulo2"/>
    <w:uiPriority w:val="9"/>
    <w:rsid w:val="005F207A"/>
    <w:rPr>
      <w:rFonts w:ascii="Verdana" w:eastAsia="Times New Roman" w:hAnsi="Verdana" w:cs="Times New Roman"/>
      <w:b/>
      <w:bCs/>
      <w:iCs/>
      <w:sz w:val="24"/>
      <w:szCs w:val="28"/>
    </w:rPr>
  </w:style>
  <w:style w:type="character" w:customStyle="1" w:styleId="Ttulo1Car">
    <w:name w:val="Título 1 Car"/>
    <w:aliases w:val="Títulos Car"/>
    <w:basedOn w:val="Fuentedeprrafopredeter"/>
    <w:link w:val="Ttulo1"/>
    <w:uiPriority w:val="9"/>
    <w:rsid w:val="005F207A"/>
    <w:rPr>
      <w:rFonts w:ascii="Verdana" w:eastAsiaTheme="majorEastAsia" w:hAnsi="Verdana" w:cstheme="majorBidi"/>
      <w:b/>
      <w:color w:val="000000" w:themeColor="text1"/>
      <w:sz w:val="28"/>
      <w:szCs w:val="32"/>
    </w:rPr>
  </w:style>
  <w:style w:type="paragraph" w:styleId="TtulodeTDC">
    <w:name w:val="TOC Heading"/>
    <w:basedOn w:val="Ttulo1"/>
    <w:next w:val="Normal"/>
    <w:uiPriority w:val="39"/>
    <w:unhideWhenUsed/>
    <w:qFormat/>
    <w:rsid w:val="006549B0"/>
    <w:pPr>
      <w:outlineLvl w:val="9"/>
    </w:pPr>
    <w:rPr>
      <w:rFonts w:asciiTheme="majorHAnsi" w:hAnsiTheme="majorHAnsi"/>
      <w:b w:val="0"/>
      <w:color w:val="2E74B5" w:themeColor="accent1" w:themeShade="BF"/>
      <w:sz w:val="32"/>
      <w:lang w:val="en-US"/>
    </w:rPr>
  </w:style>
  <w:style w:type="paragraph" w:styleId="TDC1">
    <w:name w:val="toc 1"/>
    <w:basedOn w:val="Normal"/>
    <w:next w:val="Normal"/>
    <w:autoRedefine/>
    <w:uiPriority w:val="39"/>
    <w:unhideWhenUsed/>
    <w:rsid w:val="00645404"/>
    <w:pPr>
      <w:tabs>
        <w:tab w:val="right" w:leader="dot" w:pos="8828"/>
      </w:tabs>
      <w:spacing w:after="100"/>
    </w:pPr>
  </w:style>
  <w:style w:type="paragraph" w:styleId="TDC2">
    <w:name w:val="toc 2"/>
    <w:basedOn w:val="Normal"/>
    <w:next w:val="Normal"/>
    <w:autoRedefine/>
    <w:uiPriority w:val="39"/>
    <w:unhideWhenUsed/>
    <w:rsid w:val="00645404"/>
    <w:pPr>
      <w:tabs>
        <w:tab w:val="right" w:leader="dot" w:pos="8828"/>
      </w:tabs>
      <w:spacing w:after="100"/>
      <w:ind w:left="220"/>
    </w:pPr>
  </w:style>
  <w:style w:type="character" w:styleId="Hipervnculo">
    <w:name w:val="Hyperlink"/>
    <w:basedOn w:val="Fuentedeprrafopredeter"/>
    <w:uiPriority w:val="99"/>
    <w:unhideWhenUsed/>
    <w:rsid w:val="006549B0"/>
    <w:rPr>
      <w:color w:val="0563C1" w:themeColor="hyperlink"/>
      <w:u w:val="single"/>
    </w:rPr>
  </w:style>
  <w:style w:type="paragraph" w:styleId="Revisin">
    <w:name w:val="Revision"/>
    <w:hidden/>
    <w:uiPriority w:val="99"/>
    <w:semiHidden/>
    <w:rsid w:val="000A618A"/>
    <w:pPr>
      <w:spacing w:after="0" w:line="240" w:lineRule="auto"/>
    </w:pPr>
  </w:style>
  <w:style w:type="paragraph" w:styleId="Textodebloque">
    <w:name w:val="Block Text"/>
    <w:basedOn w:val="Normal"/>
    <w:rsid w:val="00A95C97"/>
    <w:pPr>
      <w:tabs>
        <w:tab w:val="left" w:pos="0"/>
        <w:tab w:val="left" w:pos="1134"/>
        <w:tab w:val="left" w:pos="2835"/>
        <w:tab w:val="left" w:pos="3686"/>
        <w:tab w:val="left" w:pos="10632"/>
      </w:tabs>
      <w:spacing w:after="0" w:line="240" w:lineRule="auto"/>
      <w:ind w:left="567" w:right="49"/>
      <w:jc w:val="both"/>
    </w:pPr>
    <w:rPr>
      <w:rFonts w:ascii="Courier New" w:eastAsia="Times New Roman" w:hAnsi="Courier New" w:cs="Times New Roman"/>
      <w:color w:val="808000"/>
      <w:sz w:val="18"/>
      <w:szCs w:val="20"/>
      <w:lang w:val="es-ES_tradnl" w:eastAsia="es-ES"/>
    </w:rPr>
  </w:style>
  <w:style w:type="paragraph" w:styleId="Textoindependiente">
    <w:name w:val="Body Text"/>
    <w:basedOn w:val="Normal"/>
    <w:link w:val="TextoindependienteCar"/>
    <w:rsid w:val="00A95C97"/>
    <w:pPr>
      <w:tabs>
        <w:tab w:val="left" w:pos="720"/>
        <w:tab w:val="left" w:pos="4320"/>
      </w:tabs>
      <w:spacing w:after="0" w:line="240" w:lineRule="auto"/>
      <w:jc w:val="both"/>
    </w:pPr>
    <w:rPr>
      <w:rFonts w:ascii="Courier New" w:eastAsia="Times New Roman" w:hAnsi="Courier New" w:cs="Times New Roman"/>
      <w:sz w:val="18"/>
      <w:szCs w:val="20"/>
      <w:lang w:val="es-ES_tradnl" w:eastAsia="es-ES"/>
    </w:rPr>
  </w:style>
  <w:style w:type="character" w:customStyle="1" w:styleId="TextoindependienteCar">
    <w:name w:val="Texto independiente Car"/>
    <w:basedOn w:val="Fuentedeprrafopredeter"/>
    <w:link w:val="Textoindependiente"/>
    <w:rsid w:val="00A95C97"/>
    <w:rPr>
      <w:rFonts w:ascii="Courier New" w:eastAsia="Times New Roman" w:hAnsi="Courier New" w:cs="Times New Roman"/>
      <w:sz w:val="18"/>
      <w:szCs w:val="20"/>
      <w:lang w:val="es-ES_tradnl" w:eastAsia="es-ES"/>
    </w:rPr>
  </w:style>
  <w:style w:type="paragraph" w:styleId="Sangradetextonormal">
    <w:name w:val="Body Text Indent"/>
    <w:basedOn w:val="Normal"/>
    <w:link w:val="SangradetextonormalCar"/>
    <w:rsid w:val="00A95C97"/>
    <w:pPr>
      <w:spacing w:after="0" w:line="240" w:lineRule="auto"/>
      <w:ind w:left="567" w:hanging="567"/>
      <w:jc w:val="both"/>
    </w:pPr>
    <w:rPr>
      <w:rFonts w:ascii="Courier New" w:eastAsia="Times New Roman" w:hAnsi="Courier New" w:cs="Courier New"/>
      <w:sz w:val="18"/>
      <w:szCs w:val="20"/>
      <w:lang w:val="es-ES_tradnl" w:eastAsia="es-ES"/>
    </w:rPr>
  </w:style>
  <w:style w:type="character" w:customStyle="1" w:styleId="SangradetextonormalCar">
    <w:name w:val="Sangría de texto normal Car"/>
    <w:basedOn w:val="Fuentedeprrafopredeter"/>
    <w:link w:val="Sangradetextonormal"/>
    <w:rsid w:val="00A95C97"/>
    <w:rPr>
      <w:rFonts w:ascii="Courier New" w:eastAsia="Times New Roman" w:hAnsi="Courier New" w:cs="Courier New"/>
      <w:sz w:val="18"/>
      <w:szCs w:val="20"/>
      <w:lang w:val="es-ES_tradnl" w:eastAsia="es-ES"/>
    </w:rPr>
  </w:style>
  <w:style w:type="paragraph" w:styleId="Sangra2detindependiente">
    <w:name w:val="Body Text Indent 2"/>
    <w:basedOn w:val="Normal"/>
    <w:link w:val="Sangra2detindependienteCar"/>
    <w:rsid w:val="00A95C97"/>
    <w:pPr>
      <w:spacing w:after="120" w:line="480" w:lineRule="auto"/>
      <w:ind w:left="283"/>
    </w:pPr>
    <w:rPr>
      <w:rFonts w:ascii="Times New Roman" w:eastAsia="Times New Roman" w:hAnsi="Times New Roman" w:cs="Times New Roman"/>
      <w:sz w:val="24"/>
      <w:szCs w:val="24"/>
      <w:lang w:val="es-ES" w:eastAsia="es-ES"/>
    </w:rPr>
  </w:style>
  <w:style w:type="character" w:customStyle="1" w:styleId="Sangra2detindependienteCar">
    <w:name w:val="Sangría 2 de t. independiente Car"/>
    <w:basedOn w:val="Fuentedeprrafopredeter"/>
    <w:link w:val="Sangra2detindependiente"/>
    <w:rsid w:val="00A95C97"/>
    <w:rPr>
      <w:rFonts w:ascii="Times New Roman" w:eastAsia="Times New Roman" w:hAnsi="Times New Roman" w:cs="Times New Roman"/>
      <w:sz w:val="24"/>
      <w:szCs w:val="24"/>
      <w:lang w:val="es-ES" w:eastAsia="es-ES"/>
    </w:rPr>
  </w:style>
  <w:style w:type="paragraph" w:styleId="Textoindependiente2">
    <w:name w:val="Body Text 2"/>
    <w:basedOn w:val="Normal"/>
    <w:link w:val="Textoindependiente2Car"/>
    <w:rsid w:val="00A95C97"/>
    <w:pPr>
      <w:tabs>
        <w:tab w:val="left" w:pos="851"/>
        <w:tab w:val="left" w:pos="1702"/>
        <w:tab w:val="left" w:pos="2835"/>
        <w:tab w:val="left" w:pos="3686"/>
        <w:tab w:val="left" w:pos="10632"/>
      </w:tabs>
      <w:spacing w:after="0" w:line="240" w:lineRule="auto"/>
      <w:ind w:right="49"/>
      <w:jc w:val="both"/>
    </w:pPr>
    <w:rPr>
      <w:rFonts w:ascii="Courier New" w:eastAsia="Times New Roman" w:hAnsi="Courier New" w:cs="Times New Roman"/>
      <w:lang w:val="es-ES" w:eastAsia="es-ES"/>
    </w:rPr>
  </w:style>
  <w:style w:type="character" w:customStyle="1" w:styleId="Textoindependiente2Car">
    <w:name w:val="Texto independiente 2 Car"/>
    <w:basedOn w:val="Fuentedeprrafopredeter"/>
    <w:link w:val="Textoindependiente2"/>
    <w:rsid w:val="00A95C97"/>
    <w:rPr>
      <w:rFonts w:ascii="Courier New" w:eastAsia="Times New Roman" w:hAnsi="Courier New" w:cs="Times New Roman"/>
      <w:lang w:val="es-ES" w:eastAsia="es-ES"/>
    </w:rPr>
  </w:style>
  <w:style w:type="paragraph" w:styleId="Textoindependiente3">
    <w:name w:val="Body Text 3"/>
    <w:basedOn w:val="Normal"/>
    <w:link w:val="Textoindependiente3Car"/>
    <w:rsid w:val="00A95C97"/>
    <w:pPr>
      <w:spacing w:after="0" w:line="240" w:lineRule="exact"/>
      <w:jc w:val="both"/>
    </w:pPr>
    <w:rPr>
      <w:rFonts w:ascii="Arial" w:eastAsia="Times New Roman" w:hAnsi="Arial" w:cs="Arial"/>
      <w:lang w:val="es-ES" w:eastAsia="es-ES"/>
    </w:rPr>
  </w:style>
  <w:style w:type="character" w:customStyle="1" w:styleId="Textoindependiente3Car">
    <w:name w:val="Texto independiente 3 Car"/>
    <w:basedOn w:val="Fuentedeprrafopredeter"/>
    <w:link w:val="Textoindependiente3"/>
    <w:rsid w:val="00A95C97"/>
    <w:rPr>
      <w:rFonts w:ascii="Arial" w:eastAsia="Times New Roman" w:hAnsi="Arial" w:cs="Arial"/>
      <w:lang w:val="es-ES" w:eastAsia="es-ES"/>
    </w:rPr>
  </w:style>
  <w:style w:type="paragraph" w:styleId="Textonotaalfinal">
    <w:name w:val="endnote text"/>
    <w:basedOn w:val="Normal"/>
    <w:link w:val="TextonotaalfinalCar"/>
    <w:uiPriority w:val="99"/>
    <w:semiHidden/>
    <w:unhideWhenUsed/>
    <w:rsid w:val="007C7236"/>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7C7236"/>
    <w:rPr>
      <w:sz w:val="20"/>
      <w:szCs w:val="20"/>
    </w:rPr>
  </w:style>
  <w:style w:type="character" w:styleId="Refdenotaalfinal">
    <w:name w:val="endnote reference"/>
    <w:basedOn w:val="Fuentedeprrafopredeter"/>
    <w:uiPriority w:val="99"/>
    <w:semiHidden/>
    <w:unhideWhenUsed/>
    <w:rsid w:val="007C7236"/>
    <w:rPr>
      <w:vertAlign w:val="superscript"/>
    </w:rPr>
  </w:style>
  <w:style w:type="paragraph" w:customStyle="1" w:styleId="texto0">
    <w:name w:val="texto"/>
    <w:basedOn w:val="Normal"/>
    <w:rsid w:val="00A66A64"/>
    <w:pPr>
      <w:spacing w:after="101" w:line="216" w:lineRule="atLeast"/>
      <w:ind w:firstLine="288"/>
      <w:jc w:val="both"/>
    </w:pPr>
    <w:rPr>
      <w:rFonts w:ascii="Arial" w:eastAsia="Times New Roman" w:hAnsi="Arial" w:cs="Times New Roman"/>
      <w:sz w:val="18"/>
      <w:szCs w:val="20"/>
      <w:lang w:val="es-ES_tradnl" w:eastAsia="es-ES"/>
    </w:rPr>
  </w:style>
  <w:style w:type="numbering" w:customStyle="1" w:styleId="Estilo1">
    <w:name w:val="Estilo1"/>
    <w:uiPriority w:val="99"/>
    <w:rsid w:val="007D33FE"/>
    <w:pPr>
      <w:numPr>
        <w:numId w:val="9"/>
      </w:numPr>
    </w:pPr>
  </w:style>
  <w:style w:type="numbering" w:customStyle="1" w:styleId="Estilo2">
    <w:name w:val="Estilo2"/>
    <w:uiPriority w:val="99"/>
    <w:rsid w:val="007D33FE"/>
    <w:pPr>
      <w:numPr>
        <w:numId w:val="11"/>
      </w:numPr>
    </w:pPr>
  </w:style>
  <w:style w:type="numbering" w:customStyle="1" w:styleId="Estilo3">
    <w:name w:val="Estilo3"/>
    <w:uiPriority w:val="99"/>
    <w:rsid w:val="00D30717"/>
    <w:pPr>
      <w:numPr>
        <w:numId w:val="13"/>
      </w:numPr>
    </w:pPr>
  </w:style>
  <w:style w:type="numbering" w:customStyle="1" w:styleId="Estilo4">
    <w:name w:val="Estilo4"/>
    <w:uiPriority w:val="99"/>
    <w:rsid w:val="00D30717"/>
    <w:pPr>
      <w:numPr>
        <w:numId w:val="15"/>
      </w:numPr>
    </w:pPr>
  </w:style>
  <w:style w:type="numbering" w:customStyle="1" w:styleId="Estilo5">
    <w:name w:val="Estilo5"/>
    <w:uiPriority w:val="99"/>
    <w:rsid w:val="00D30717"/>
    <w:pPr>
      <w:numPr>
        <w:numId w:val="17"/>
      </w:numPr>
    </w:pPr>
  </w:style>
  <w:style w:type="numbering" w:customStyle="1" w:styleId="Estilo6">
    <w:name w:val="Estilo6"/>
    <w:uiPriority w:val="99"/>
    <w:rsid w:val="00D30717"/>
    <w:pPr>
      <w:numPr>
        <w:numId w:val="19"/>
      </w:numPr>
    </w:pPr>
  </w:style>
  <w:style w:type="numbering" w:customStyle="1" w:styleId="Estilo7">
    <w:name w:val="Estilo7"/>
    <w:uiPriority w:val="99"/>
    <w:rsid w:val="00D30717"/>
    <w:pPr>
      <w:numPr>
        <w:numId w:val="21"/>
      </w:numPr>
    </w:pPr>
  </w:style>
  <w:style w:type="numbering" w:customStyle="1" w:styleId="Estilo8">
    <w:name w:val="Estilo8"/>
    <w:uiPriority w:val="99"/>
    <w:rsid w:val="00D30717"/>
    <w:pPr>
      <w:numPr>
        <w:numId w:val="23"/>
      </w:numPr>
    </w:pPr>
  </w:style>
  <w:style w:type="numbering" w:customStyle="1" w:styleId="Estilo9">
    <w:name w:val="Estilo9"/>
    <w:uiPriority w:val="99"/>
    <w:rsid w:val="00D30717"/>
    <w:pPr>
      <w:numPr>
        <w:numId w:val="25"/>
      </w:numPr>
    </w:pPr>
  </w:style>
  <w:style w:type="numbering" w:customStyle="1" w:styleId="Estilo10">
    <w:name w:val="Estilo10"/>
    <w:uiPriority w:val="99"/>
    <w:rsid w:val="00D30717"/>
    <w:pPr>
      <w:numPr>
        <w:numId w:val="28"/>
      </w:numPr>
    </w:pPr>
  </w:style>
  <w:style w:type="numbering" w:customStyle="1" w:styleId="Estilo11">
    <w:name w:val="Estilo11"/>
    <w:uiPriority w:val="99"/>
    <w:rsid w:val="00D30717"/>
    <w:pPr>
      <w:numPr>
        <w:numId w:val="30"/>
      </w:numPr>
    </w:pPr>
  </w:style>
  <w:style w:type="numbering" w:customStyle="1" w:styleId="Estilo12">
    <w:name w:val="Estilo12"/>
    <w:uiPriority w:val="99"/>
    <w:rsid w:val="00D72502"/>
    <w:pPr>
      <w:numPr>
        <w:numId w:val="31"/>
      </w:numPr>
    </w:pPr>
  </w:style>
  <w:style w:type="numbering" w:customStyle="1" w:styleId="Estilo13">
    <w:name w:val="Estilo13"/>
    <w:uiPriority w:val="99"/>
    <w:rsid w:val="00D72502"/>
    <w:pPr>
      <w:numPr>
        <w:numId w:val="32"/>
      </w:numPr>
    </w:pPr>
  </w:style>
  <w:style w:type="numbering" w:customStyle="1" w:styleId="Estilo14">
    <w:name w:val="Estilo14"/>
    <w:uiPriority w:val="99"/>
    <w:rsid w:val="00D72502"/>
    <w:pPr>
      <w:numPr>
        <w:numId w:val="34"/>
      </w:numPr>
    </w:pPr>
  </w:style>
  <w:style w:type="numbering" w:customStyle="1" w:styleId="Estilo15">
    <w:name w:val="Estilo15"/>
    <w:uiPriority w:val="99"/>
    <w:rsid w:val="00D72502"/>
    <w:pPr>
      <w:numPr>
        <w:numId w:val="38"/>
      </w:numPr>
    </w:pPr>
  </w:style>
  <w:style w:type="numbering" w:customStyle="1" w:styleId="Estilo16">
    <w:name w:val="Estilo16"/>
    <w:uiPriority w:val="99"/>
    <w:rsid w:val="00D72502"/>
    <w:pPr>
      <w:numPr>
        <w:numId w:val="40"/>
      </w:numPr>
    </w:pPr>
  </w:style>
  <w:style w:type="numbering" w:customStyle="1" w:styleId="Estilo17">
    <w:name w:val="Estilo17"/>
    <w:uiPriority w:val="99"/>
    <w:rsid w:val="00D72502"/>
    <w:pPr>
      <w:numPr>
        <w:numId w:val="42"/>
      </w:numPr>
    </w:pPr>
  </w:style>
  <w:style w:type="numbering" w:customStyle="1" w:styleId="Estilo18">
    <w:name w:val="Estilo18"/>
    <w:uiPriority w:val="99"/>
    <w:rsid w:val="00D72502"/>
    <w:pPr>
      <w:numPr>
        <w:numId w:val="44"/>
      </w:numPr>
    </w:pPr>
  </w:style>
  <w:style w:type="numbering" w:customStyle="1" w:styleId="Estilo19">
    <w:name w:val="Estilo19"/>
    <w:uiPriority w:val="99"/>
    <w:rsid w:val="00D72502"/>
    <w:pPr>
      <w:numPr>
        <w:numId w:val="46"/>
      </w:numPr>
    </w:pPr>
  </w:style>
  <w:style w:type="numbering" w:customStyle="1" w:styleId="Estilo20">
    <w:name w:val="Estilo20"/>
    <w:uiPriority w:val="99"/>
    <w:rsid w:val="00D72502"/>
    <w:pPr>
      <w:numPr>
        <w:numId w:val="48"/>
      </w:numPr>
    </w:pPr>
  </w:style>
  <w:style w:type="numbering" w:customStyle="1" w:styleId="Estilo21">
    <w:name w:val="Estilo21"/>
    <w:uiPriority w:val="99"/>
    <w:rsid w:val="00A46C4C"/>
    <w:pPr>
      <w:numPr>
        <w:numId w:val="5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433563">
      <w:bodyDiv w:val="1"/>
      <w:marLeft w:val="0"/>
      <w:marRight w:val="0"/>
      <w:marTop w:val="0"/>
      <w:marBottom w:val="0"/>
      <w:divBdr>
        <w:top w:val="none" w:sz="0" w:space="0" w:color="auto"/>
        <w:left w:val="none" w:sz="0" w:space="0" w:color="auto"/>
        <w:bottom w:val="none" w:sz="0" w:space="0" w:color="auto"/>
        <w:right w:val="none" w:sz="0" w:space="0" w:color="auto"/>
      </w:divBdr>
      <w:divsChild>
        <w:div w:id="1832863669">
          <w:marLeft w:val="0"/>
          <w:marRight w:val="0"/>
          <w:marTop w:val="0"/>
          <w:marBottom w:val="0"/>
          <w:divBdr>
            <w:top w:val="none" w:sz="0" w:space="0" w:color="auto"/>
            <w:left w:val="none" w:sz="0" w:space="0" w:color="auto"/>
            <w:bottom w:val="none" w:sz="0" w:space="0" w:color="auto"/>
            <w:right w:val="none" w:sz="0" w:space="0" w:color="auto"/>
          </w:divBdr>
          <w:divsChild>
            <w:div w:id="378747510">
              <w:marLeft w:val="0"/>
              <w:marRight w:val="0"/>
              <w:marTop w:val="0"/>
              <w:marBottom w:val="0"/>
              <w:divBdr>
                <w:top w:val="none" w:sz="0" w:space="0" w:color="auto"/>
                <w:left w:val="none" w:sz="0" w:space="0" w:color="auto"/>
                <w:bottom w:val="none" w:sz="0" w:space="0" w:color="auto"/>
                <w:right w:val="none" w:sz="0" w:space="0" w:color="auto"/>
              </w:divBdr>
              <w:divsChild>
                <w:div w:id="1235041685">
                  <w:marLeft w:val="0"/>
                  <w:marRight w:val="0"/>
                  <w:marTop w:val="0"/>
                  <w:marBottom w:val="0"/>
                  <w:divBdr>
                    <w:top w:val="none" w:sz="0" w:space="0" w:color="auto"/>
                    <w:left w:val="none" w:sz="0" w:space="0" w:color="auto"/>
                    <w:bottom w:val="none" w:sz="0" w:space="0" w:color="auto"/>
                    <w:right w:val="none" w:sz="0" w:space="0" w:color="auto"/>
                  </w:divBdr>
                  <w:divsChild>
                    <w:div w:id="1405421097">
                      <w:marLeft w:val="0"/>
                      <w:marRight w:val="0"/>
                      <w:marTop w:val="0"/>
                      <w:marBottom w:val="0"/>
                      <w:divBdr>
                        <w:top w:val="none" w:sz="0" w:space="0" w:color="auto"/>
                        <w:left w:val="none" w:sz="0" w:space="0" w:color="auto"/>
                        <w:bottom w:val="none" w:sz="0" w:space="0" w:color="auto"/>
                        <w:right w:val="none" w:sz="0" w:space="0" w:color="auto"/>
                      </w:divBdr>
                      <w:divsChild>
                        <w:div w:id="1912499460">
                          <w:marLeft w:val="0"/>
                          <w:marRight w:val="0"/>
                          <w:marTop w:val="100"/>
                          <w:marBottom w:val="100"/>
                          <w:divBdr>
                            <w:top w:val="none" w:sz="0" w:space="0" w:color="auto"/>
                            <w:left w:val="none" w:sz="0" w:space="0" w:color="auto"/>
                            <w:bottom w:val="none" w:sz="0" w:space="0" w:color="auto"/>
                            <w:right w:val="none" w:sz="0" w:space="0" w:color="auto"/>
                          </w:divBdr>
                          <w:divsChild>
                            <w:div w:id="1137604946">
                              <w:marLeft w:val="0"/>
                              <w:marRight w:val="0"/>
                              <w:marTop w:val="0"/>
                              <w:marBottom w:val="0"/>
                              <w:divBdr>
                                <w:top w:val="none" w:sz="0" w:space="0" w:color="auto"/>
                                <w:left w:val="none" w:sz="0" w:space="0" w:color="auto"/>
                                <w:bottom w:val="none" w:sz="0" w:space="0" w:color="auto"/>
                                <w:right w:val="none" w:sz="0" w:space="0" w:color="auto"/>
                              </w:divBdr>
                              <w:divsChild>
                                <w:div w:id="190783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699626">
      <w:bodyDiv w:val="1"/>
      <w:marLeft w:val="0"/>
      <w:marRight w:val="0"/>
      <w:marTop w:val="0"/>
      <w:marBottom w:val="0"/>
      <w:divBdr>
        <w:top w:val="none" w:sz="0" w:space="0" w:color="auto"/>
        <w:left w:val="none" w:sz="0" w:space="0" w:color="auto"/>
        <w:bottom w:val="none" w:sz="0" w:space="0" w:color="auto"/>
        <w:right w:val="none" w:sz="0" w:space="0" w:color="auto"/>
      </w:divBdr>
    </w:div>
    <w:div w:id="682708110">
      <w:bodyDiv w:val="1"/>
      <w:marLeft w:val="0"/>
      <w:marRight w:val="0"/>
      <w:marTop w:val="0"/>
      <w:marBottom w:val="0"/>
      <w:divBdr>
        <w:top w:val="none" w:sz="0" w:space="0" w:color="auto"/>
        <w:left w:val="none" w:sz="0" w:space="0" w:color="auto"/>
        <w:bottom w:val="none" w:sz="0" w:space="0" w:color="auto"/>
        <w:right w:val="none" w:sz="0" w:space="0" w:color="auto"/>
      </w:divBdr>
    </w:div>
    <w:div w:id="905145862">
      <w:bodyDiv w:val="1"/>
      <w:marLeft w:val="0"/>
      <w:marRight w:val="0"/>
      <w:marTop w:val="0"/>
      <w:marBottom w:val="0"/>
      <w:divBdr>
        <w:top w:val="none" w:sz="0" w:space="0" w:color="auto"/>
        <w:left w:val="none" w:sz="0" w:space="0" w:color="auto"/>
        <w:bottom w:val="none" w:sz="0" w:space="0" w:color="auto"/>
        <w:right w:val="none" w:sz="0" w:space="0" w:color="auto"/>
      </w:divBdr>
    </w:div>
    <w:div w:id="1864859080">
      <w:bodyDiv w:val="1"/>
      <w:marLeft w:val="0"/>
      <w:marRight w:val="0"/>
      <w:marTop w:val="0"/>
      <w:marBottom w:val="0"/>
      <w:divBdr>
        <w:top w:val="none" w:sz="0" w:space="0" w:color="auto"/>
        <w:left w:val="none" w:sz="0" w:space="0" w:color="auto"/>
        <w:bottom w:val="none" w:sz="0" w:space="0" w:color="auto"/>
        <w:right w:val="none" w:sz="0" w:space="0" w:color="auto"/>
      </w:divBdr>
      <w:divsChild>
        <w:div w:id="1002583654">
          <w:marLeft w:val="360"/>
          <w:marRight w:val="0"/>
          <w:marTop w:val="240"/>
          <w:marBottom w:val="0"/>
          <w:divBdr>
            <w:top w:val="none" w:sz="0" w:space="0" w:color="auto"/>
            <w:left w:val="none" w:sz="0" w:space="0" w:color="auto"/>
            <w:bottom w:val="none" w:sz="0" w:space="0" w:color="auto"/>
            <w:right w:val="none" w:sz="0" w:space="0" w:color="auto"/>
          </w:divBdr>
        </w:div>
      </w:divsChild>
    </w:div>
    <w:div w:id="1877622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C8749D-BEBD-40F7-BACE-1CB3188E3A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9314</Words>
  <Characters>51227</Characters>
  <Application>Microsoft Office Word</Application>
  <DocSecurity>0</DocSecurity>
  <Lines>426</Lines>
  <Paragraphs>120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60421</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Baños Gamboa Jose Francisco</dc:creator>
  <cp:lastModifiedBy>Hanono Castañeda Jacobo Arturo</cp:lastModifiedBy>
  <cp:revision>2</cp:revision>
  <dcterms:created xsi:type="dcterms:W3CDTF">2018-05-11T19:15:00Z</dcterms:created>
  <dcterms:modified xsi:type="dcterms:W3CDTF">2018-05-11T19:15:00Z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321da7a7-1073-438d-ab73-ba50fbf0e330</vt:lpwstr>
  </property>
</Properties>
</file>