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6B4B" w:rsidRPr="003534E0" w:rsidRDefault="00C53C72" w:rsidP="00246B4B">
      <w:pPr>
        <w:spacing w:line="276" w:lineRule="auto"/>
        <w:jc w:val="both"/>
        <w:rPr>
          <w:rFonts w:ascii="Graphik Light" w:hAnsi="Graphik Light"/>
          <w:sz w:val="23"/>
          <w:szCs w:val="23"/>
        </w:rPr>
      </w:pPr>
      <w:r w:rsidRPr="003534E0">
        <w:rPr>
          <w:rFonts w:ascii="Graphik Light" w:hAnsi="Graphik Light"/>
          <w:b/>
          <w:sz w:val="23"/>
          <w:szCs w:val="23"/>
        </w:rPr>
        <w:t>Convenio</w:t>
      </w:r>
      <w:r w:rsidR="00C544F4" w:rsidRPr="003534E0">
        <w:rPr>
          <w:rFonts w:ascii="Graphik Light" w:hAnsi="Graphik Light"/>
          <w:b/>
          <w:sz w:val="23"/>
          <w:szCs w:val="23"/>
        </w:rPr>
        <w:t xml:space="preserve"> Marco de Coordinación y Colaboración para el Fomento y M</w:t>
      </w:r>
      <w:r w:rsidR="008A578D" w:rsidRPr="003534E0">
        <w:rPr>
          <w:rFonts w:ascii="Graphik Light" w:hAnsi="Graphik Light"/>
          <w:b/>
          <w:sz w:val="23"/>
          <w:szCs w:val="23"/>
        </w:rPr>
        <w:t>ejorami</w:t>
      </w:r>
      <w:r w:rsidR="00C544F4" w:rsidRPr="003534E0">
        <w:rPr>
          <w:rFonts w:ascii="Graphik Light" w:hAnsi="Graphik Light"/>
          <w:b/>
          <w:sz w:val="23"/>
          <w:szCs w:val="23"/>
        </w:rPr>
        <w:t>ento de la V</w:t>
      </w:r>
      <w:r w:rsidR="009330B9" w:rsidRPr="003534E0">
        <w:rPr>
          <w:rFonts w:ascii="Graphik Light" w:hAnsi="Graphik Light"/>
          <w:b/>
          <w:sz w:val="23"/>
          <w:szCs w:val="23"/>
        </w:rPr>
        <w:t>ivienda en el Estado de H</w:t>
      </w:r>
      <w:r w:rsidR="008A578D" w:rsidRPr="003534E0">
        <w:rPr>
          <w:rFonts w:ascii="Graphik Light" w:hAnsi="Graphik Light"/>
          <w:b/>
          <w:sz w:val="23"/>
          <w:szCs w:val="23"/>
        </w:rPr>
        <w:t>idalgo</w:t>
      </w:r>
      <w:r w:rsidR="008A578D" w:rsidRPr="003534E0">
        <w:rPr>
          <w:rFonts w:ascii="Graphik Light" w:hAnsi="Graphik Light"/>
          <w:sz w:val="23"/>
          <w:szCs w:val="23"/>
        </w:rPr>
        <w:t>, q</w:t>
      </w:r>
      <w:r w:rsidR="009330B9" w:rsidRPr="003534E0">
        <w:rPr>
          <w:rFonts w:ascii="Graphik Light" w:hAnsi="Graphik Light"/>
          <w:sz w:val="23"/>
          <w:szCs w:val="23"/>
        </w:rPr>
        <w:t>ue celebran, por una parte, el Estado Libre y Soberano de Hidalgo, a través de la Secretaría de Obras Públicas y Ordenamiento T</w:t>
      </w:r>
      <w:r w:rsidR="008A578D" w:rsidRPr="003534E0">
        <w:rPr>
          <w:rFonts w:ascii="Graphik Light" w:hAnsi="Graphik Light"/>
          <w:sz w:val="23"/>
          <w:szCs w:val="23"/>
        </w:rPr>
        <w:t>erritorial, representada p</w:t>
      </w:r>
      <w:r w:rsidR="00472784">
        <w:rPr>
          <w:rFonts w:ascii="Graphik Light" w:hAnsi="Graphik Light"/>
          <w:sz w:val="23"/>
          <w:szCs w:val="23"/>
        </w:rPr>
        <w:t>or su S</w:t>
      </w:r>
      <w:r w:rsidR="009330B9" w:rsidRPr="003534E0">
        <w:rPr>
          <w:rFonts w:ascii="Graphik Light" w:hAnsi="Graphik Light"/>
          <w:sz w:val="23"/>
          <w:szCs w:val="23"/>
        </w:rPr>
        <w:t>ecretario, el I</w:t>
      </w:r>
      <w:r w:rsidR="008A578D" w:rsidRPr="003534E0">
        <w:rPr>
          <w:rFonts w:ascii="Graphik Light" w:hAnsi="Graphik Light"/>
          <w:sz w:val="23"/>
          <w:szCs w:val="23"/>
        </w:rPr>
        <w:t xml:space="preserve">ng. José Ventura Meneses Arrieta y </w:t>
      </w:r>
      <w:r w:rsidR="009330B9" w:rsidRPr="003534E0">
        <w:rPr>
          <w:rFonts w:ascii="Graphik Light" w:hAnsi="Graphik Light"/>
          <w:sz w:val="23"/>
          <w:szCs w:val="23"/>
        </w:rPr>
        <w:t>de la Secretaría de Desarrollo E</w:t>
      </w:r>
      <w:r w:rsidR="008A578D" w:rsidRPr="003534E0">
        <w:rPr>
          <w:rFonts w:ascii="Graphik Light" w:hAnsi="Graphik Light"/>
          <w:sz w:val="23"/>
          <w:szCs w:val="23"/>
        </w:rPr>
        <w:t>conómico, represent</w:t>
      </w:r>
      <w:r w:rsidR="00C544F4" w:rsidRPr="003534E0">
        <w:rPr>
          <w:rFonts w:ascii="Graphik Light" w:hAnsi="Graphik Light"/>
          <w:sz w:val="23"/>
          <w:szCs w:val="23"/>
        </w:rPr>
        <w:t>ada por su S</w:t>
      </w:r>
      <w:r w:rsidR="008A578D" w:rsidRPr="003534E0">
        <w:rPr>
          <w:rFonts w:ascii="Graphik Light" w:hAnsi="Graphik Light"/>
          <w:sz w:val="23"/>
          <w:szCs w:val="23"/>
        </w:rPr>
        <w:t>ecretario, el Mtro. José Luis Romo C</w:t>
      </w:r>
      <w:r w:rsidR="00635422" w:rsidRPr="003534E0">
        <w:rPr>
          <w:rFonts w:ascii="Graphik Light" w:hAnsi="Graphik Light"/>
          <w:sz w:val="23"/>
          <w:szCs w:val="23"/>
        </w:rPr>
        <w:t xml:space="preserve">ruz, </w:t>
      </w:r>
      <w:r w:rsidR="008A578D" w:rsidRPr="003534E0">
        <w:rPr>
          <w:rFonts w:ascii="Graphik Light" w:hAnsi="Graphik Light"/>
          <w:sz w:val="23"/>
          <w:szCs w:val="23"/>
        </w:rPr>
        <w:t xml:space="preserve">a  quienes en lo </w:t>
      </w:r>
      <w:r w:rsidR="009330B9" w:rsidRPr="003534E0">
        <w:rPr>
          <w:rFonts w:ascii="Graphik Light" w:hAnsi="Graphik Light"/>
          <w:sz w:val="23"/>
          <w:szCs w:val="23"/>
        </w:rPr>
        <w:t>sucesivo se les denominará “El Gobierno del E</w:t>
      </w:r>
      <w:r w:rsidR="008A578D" w:rsidRPr="003534E0">
        <w:rPr>
          <w:rFonts w:ascii="Graphik Light" w:hAnsi="Graphik Light"/>
          <w:sz w:val="23"/>
          <w:szCs w:val="23"/>
        </w:rPr>
        <w:t>stado”; por otra parte, la</w:t>
      </w:r>
      <w:r w:rsidR="009330B9" w:rsidRPr="003534E0">
        <w:rPr>
          <w:rFonts w:ascii="Graphik Light" w:hAnsi="Graphik Light"/>
          <w:sz w:val="23"/>
          <w:szCs w:val="23"/>
        </w:rPr>
        <w:t xml:space="preserve"> Comisión E</w:t>
      </w:r>
      <w:r w:rsidR="008A578D" w:rsidRPr="003534E0">
        <w:rPr>
          <w:rFonts w:ascii="Graphik Light" w:hAnsi="Graphik Light"/>
          <w:sz w:val="23"/>
          <w:szCs w:val="23"/>
        </w:rPr>
        <w:t xml:space="preserve">statal de </w:t>
      </w:r>
      <w:r w:rsidR="009330B9" w:rsidRPr="003534E0">
        <w:rPr>
          <w:rFonts w:ascii="Graphik Light" w:hAnsi="Graphik Light"/>
          <w:sz w:val="23"/>
          <w:szCs w:val="23"/>
        </w:rPr>
        <w:t>Vivienda, representada por su Director G</w:t>
      </w:r>
      <w:r w:rsidR="008A578D" w:rsidRPr="003534E0">
        <w:rPr>
          <w:rFonts w:ascii="Graphik Light" w:hAnsi="Graphik Light"/>
          <w:sz w:val="23"/>
          <w:szCs w:val="23"/>
        </w:rPr>
        <w:t>eneral, el Mtro. Arq. Alfonso Bejos Paredes, en lo sucesivo “CEVI”; por otra parte, los municipios de Actopan</w:t>
      </w:r>
      <w:r w:rsidR="00635422" w:rsidRPr="003534E0">
        <w:rPr>
          <w:rFonts w:ascii="Graphik Light" w:hAnsi="Graphik Light"/>
          <w:sz w:val="23"/>
          <w:szCs w:val="23"/>
        </w:rPr>
        <w:t>,</w:t>
      </w:r>
      <w:r w:rsidR="008A578D" w:rsidRPr="003534E0">
        <w:rPr>
          <w:rFonts w:ascii="Graphik Light" w:hAnsi="Graphik Light"/>
          <w:sz w:val="23"/>
          <w:szCs w:val="23"/>
        </w:rPr>
        <w:t xml:space="preserve"> representado por el C. Héctor Cruz Olguín en su calidad</w:t>
      </w:r>
      <w:r w:rsidR="003C7A93" w:rsidRPr="003534E0">
        <w:rPr>
          <w:rFonts w:ascii="Graphik Light" w:hAnsi="Graphik Light"/>
          <w:sz w:val="23"/>
          <w:szCs w:val="23"/>
        </w:rPr>
        <w:t xml:space="preserve"> de P</w:t>
      </w:r>
      <w:r w:rsidR="008A578D" w:rsidRPr="003534E0">
        <w:rPr>
          <w:rFonts w:ascii="Graphik Light" w:hAnsi="Graphik Light"/>
          <w:sz w:val="23"/>
          <w:szCs w:val="23"/>
        </w:rPr>
        <w:t>residente</w:t>
      </w:r>
      <w:r w:rsidR="009330B9" w:rsidRPr="003534E0">
        <w:rPr>
          <w:rFonts w:ascii="Graphik Light" w:hAnsi="Graphik Light"/>
          <w:sz w:val="23"/>
          <w:szCs w:val="23"/>
        </w:rPr>
        <w:t xml:space="preserve"> y el C</w:t>
      </w:r>
      <w:r w:rsidR="008A578D" w:rsidRPr="003534E0">
        <w:rPr>
          <w:rFonts w:ascii="Graphik Light" w:hAnsi="Graphik Light"/>
          <w:sz w:val="23"/>
          <w:szCs w:val="23"/>
        </w:rPr>
        <w:t>. Armando M</w:t>
      </w:r>
      <w:r w:rsidR="009330B9" w:rsidRPr="003534E0">
        <w:rPr>
          <w:rFonts w:ascii="Graphik Light" w:hAnsi="Graphik Light"/>
          <w:sz w:val="23"/>
          <w:szCs w:val="23"/>
        </w:rPr>
        <w:t>onter Reyes</w:t>
      </w:r>
      <w:r w:rsidR="00635422" w:rsidRPr="003534E0">
        <w:rPr>
          <w:rFonts w:ascii="Graphik Light" w:hAnsi="Graphik Light"/>
          <w:sz w:val="23"/>
          <w:szCs w:val="23"/>
        </w:rPr>
        <w:t>,</w:t>
      </w:r>
      <w:r w:rsidR="009330B9" w:rsidRPr="003534E0">
        <w:rPr>
          <w:rFonts w:ascii="Graphik Light" w:hAnsi="Graphik Light"/>
          <w:sz w:val="23"/>
          <w:szCs w:val="23"/>
        </w:rPr>
        <w:t xml:space="preserve"> Secretario G</w:t>
      </w:r>
      <w:r w:rsidR="00635422" w:rsidRPr="003534E0">
        <w:rPr>
          <w:rFonts w:ascii="Graphik Light" w:hAnsi="Graphik Light"/>
          <w:sz w:val="23"/>
          <w:szCs w:val="23"/>
        </w:rPr>
        <w:t>eneral;</w:t>
      </w:r>
      <w:r w:rsidR="008A578D" w:rsidRPr="003534E0">
        <w:rPr>
          <w:rFonts w:ascii="Graphik Light" w:hAnsi="Graphik Light"/>
          <w:sz w:val="23"/>
          <w:szCs w:val="23"/>
        </w:rPr>
        <w:t xml:space="preserve"> Atotonilco de </w:t>
      </w:r>
      <w:r w:rsidR="009330B9" w:rsidRPr="003534E0">
        <w:rPr>
          <w:rFonts w:ascii="Graphik Light" w:hAnsi="Graphik Light"/>
          <w:sz w:val="23"/>
          <w:szCs w:val="23"/>
        </w:rPr>
        <w:t>T</w:t>
      </w:r>
      <w:r w:rsidR="008A578D" w:rsidRPr="003534E0">
        <w:rPr>
          <w:rFonts w:ascii="Graphik Light" w:hAnsi="Graphik Light"/>
          <w:sz w:val="23"/>
          <w:szCs w:val="23"/>
        </w:rPr>
        <w:t>ula</w:t>
      </w:r>
      <w:r w:rsidR="00635422" w:rsidRPr="003534E0">
        <w:rPr>
          <w:rFonts w:ascii="Graphik Light" w:hAnsi="Graphik Light"/>
          <w:sz w:val="23"/>
          <w:szCs w:val="23"/>
        </w:rPr>
        <w:t>,</w:t>
      </w:r>
      <w:r w:rsidR="008A578D" w:rsidRPr="003534E0">
        <w:rPr>
          <w:rFonts w:ascii="Graphik Light" w:hAnsi="Graphik Light"/>
          <w:sz w:val="23"/>
          <w:szCs w:val="23"/>
        </w:rPr>
        <w:t xml:space="preserve"> representa</w:t>
      </w:r>
      <w:r w:rsidR="008C150E" w:rsidRPr="003534E0">
        <w:rPr>
          <w:rFonts w:ascii="Graphik Light" w:hAnsi="Graphik Light"/>
          <w:sz w:val="23"/>
          <w:szCs w:val="23"/>
        </w:rPr>
        <w:t>do por el Ing. Julio Cé</w:t>
      </w:r>
      <w:r w:rsidR="009330B9" w:rsidRPr="003534E0">
        <w:rPr>
          <w:rFonts w:ascii="Graphik Light" w:hAnsi="Graphik Light"/>
          <w:sz w:val="23"/>
          <w:szCs w:val="23"/>
        </w:rPr>
        <w:t>sar Á</w:t>
      </w:r>
      <w:r w:rsidR="008A578D" w:rsidRPr="003534E0">
        <w:rPr>
          <w:rFonts w:ascii="Graphik Light" w:hAnsi="Graphik Light"/>
          <w:sz w:val="23"/>
          <w:szCs w:val="23"/>
        </w:rPr>
        <w:t>ngeles Mendoza</w:t>
      </w:r>
      <w:r w:rsidR="003C7A93" w:rsidRPr="003534E0">
        <w:rPr>
          <w:rFonts w:ascii="Graphik Light" w:hAnsi="Graphik Light"/>
          <w:sz w:val="23"/>
          <w:szCs w:val="23"/>
        </w:rPr>
        <w:t xml:space="preserve"> en su calidad de P</w:t>
      </w:r>
      <w:r w:rsidR="009330B9" w:rsidRPr="003534E0">
        <w:rPr>
          <w:rFonts w:ascii="Graphik Light" w:hAnsi="Graphik Light"/>
          <w:sz w:val="23"/>
          <w:szCs w:val="23"/>
        </w:rPr>
        <w:t>residente y el I</w:t>
      </w:r>
      <w:r w:rsidR="008A578D" w:rsidRPr="003534E0">
        <w:rPr>
          <w:rFonts w:ascii="Graphik Light" w:hAnsi="Graphik Light"/>
          <w:sz w:val="23"/>
          <w:szCs w:val="23"/>
        </w:rPr>
        <w:t>ng. Raúl López Ramírez</w:t>
      </w:r>
      <w:r w:rsidR="00635422" w:rsidRPr="003534E0">
        <w:rPr>
          <w:rFonts w:ascii="Graphik Light" w:hAnsi="Graphik Light"/>
          <w:sz w:val="23"/>
          <w:szCs w:val="23"/>
        </w:rPr>
        <w:t>,</w:t>
      </w:r>
      <w:r w:rsidR="008A578D" w:rsidRPr="003534E0">
        <w:rPr>
          <w:rFonts w:ascii="Graphik Light" w:hAnsi="Graphik Light"/>
          <w:sz w:val="23"/>
          <w:szCs w:val="23"/>
        </w:rPr>
        <w:t xml:space="preserve"> </w:t>
      </w:r>
      <w:r w:rsidR="009330B9" w:rsidRPr="003534E0">
        <w:rPr>
          <w:rFonts w:ascii="Graphik Light" w:hAnsi="Graphik Light"/>
          <w:sz w:val="23"/>
          <w:szCs w:val="23"/>
        </w:rPr>
        <w:t>Secretario G</w:t>
      </w:r>
      <w:r w:rsidR="00635422" w:rsidRPr="003534E0">
        <w:rPr>
          <w:rFonts w:ascii="Graphik Light" w:hAnsi="Graphik Light"/>
          <w:sz w:val="23"/>
          <w:szCs w:val="23"/>
        </w:rPr>
        <w:t>eneral;</w:t>
      </w:r>
      <w:r w:rsidR="008A578D" w:rsidRPr="003534E0">
        <w:rPr>
          <w:rFonts w:ascii="Graphik Light" w:hAnsi="Graphik Light"/>
          <w:sz w:val="23"/>
          <w:szCs w:val="23"/>
        </w:rPr>
        <w:t xml:space="preserve"> H</w:t>
      </w:r>
      <w:r w:rsidR="009330B9" w:rsidRPr="003534E0">
        <w:rPr>
          <w:rFonts w:ascii="Graphik Light" w:hAnsi="Graphik Light"/>
          <w:sz w:val="23"/>
          <w:szCs w:val="23"/>
        </w:rPr>
        <w:t>uejutla</w:t>
      </w:r>
      <w:r w:rsidR="00635422" w:rsidRPr="003534E0">
        <w:rPr>
          <w:rFonts w:ascii="Graphik Light" w:hAnsi="Graphik Light"/>
          <w:sz w:val="23"/>
          <w:szCs w:val="23"/>
        </w:rPr>
        <w:t>,</w:t>
      </w:r>
      <w:r w:rsidR="009330B9" w:rsidRPr="003534E0">
        <w:rPr>
          <w:rFonts w:ascii="Graphik Light" w:hAnsi="Graphik Light"/>
          <w:sz w:val="23"/>
          <w:szCs w:val="23"/>
        </w:rPr>
        <w:t xml:space="preserve"> representado por el C</w:t>
      </w:r>
      <w:r w:rsidR="008A578D" w:rsidRPr="003534E0">
        <w:rPr>
          <w:rFonts w:ascii="Graphik Light" w:hAnsi="Graphik Light"/>
          <w:sz w:val="23"/>
          <w:szCs w:val="23"/>
        </w:rPr>
        <w:t>. Raúl Badillo Ramírez en</w:t>
      </w:r>
      <w:r w:rsidR="009330B9" w:rsidRPr="003534E0">
        <w:rPr>
          <w:rFonts w:ascii="Graphik Light" w:hAnsi="Graphik Light"/>
          <w:sz w:val="23"/>
          <w:szCs w:val="23"/>
        </w:rPr>
        <w:t xml:space="preserve"> su calidad de </w:t>
      </w:r>
      <w:r w:rsidR="003C7A93" w:rsidRPr="003534E0">
        <w:rPr>
          <w:rFonts w:ascii="Graphik Light" w:hAnsi="Graphik Light"/>
          <w:sz w:val="23"/>
          <w:szCs w:val="23"/>
        </w:rPr>
        <w:t>P</w:t>
      </w:r>
      <w:r w:rsidR="008A578D" w:rsidRPr="003534E0">
        <w:rPr>
          <w:rFonts w:ascii="Graphik Light" w:hAnsi="Graphik Light"/>
          <w:sz w:val="23"/>
          <w:szCs w:val="23"/>
        </w:rPr>
        <w:t>residente y el Profr. Sotero Ramírez Ramírez</w:t>
      </w:r>
      <w:r w:rsidR="00635422" w:rsidRPr="003534E0">
        <w:rPr>
          <w:rFonts w:ascii="Graphik Light" w:hAnsi="Graphik Light"/>
          <w:sz w:val="23"/>
          <w:szCs w:val="23"/>
        </w:rPr>
        <w:t>,</w:t>
      </w:r>
      <w:r w:rsidR="009330B9" w:rsidRPr="003534E0">
        <w:rPr>
          <w:rFonts w:ascii="Graphik Light" w:hAnsi="Graphik Light"/>
          <w:sz w:val="23"/>
          <w:szCs w:val="23"/>
        </w:rPr>
        <w:t xml:space="preserve"> Secretario G</w:t>
      </w:r>
      <w:r w:rsidR="00635422" w:rsidRPr="003534E0">
        <w:rPr>
          <w:rFonts w:ascii="Graphik Light" w:hAnsi="Graphik Light"/>
          <w:sz w:val="23"/>
          <w:szCs w:val="23"/>
        </w:rPr>
        <w:t>eneral;</w:t>
      </w:r>
      <w:r w:rsidR="008A578D" w:rsidRPr="003534E0">
        <w:rPr>
          <w:rFonts w:ascii="Graphik Light" w:hAnsi="Graphik Light"/>
          <w:sz w:val="23"/>
          <w:szCs w:val="23"/>
        </w:rPr>
        <w:t xml:space="preserve"> Huichapan</w:t>
      </w:r>
      <w:r w:rsidR="00635422" w:rsidRPr="003534E0">
        <w:rPr>
          <w:rFonts w:ascii="Graphik Light" w:hAnsi="Graphik Light"/>
          <w:sz w:val="23"/>
          <w:szCs w:val="23"/>
        </w:rPr>
        <w:t>,</w:t>
      </w:r>
      <w:r w:rsidR="008A578D" w:rsidRPr="003534E0">
        <w:rPr>
          <w:rFonts w:ascii="Graphik Light" w:hAnsi="Graphik Light"/>
          <w:sz w:val="23"/>
          <w:szCs w:val="23"/>
        </w:rPr>
        <w:t xml:space="preserve"> representado por el Lic. Humberto Alejandro L</w:t>
      </w:r>
      <w:r w:rsidR="009330B9" w:rsidRPr="003534E0">
        <w:rPr>
          <w:rFonts w:ascii="Graphik Light" w:hAnsi="Graphik Light"/>
          <w:sz w:val="23"/>
          <w:szCs w:val="23"/>
        </w:rPr>
        <w:t>ugo G</w:t>
      </w:r>
      <w:r w:rsidR="008A578D" w:rsidRPr="003534E0">
        <w:rPr>
          <w:rFonts w:ascii="Graphik Light" w:hAnsi="Graphik Light"/>
          <w:sz w:val="23"/>
          <w:szCs w:val="23"/>
        </w:rPr>
        <w:t>uerrero en</w:t>
      </w:r>
      <w:r w:rsidR="003C7A93" w:rsidRPr="003534E0">
        <w:rPr>
          <w:rFonts w:ascii="Graphik Light" w:hAnsi="Graphik Light"/>
          <w:sz w:val="23"/>
          <w:szCs w:val="23"/>
        </w:rPr>
        <w:t xml:space="preserve"> su calidad de P</w:t>
      </w:r>
      <w:r w:rsidR="008A578D" w:rsidRPr="003534E0">
        <w:rPr>
          <w:rFonts w:ascii="Graphik Light" w:hAnsi="Graphik Light"/>
          <w:sz w:val="23"/>
          <w:szCs w:val="23"/>
        </w:rPr>
        <w:t>residente y el Lic. Rogelio Hernández R</w:t>
      </w:r>
      <w:r w:rsidR="009330B9" w:rsidRPr="003534E0">
        <w:rPr>
          <w:rFonts w:ascii="Graphik Light" w:hAnsi="Graphik Light"/>
          <w:sz w:val="23"/>
          <w:szCs w:val="23"/>
        </w:rPr>
        <w:t>amírez</w:t>
      </w:r>
      <w:r w:rsidR="00635422" w:rsidRPr="003534E0">
        <w:rPr>
          <w:rFonts w:ascii="Graphik Light" w:hAnsi="Graphik Light"/>
          <w:sz w:val="23"/>
          <w:szCs w:val="23"/>
        </w:rPr>
        <w:t>, Secretario General;</w:t>
      </w:r>
      <w:r w:rsidR="009330B9" w:rsidRPr="003534E0">
        <w:rPr>
          <w:rFonts w:ascii="Graphik Light" w:hAnsi="Graphik Light"/>
          <w:sz w:val="23"/>
          <w:szCs w:val="23"/>
        </w:rPr>
        <w:t xml:space="preserve"> Mineral de la R</w:t>
      </w:r>
      <w:r w:rsidR="008A578D" w:rsidRPr="003534E0">
        <w:rPr>
          <w:rFonts w:ascii="Graphik Light" w:hAnsi="Graphik Light"/>
          <w:sz w:val="23"/>
          <w:szCs w:val="23"/>
        </w:rPr>
        <w:t>efor</w:t>
      </w:r>
      <w:r w:rsidR="003C7A93" w:rsidRPr="003534E0">
        <w:rPr>
          <w:rFonts w:ascii="Graphik Light" w:hAnsi="Graphik Light"/>
          <w:sz w:val="23"/>
          <w:szCs w:val="23"/>
        </w:rPr>
        <w:t>ma</w:t>
      </w:r>
      <w:r w:rsidR="00635422" w:rsidRPr="003534E0">
        <w:rPr>
          <w:rFonts w:ascii="Graphik Light" w:hAnsi="Graphik Light"/>
          <w:sz w:val="23"/>
          <w:szCs w:val="23"/>
        </w:rPr>
        <w:t>,</w:t>
      </w:r>
      <w:r w:rsidR="003C7A93" w:rsidRPr="003534E0">
        <w:rPr>
          <w:rFonts w:ascii="Graphik Light" w:hAnsi="Graphik Light"/>
          <w:sz w:val="23"/>
          <w:szCs w:val="23"/>
        </w:rPr>
        <w:t xml:space="preserve"> representado por el C</w:t>
      </w:r>
      <w:r w:rsidR="008A578D" w:rsidRPr="003534E0">
        <w:rPr>
          <w:rFonts w:ascii="Graphik Light" w:hAnsi="Graphik Light"/>
          <w:sz w:val="23"/>
          <w:szCs w:val="23"/>
        </w:rPr>
        <w:t>. Raúl C</w:t>
      </w:r>
      <w:r w:rsidR="009330B9" w:rsidRPr="003534E0">
        <w:rPr>
          <w:rFonts w:ascii="Graphik Light" w:hAnsi="Graphik Light"/>
          <w:sz w:val="23"/>
          <w:szCs w:val="23"/>
        </w:rPr>
        <w:t>amacho B</w:t>
      </w:r>
      <w:r w:rsidR="008A578D" w:rsidRPr="003534E0">
        <w:rPr>
          <w:rFonts w:ascii="Graphik Light" w:hAnsi="Graphik Light"/>
          <w:sz w:val="23"/>
          <w:szCs w:val="23"/>
        </w:rPr>
        <w:t>años en</w:t>
      </w:r>
      <w:r w:rsidR="003C7A93" w:rsidRPr="003534E0">
        <w:rPr>
          <w:rFonts w:ascii="Graphik Light" w:hAnsi="Graphik Light"/>
          <w:sz w:val="23"/>
          <w:szCs w:val="23"/>
        </w:rPr>
        <w:t xml:space="preserve"> su calidad de P</w:t>
      </w:r>
      <w:r w:rsidR="008A578D" w:rsidRPr="003534E0">
        <w:rPr>
          <w:rFonts w:ascii="Graphik Light" w:hAnsi="Graphik Light"/>
          <w:sz w:val="23"/>
          <w:szCs w:val="23"/>
        </w:rPr>
        <w:t>residente y el Lic. Pe</w:t>
      </w:r>
      <w:r w:rsidR="009330B9" w:rsidRPr="003534E0">
        <w:rPr>
          <w:rFonts w:ascii="Graphik Light" w:hAnsi="Graphik Light"/>
          <w:sz w:val="23"/>
          <w:szCs w:val="23"/>
        </w:rPr>
        <w:t>dro C</w:t>
      </w:r>
      <w:r w:rsidR="008A578D" w:rsidRPr="003534E0">
        <w:rPr>
          <w:rFonts w:ascii="Graphik Light" w:hAnsi="Graphik Light"/>
          <w:sz w:val="23"/>
          <w:szCs w:val="23"/>
        </w:rPr>
        <w:t>elestino P</w:t>
      </w:r>
      <w:r w:rsidR="009330B9" w:rsidRPr="003534E0">
        <w:rPr>
          <w:rFonts w:ascii="Graphik Light" w:hAnsi="Graphik Light"/>
          <w:sz w:val="23"/>
          <w:szCs w:val="23"/>
        </w:rPr>
        <w:t>érez</w:t>
      </w:r>
      <w:r w:rsidR="00635422" w:rsidRPr="003534E0">
        <w:rPr>
          <w:rFonts w:ascii="Graphik Light" w:hAnsi="Graphik Light"/>
          <w:sz w:val="23"/>
          <w:szCs w:val="23"/>
        </w:rPr>
        <w:t>,</w:t>
      </w:r>
      <w:r w:rsidR="009330B9" w:rsidRPr="003534E0">
        <w:rPr>
          <w:rFonts w:ascii="Graphik Light" w:hAnsi="Graphik Light"/>
          <w:sz w:val="23"/>
          <w:szCs w:val="23"/>
        </w:rPr>
        <w:t xml:space="preserve"> Secretario G</w:t>
      </w:r>
      <w:r w:rsidR="00635422" w:rsidRPr="003534E0">
        <w:rPr>
          <w:rFonts w:ascii="Graphik Light" w:hAnsi="Graphik Light"/>
          <w:sz w:val="23"/>
          <w:szCs w:val="23"/>
        </w:rPr>
        <w:t>eneral;</w:t>
      </w:r>
      <w:r w:rsidR="008A578D" w:rsidRPr="003534E0">
        <w:rPr>
          <w:rFonts w:ascii="Graphik Light" w:hAnsi="Graphik Light"/>
          <w:sz w:val="23"/>
          <w:szCs w:val="23"/>
        </w:rPr>
        <w:t xml:space="preserve"> Pachu</w:t>
      </w:r>
      <w:r w:rsidR="003C7A93" w:rsidRPr="003534E0">
        <w:rPr>
          <w:rFonts w:ascii="Graphik Light" w:hAnsi="Graphik Light"/>
          <w:sz w:val="23"/>
          <w:szCs w:val="23"/>
        </w:rPr>
        <w:t>ca de S</w:t>
      </w:r>
      <w:r w:rsidR="008A578D" w:rsidRPr="003534E0">
        <w:rPr>
          <w:rFonts w:ascii="Graphik Light" w:hAnsi="Graphik Light"/>
          <w:sz w:val="23"/>
          <w:szCs w:val="23"/>
        </w:rPr>
        <w:t>oto</w:t>
      </w:r>
      <w:r w:rsidR="00635422" w:rsidRPr="003534E0">
        <w:rPr>
          <w:rFonts w:ascii="Graphik Light" w:hAnsi="Graphik Light"/>
          <w:sz w:val="23"/>
          <w:szCs w:val="23"/>
        </w:rPr>
        <w:t>,</w:t>
      </w:r>
      <w:r w:rsidR="008A578D" w:rsidRPr="003534E0">
        <w:rPr>
          <w:rFonts w:ascii="Graphik Light" w:hAnsi="Graphik Light"/>
          <w:sz w:val="23"/>
          <w:szCs w:val="23"/>
        </w:rPr>
        <w:t xml:space="preserve"> representado por la Lic. Yolanda Tellería Beltrán en</w:t>
      </w:r>
      <w:r w:rsidR="003C7A93" w:rsidRPr="003534E0">
        <w:rPr>
          <w:rFonts w:ascii="Graphik Light" w:hAnsi="Graphik Light"/>
          <w:sz w:val="23"/>
          <w:szCs w:val="23"/>
        </w:rPr>
        <w:t xml:space="preserve"> su calidad de P</w:t>
      </w:r>
      <w:r w:rsidR="009330B9" w:rsidRPr="003534E0">
        <w:rPr>
          <w:rFonts w:ascii="Graphik Light" w:hAnsi="Graphik Light"/>
          <w:sz w:val="23"/>
          <w:szCs w:val="23"/>
        </w:rPr>
        <w:t>residenta y el C. Rubén Augusto M</w:t>
      </w:r>
      <w:r w:rsidR="008A578D" w:rsidRPr="003534E0">
        <w:rPr>
          <w:rFonts w:ascii="Graphik Light" w:hAnsi="Graphik Light"/>
          <w:sz w:val="23"/>
          <w:szCs w:val="23"/>
        </w:rPr>
        <w:t>uñoz S</w:t>
      </w:r>
      <w:r w:rsidR="009330B9" w:rsidRPr="003534E0">
        <w:rPr>
          <w:rFonts w:ascii="Graphik Light" w:hAnsi="Graphik Light"/>
          <w:sz w:val="23"/>
          <w:szCs w:val="23"/>
        </w:rPr>
        <w:t>aucedo</w:t>
      </w:r>
      <w:r w:rsidR="00635422" w:rsidRPr="003534E0">
        <w:rPr>
          <w:rFonts w:ascii="Graphik Light" w:hAnsi="Graphik Light"/>
          <w:sz w:val="23"/>
          <w:szCs w:val="23"/>
        </w:rPr>
        <w:t>,</w:t>
      </w:r>
      <w:r w:rsidR="009330B9" w:rsidRPr="003534E0">
        <w:rPr>
          <w:rFonts w:ascii="Graphik Light" w:hAnsi="Graphik Light"/>
          <w:sz w:val="23"/>
          <w:szCs w:val="23"/>
        </w:rPr>
        <w:t xml:space="preserve"> Secretario G</w:t>
      </w:r>
      <w:r w:rsidR="00635422" w:rsidRPr="003534E0">
        <w:rPr>
          <w:rFonts w:ascii="Graphik Light" w:hAnsi="Graphik Light"/>
          <w:sz w:val="23"/>
          <w:szCs w:val="23"/>
        </w:rPr>
        <w:t>eneral;</w:t>
      </w:r>
      <w:r w:rsidR="008A578D" w:rsidRPr="003534E0">
        <w:rPr>
          <w:rFonts w:ascii="Graphik Light" w:hAnsi="Graphik Light"/>
          <w:sz w:val="23"/>
          <w:szCs w:val="23"/>
        </w:rPr>
        <w:t xml:space="preserve"> T</w:t>
      </w:r>
      <w:r w:rsidR="003C7A93" w:rsidRPr="003534E0">
        <w:rPr>
          <w:rFonts w:ascii="Graphik Light" w:hAnsi="Graphik Light"/>
          <w:sz w:val="23"/>
          <w:szCs w:val="23"/>
        </w:rPr>
        <w:t>epeapulco</w:t>
      </w:r>
      <w:r w:rsidR="00635422" w:rsidRPr="003534E0">
        <w:rPr>
          <w:rFonts w:ascii="Graphik Light" w:hAnsi="Graphik Light"/>
          <w:sz w:val="23"/>
          <w:szCs w:val="23"/>
        </w:rPr>
        <w:t>,</w:t>
      </w:r>
      <w:r w:rsidR="003C7A93" w:rsidRPr="003534E0">
        <w:rPr>
          <w:rFonts w:ascii="Graphik Light" w:hAnsi="Graphik Light"/>
          <w:sz w:val="23"/>
          <w:szCs w:val="23"/>
        </w:rPr>
        <w:t xml:space="preserve"> representado por el Ing. Alfonso D</w:t>
      </w:r>
      <w:r w:rsidR="008A578D" w:rsidRPr="003534E0">
        <w:rPr>
          <w:rFonts w:ascii="Graphik Light" w:hAnsi="Graphik Light"/>
          <w:sz w:val="23"/>
          <w:szCs w:val="23"/>
        </w:rPr>
        <w:t>elgadillo López en su calid</w:t>
      </w:r>
      <w:r w:rsidR="003C7A93" w:rsidRPr="003534E0">
        <w:rPr>
          <w:rFonts w:ascii="Graphik Light" w:hAnsi="Graphik Light"/>
          <w:sz w:val="23"/>
          <w:szCs w:val="23"/>
        </w:rPr>
        <w:t>ad de P</w:t>
      </w:r>
      <w:r w:rsidR="008A578D" w:rsidRPr="003534E0">
        <w:rPr>
          <w:rFonts w:ascii="Graphik Light" w:hAnsi="Graphik Light"/>
          <w:sz w:val="23"/>
          <w:szCs w:val="23"/>
        </w:rPr>
        <w:t>residente</w:t>
      </w:r>
      <w:r w:rsidR="003C7A93" w:rsidRPr="003534E0">
        <w:rPr>
          <w:rFonts w:ascii="Graphik Light" w:hAnsi="Graphik Light"/>
          <w:sz w:val="23"/>
          <w:szCs w:val="23"/>
        </w:rPr>
        <w:t xml:space="preserve"> y la C</w:t>
      </w:r>
      <w:r w:rsidR="008A578D" w:rsidRPr="003534E0">
        <w:rPr>
          <w:rFonts w:ascii="Graphik Light" w:hAnsi="Graphik Light"/>
          <w:sz w:val="23"/>
          <w:szCs w:val="23"/>
        </w:rPr>
        <w:t>. Kanna M</w:t>
      </w:r>
      <w:r w:rsidR="009330B9" w:rsidRPr="003534E0">
        <w:rPr>
          <w:rFonts w:ascii="Graphik Light" w:hAnsi="Graphik Light"/>
          <w:sz w:val="23"/>
          <w:szCs w:val="23"/>
        </w:rPr>
        <w:t>arleme V</w:t>
      </w:r>
      <w:r w:rsidR="008A578D" w:rsidRPr="003534E0">
        <w:rPr>
          <w:rFonts w:ascii="Graphik Light" w:hAnsi="Graphik Light"/>
          <w:sz w:val="23"/>
          <w:szCs w:val="23"/>
        </w:rPr>
        <w:t>alenci</w:t>
      </w:r>
      <w:r w:rsidR="00F96780" w:rsidRPr="003534E0">
        <w:rPr>
          <w:rFonts w:ascii="Graphik Light" w:hAnsi="Graphik Light"/>
          <w:sz w:val="23"/>
          <w:szCs w:val="23"/>
        </w:rPr>
        <w:t>a Mariscal</w:t>
      </w:r>
      <w:r w:rsidR="00635422" w:rsidRPr="003534E0">
        <w:rPr>
          <w:rFonts w:ascii="Graphik Light" w:hAnsi="Graphik Light"/>
          <w:sz w:val="23"/>
          <w:szCs w:val="23"/>
        </w:rPr>
        <w:t>,</w:t>
      </w:r>
      <w:r w:rsidR="00F96780" w:rsidRPr="003534E0">
        <w:rPr>
          <w:rFonts w:ascii="Graphik Light" w:hAnsi="Graphik Light"/>
          <w:sz w:val="23"/>
          <w:szCs w:val="23"/>
        </w:rPr>
        <w:t xml:space="preserve"> Secretaria G</w:t>
      </w:r>
      <w:r w:rsidR="00635422" w:rsidRPr="003534E0">
        <w:rPr>
          <w:rFonts w:ascii="Graphik Light" w:hAnsi="Graphik Light"/>
          <w:sz w:val="23"/>
          <w:szCs w:val="23"/>
        </w:rPr>
        <w:t>eneral;</w:t>
      </w:r>
      <w:r w:rsidR="00682D05" w:rsidRPr="003534E0">
        <w:rPr>
          <w:rFonts w:ascii="Graphik Light" w:hAnsi="Graphik Light"/>
          <w:sz w:val="23"/>
          <w:szCs w:val="23"/>
        </w:rPr>
        <w:t xml:space="preserve"> Tepeji</w:t>
      </w:r>
      <w:r w:rsidR="008A578D" w:rsidRPr="003534E0">
        <w:rPr>
          <w:rFonts w:ascii="Graphik Light" w:hAnsi="Graphik Light"/>
          <w:sz w:val="23"/>
          <w:szCs w:val="23"/>
        </w:rPr>
        <w:t xml:space="preserve"> del Río O</w:t>
      </w:r>
      <w:r w:rsidR="00F96780" w:rsidRPr="003534E0">
        <w:rPr>
          <w:rFonts w:ascii="Graphik Light" w:hAnsi="Graphik Light"/>
          <w:sz w:val="23"/>
          <w:szCs w:val="23"/>
        </w:rPr>
        <w:t>campo</w:t>
      </w:r>
      <w:r w:rsidR="00635422" w:rsidRPr="003534E0">
        <w:rPr>
          <w:rFonts w:ascii="Graphik Light" w:hAnsi="Graphik Light"/>
          <w:sz w:val="23"/>
          <w:szCs w:val="23"/>
        </w:rPr>
        <w:t>,</w:t>
      </w:r>
      <w:r w:rsidR="00F96780" w:rsidRPr="003534E0">
        <w:rPr>
          <w:rFonts w:ascii="Graphik Light" w:hAnsi="Graphik Light"/>
          <w:sz w:val="23"/>
          <w:szCs w:val="23"/>
        </w:rPr>
        <w:t xml:space="preserve"> representado por el C</w:t>
      </w:r>
      <w:r w:rsidR="008A578D" w:rsidRPr="003534E0">
        <w:rPr>
          <w:rFonts w:ascii="Graphik Light" w:hAnsi="Graphik Light"/>
          <w:sz w:val="23"/>
          <w:szCs w:val="23"/>
        </w:rPr>
        <w:t>. Moisés Ramírez</w:t>
      </w:r>
      <w:r w:rsidR="00F96780" w:rsidRPr="003534E0">
        <w:rPr>
          <w:rFonts w:ascii="Graphik Light" w:hAnsi="Graphik Light"/>
          <w:sz w:val="23"/>
          <w:szCs w:val="23"/>
        </w:rPr>
        <w:t xml:space="preserve"> Tapia en su calidad de P</w:t>
      </w:r>
      <w:r w:rsidR="008A578D" w:rsidRPr="003534E0">
        <w:rPr>
          <w:rFonts w:ascii="Graphik Light" w:hAnsi="Graphik Light"/>
          <w:sz w:val="23"/>
          <w:szCs w:val="23"/>
        </w:rPr>
        <w:t>residente y el Profr. Óscar González</w:t>
      </w:r>
      <w:r w:rsidR="00F96780" w:rsidRPr="003534E0">
        <w:rPr>
          <w:rFonts w:ascii="Graphik Light" w:hAnsi="Graphik Light"/>
          <w:sz w:val="23"/>
          <w:szCs w:val="23"/>
        </w:rPr>
        <w:t xml:space="preserve"> Secretario G</w:t>
      </w:r>
      <w:r w:rsidR="00780785" w:rsidRPr="003534E0">
        <w:rPr>
          <w:rFonts w:ascii="Graphik Light" w:hAnsi="Graphik Light"/>
          <w:sz w:val="23"/>
          <w:szCs w:val="23"/>
        </w:rPr>
        <w:t>eneral;</w:t>
      </w:r>
      <w:r w:rsidR="008A578D" w:rsidRPr="003534E0">
        <w:rPr>
          <w:rFonts w:ascii="Graphik Light" w:hAnsi="Graphik Light"/>
          <w:sz w:val="23"/>
          <w:szCs w:val="23"/>
        </w:rPr>
        <w:t xml:space="preserve"> Tizayuca</w:t>
      </w:r>
      <w:r w:rsidR="00780785" w:rsidRPr="003534E0">
        <w:rPr>
          <w:rFonts w:ascii="Graphik Light" w:hAnsi="Graphik Light"/>
          <w:sz w:val="23"/>
          <w:szCs w:val="23"/>
        </w:rPr>
        <w:t>,</w:t>
      </w:r>
      <w:r w:rsidR="008A578D" w:rsidRPr="003534E0">
        <w:rPr>
          <w:rFonts w:ascii="Graphik Light" w:hAnsi="Graphik Light"/>
          <w:sz w:val="23"/>
          <w:szCs w:val="23"/>
        </w:rPr>
        <w:t xml:space="preserve"> representado por el Lic. Gabriel García Rojas en su calidad de Presidente y el Lic. Salvador Vargas Acosta</w:t>
      </w:r>
      <w:r w:rsidR="00780785" w:rsidRPr="003534E0">
        <w:rPr>
          <w:rFonts w:ascii="Graphik Light" w:hAnsi="Graphik Light"/>
          <w:sz w:val="23"/>
          <w:szCs w:val="23"/>
        </w:rPr>
        <w:t>, Secretario General;</w:t>
      </w:r>
      <w:r w:rsidR="008A578D" w:rsidRPr="003534E0">
        <w:rPr>
          <w:rFonts w:ascii="Graphik Light" w:hAnsi="Graphik Light"/>
          <w:sz w:val="23"/>
          <w:szCs w:val="23"/>
        </w:rPr>
        <w:t xml:space="preserve"> Tulancingo</w:t>
      </w:r>
      <w:r w:rsidR="009F3CEA">
        <w:rPr>
          <w:rFonts w:ascii="Graphik Light" w:hAnsi="Graphik Light"/>
          <w:sz w:val="23"/>
          <w:szCs w:val="23"/>
        </w:rPr>
        <w:t xml:space="preserve"> de Bra</w:t>
      </w:r>
      <w:r w:rsidR="004C6EE8">
        <w:rPr>
          <w:rFonts w:ascii="Graphik Light" w:hAnsi="Graphik Light"/>
          <w:sz w:val="23"/>
          <w:szCs w:val="23"/>
        </w:rPr>
        <w:t>vo</w:t>
      </w:r>
      <w:r w:rsidR="00780785" w:rsidRPr="003534E0">
        <w:rPr>
          <w:rFonts w:ascii="Graphik Light" w:hAnsi="Graphik Light"/>
          <w:sz w:val="23"/>
          <w:szCs w:val="23"/>
        </w:rPr>
        <w:t>,</w:t>
      </w:r>
      <w:r w:rsidR="008A578D" w:rsidRPr="003534E0">
        <w:rPr>
          <w:rFonts w:ascii="Graphik Light" w:hAnsi="Graphik Light"/>
          <w:sz w:val="23"/>
          <w:szCs w:val="23"/>
        </w:rPr>
        <w:t xml:space="preserve"> representado por el</w:t>
      </w:r>
      <w:r w:rsidR="002E4537" w:rsidRPr="003534E0">
        <w:rPr>
          <w:rFonts w:ascii="Graphik Light" w:hAnsi="Graphik Light"/>
          <w:sz w:val="23"/>
          <w:szCs w:val="23"/>
        </w:rPr>
        <w:t xml:space="preserve"> L</w:t>
      </w:r>
      <w:r w:rsidR="00780785" w:rsidRPr="003534E0">
        <w:rPr>
          <w:rFonts w:ascii="Graphik Light" w:hAnsi="Graphik Light"/>
          <w:sz w:val="23"/>
          <w:szCs w:val="23"/>
        </w:rPr>
        <w:t>ic</w:t>
      </w:r>
      <w:r w:rsidR="008A578D" w:rsidRPr="003534E0">
        <w:rPr>
          <w:rFonts w:ascii="Graphik Light" w:hAnsi="Graphik Light"/>
          <w:sz w:val="23"/>
          <w:szCs w:val="23"/>
        </w:rPr>
        <w:t>. Fernando Pérez Rodríguez en</w:t>
      </w:r>
      <w:r w:rsidR="009B2C47" w:rsidRPr="003534E0">
        <w:rPr>
          <w:rFonts w:ascii="Graphik Light" w:hAnsi="Graphik Light"/>
          <w:sz w:val="23"/>
          <w:szCs w:val="23"/>
        </w:rPr>
        <w:t xml:space="preserve"> su calidad de P</w:t>
      </w:r>
      <w:r w:rsidR="008A578D" w:rsidRPr="003534E0">
        <w:rPr>
          <w:rFonts w:ascii="Graphik Light" w:hAnsi="Graphik Light"/>
          <w:sz w:val="23"/>
          <w:szCs w:val="23"/>
        </w:rPr>
        <w:t xml:space="preserve">residente y el </w:t>
      </w:r>
      <w:r w:rsidR="00780785" w:rsidRPr="003534E0">
        <w:rPr>
          <w:rFonts w:ascii="Graphik Light" w:hAnsi="Graphik Light"/>
          <w:sz w:val="23"/>
          <w:szCs w:val="23"/>
        </w:rPr>
        <w:t>Lic.</w:t>
      </w:r>
      <w:r w:rsidR="003C7A93" w:rsidRPr="003534E0">
        <w:rPr>
          <w:rFonts w:ascii="Graphik Light" w:hAnsi="Graphik Light"/>
          <w:sz w:val="23"/>
          <w:szCs w:val="23"/>
        </w:rPr>
        <w:t xml:space="preserve"> </w:t>
      </w:r>
      <w:r w:rsidR="008A578D" w:rsidRPr="003534E0">
        <w:rPr>
          <w:rFonts w:ascii="Graphik Light" w:hAnsi="Graphik Light"/>
          <w:sz w:val="23"/>
          <w:szCs w:val="23"/>
        </w:rPr>
        <w:t>Raúl</w:t>
      </w:r>
      <w:r w:rsidR="00F96780" w:rsidRPr="003534E0">
        <w:rPr>
          <w:rFonts w:ascii="Graphik Light" w:hAnsi="Graphik Light"/>
          <w:sz w:val="23"/>
          <w:szCs w:val="23"/>
        </w:rPr>
        <w:t xml:space="preserve"> R</w:t>
      </w:r>
      <w:r w:rsidR="00780785" w:rsidRPr="003534E0">
        <w:rPr>
          <w:rFonts w:ascii="Graphik Light" w:hAnsi="Graphik Light"/>
          <w:sz w:val="23"/>
          <w:szCs w:val="23"/>
        </w:rPr>
        <w:t>ená</w:t>
      </w:r>
      <w:r w:rsidR="00221F8F" w:rsidRPr="003534E0">
        <w:rPr>
          <w:rFonts w:ascii="Graphik Light" w:hAnsi="Graphik Light"/>
          <w:sz w:val="23"/>
          <w:szCs w:val="23"/>
        </w:rPr>
        <w:t>n S</w:t>
      </w:r>
      <w:r w:rsidR="003C7A93" w:rsidRPr="003534E0">
        <w:rPr>
          <w:rFonts w:ascii="Graphik Light" w:hAnsi="Graphik Light"/>
          <w:sz w:val="23"/>
          <w:szCs w:val="23"/>
        </w:rPr>
        <w:t>ánchez P</w:t>
      </w:r>
      <w:r w:rsidR="009B2C47" w:rsidRPr="003534E0">
        <w:rPr>
          <w:rFonts w:ascii="Graphik Light" w:hAnsi="Graphik Light"/>
          <w:sz w:val="23"/>
          <w:szCs w:val="23"/>
        </w:rPr>
        <w:t>arra</w:t>
      </w:r>
      <w:r w:rsidR="00780785" w:rsidRPr="003534E0">
        <w:rPr>
          <w:rFonts w:ascii="Graphik Light" w:hAnsi="Graphik Light"/>
          <w:sz w:val="23"/>
          <w:szCs w:val="23"/>
        </w:rPr>
        <w:t>,</w:t>
      </w:r>
      <w:r w:rsidR="009B2C47" w:rsidRPr="003534E0">
        <w:rPr>
          <w:rFonts w:ascii="Graphik Light" w:hAnsi="Graphik Light"/>
          <w:sz w:val="23"/>
          <w:szCs w:val="23"/>
        </w:rPr>
        <w:t xml:space="preserve"> Secretario G</w:t>
      </w:r>
      <w:r w:rsidR="008A578D" w:rsidRPr="003534E0">
        <w:rPr>
          <w:rFonts w:ascii="Graphik Light" w:hAnsi="Graphik Light"/>
          <w:sz w:val="23"/>
          <w:szCs w:val="23"/>
        </w:rPr>
        <w:t>eneral</w:t>
      </w:r>
      <w:r w:rsidR="00780785" w:rsidRPr="003534E0">
        <w:rPr>
          <w:rFonts w:ascii="Graphik Light" w:hAnsi="Graphik Light"/>
          <w:sz w:val="23"/>
          <w:szCs w:val="23"/>
        </w:rPr>
        <w:t>;</w:t>
      </w:r>
      <w:r w:rsidR="004C6EE8">
        <w:rPr>
          <w:rFonts w:ascii="Graphik Light" w:hAnsi="Graphik Light"/>
          <w:sz w:val="23"/>
          <w:szCs w:val="23"/>
        </w:rPr>
        <w:t xml:space="preserve"> Zempoala, representado por </w:t>
      </w:r>
      <w:r w:rsidR="005C2975">
        <w:rPr>
          <w:rFonts w:ascii="Graphik Light" w:hAnsi="Graphik Light"/>
          <w:sz w:val="23"/>
          <w:szCs w:val="23"/>
        </w:rPr>
        <w:t xml:space="preserve">el </w:t>
      </w:r>
      <w:r w:rsidR="004C6EE8">
        <w:rPr>
          <w:rFonts w:ascii="Graphik Light" w:hAnsi="Graphik Light"/>
          <w:sz w:val="23"/>
          <w:szCs w:val="23"/>
        </w:rPr>
        <w:t>Ing.</w:t>
      </w:r>
      <w:r w:rsidR="005C2975">
        <w:rPr>
          <w:rFonts w:ascii="Graphik Light" w:hAnsi="Graphik Light"/>
          <w:sz w:val="23"/>
          <w:szCs w:val="23"/>
        </w:rPr>
        <w:t xml:space="preserve"> </w:t>
      </w:r>
      <w:r w:rsidR="00450C7E">
        <w:rPr>
          <w:rFonts w:ascii="Graphik Light" w:hAnsi="Graphik Light"/>
          <w:sz w:val="23"/>
          <w:szCs w:val="23"/>
        </w:rPr>
        <w:t>Héctor</w:t>
      </w:r>
      <w:r w:rsidR="005C2975">
        <w:rPr>
          <w:rFonts w:ascii="Graphik Light" w:hAnsi="Graphik Light"/>
          <w:sz w:val="23"/>
          <w:szCs w:val="23"/>
        </w:rPr>
        <w:t xml:space="preserve"> Meneses Arrieta</w:t>
      </w:r>
      <w:r w:rsidR="004C6EE8">
        <w:rPr>
          <w:rFonts w:ascii="Graphik Light" w:hAnsi="Graphik Light"/>
          <w:sz w:val="23"/>
          <w:szCs w:val="23"/>
        </w:rPr>
        <w:t xml:space="preserve"> en su calidad de Presidente </w:t>
      </w:r>
      <w:r w:rsidR="00584DA2">
        <w:rPr>
          <w:rFonts w:ascii="Graphik Light" w:hAnsi="Graphik Light"/>
          <w:sz w:val="23"/>
          <w:szCs w:val="23"/>
        </w:rPr>
        <w:t xml:space="preserve">y el </w:t>
      </w:r>
      <w:r w:rsidR="004C6EE8">
        <w:rPr>
          <w:rFonts w:ascii="Graphik Light" w:hAnsi="Graphik Light"/>
          <w:sz w:val="23"/>
          <w:szCs w:val="23"/>
        </w:rPr>
        <w:t>Lic.</w:t>
      </w:r>
      <w:r w:rsidR="00584DA2">
        <w:rPr>
          <w:rFonts w:ascii="Graphik Light" w:hAnsi="Graphik Light"/>
          <w:sz w:val="23"/>
          <w:szCs w:val="23"/>
        </w:rPr>
        <w:t xml:space="preserve"> Edgar Isidro León Canales, Secretario General</w:t>
      </w:r>
      <w:r w:rsidR="008A578D" w:rsidRPr="003534E0">
        <w:rPr>
          <w:rFonts w:ascii="Graphik Light" w:hAnsi="Graphik Light"/>
          <w:sz w:val="23"/>
          <w:szCs w:val="23"/>
        </w:rPr>
        <w:t xml:space="preserve"> y de </w:t>
      </w:r>
      <w:r w:rsidR="00901C68" w:rsidRPr="003534E0">
        <w:rPr>
          <w:rFonts w:ascii="Graphik Light" w:hAnsi="Graphik Light"/>
          <w:sz w:val="23"/>
          <w:szCs w:val="23"/>
        </w:rPr>
        <w:t>Zacualtipán</w:t>
      </w:r>
      <w:r w:rsidR="00780785" w:rsidRPr="003534E0">
        <w:rPr>
          <w:rFonts w:ascii="Graphik Light" w:hAnsi="Graphik Light"/>
          <w:sz w:val="23"/>
          <w:szCs w:val="23"/>
        </w:rPr>
        <w:t>,</w:t>
      </w:r>
      <w:r w:rsidR="00901C68" w:rsidRPr="003534E0">
        <w:rPr>
          <w:rFonts w:ascii="Graphik Light" w:hAnsi="Graphik Light"/>
          <w:sz w:val="23"/>
          <w:szCs w:val="23"/>
        </w:rPr>
        <w:t xml:space="preserve"> representado por el C. Pedro Velázquez Acosta en su calidad de P</w:t>
      </w:r>
      <w:r w:rsidR="008A578D" w:rsidRPr="003534E0">
        <w:rPr>
          <w:rFonts w:ascii="Graphik Light" w:hAnsi="Graphik Light"/>
          <w:sz w:val="23"/>
          <w:szCs w:val="23"/>
        </w:rPr>
        <w:t>residente</w:t>
      </w:r>
      <w:r w:rsidR="00632213" w:rsidRPr="003534E0">
        <w:rPr>
          <w:rFonts w:ascii="Graphik Light" w:hAnsi="Graphik Light"/>
          <w:sz w:val="23"/>
          <w:szCs w:val="23"/>
        </w:rPr>
        <w:t xml:space="preserve"> y</w:t>
      </w:r>
      <w:r w:rsidR="00632213" w:rsidRPr="003534E0">
        <w:rPr>
          <w:rFonts w:ascii="Graphik Light" w:hAnsi="Graphik Light"/>
          <w:b/>
          <w:sz w:val="23"/>
          <w:szCs w:val="23"/>
        </w:rPr>
        <w:t xml:space="preserve"> </w:t>
      </w:r>
      <w:r w:rsidR="00CE33E1" w:rsidRPr="003534E0">
        <w:rPr>
          <w:rFonts w:ascii="Graphik Light" w:hAnsi="Graphik Light"/>
          <w:sz w:val="23"/>
          <w:szCs w:val="23"/>
        </w:rPr>
        <w:t xml:space="preserve">el Lic. José Antonio Vera Vera, Secretario General; </w:t>
      </w:r>
      <w:r w:rsidR="008A578D" w:rsidRPr="003534E0">
        <w:rPr>
          <w:rFonts w:ascii="Graphik Light" w:hAnsi="Graphik Light"/>
          <w:sz w:val="23"/>
          <w:szCs w:val="23"/>
        </w:rPr>
        <w:t>a quienes en l</w:t>
      </w:r>
      <w:r w:rsidR="00901C68" w:rsidRPr="003534E0">
        <w:rPr>
          <w:rFonts w:ascii="Graphik Light" w:hAnsi="Graphik Light"/>
          <w:sz w:val="23"/>
          <w:szCs w:val="23"/>
        </w:rPr>
        <w:t>os sucesivo se les denominará “Los Municipios”; la Cámara Nacional de la Industria de Desarrollo y Promoción de Vivienda en H</w:t>
      </w:r>
      <w:r w:rsidR="005F18C7" w:rsidRPr="003534E0">
        <w:rPr>
          <w:rFonts w:ascii="Graphik Light" w:hAnsi="Graphik Light"/>
          <w:sz w:val="23"/>
          <w:szCs w:val="23"/>
        </w:rPr>
        <w:t>idalgo, en lo sucesivo “L</w:t>
      </w:r>
      <w:r w:rsidR="008A578D" w:rsidRPr="003534E0">
        <w:rPr>
          <w:rFonts w:ascii="Graphik Light" w:hAnsi="Graphik Light"/>
          <w:sz w:val="23"/>
          <w:szCs w:val="23"/>
        </w:rPr>
        <w:t xml:space="preserve">a </w:t>
      </w:r>
      <w:r w:rsidR="00901C68" w:rsidRPr="003534E0">
        <w:rPr>
          <w:rFonts w:ascii="Graphik Light" w:hAnsi="Graphik Light"/>
          <w:sz w:val="23"/>
          <w:szCs w:val="23"/>
        </w:rPr>
        <w:t xml:space="preserve">CANADEVI”, </w:t>
      </w:r>
      <w:r w:rsidR="00901C68" w:rsidRPr="007D7B0E">
        <w:rPr>
          <w:rFonts w:ascii="Graphik Light" w:hAnsi="Graphik Light"/>
          <w:sz w:val="23"/>
          <w:szCs w:val="23"/>
        </w:rPr>
        <w:t>representada por el I</w:t>
      </w:r>
      <w:r w:rsidR="008A578D" w:rsidRPr="007D7B0E">
        <w:rPr>
          <w:rFonts w:ascii="Graphik Light" w:hAnsi="Graphik Light"/>
          <w:sz w:val="23"/>
          <w:szCs w:val="23"/>
        </w:rPr>
        <w:t xml:space="preserve">ng. Jorge </w:t>
      </w:r>
      <w:r w:rsidR="00901C68" w:rsidRPr="007D7B0E">
        <w:rPr>
          <w:rFonts w:ascii="Graphik Light" w:hAnsi="Graphik Light"/>
          <w:sz w:val="23"/>
          <w:szCs w:val="23"/>
        </w:rPr>
        <w:t>González C</w:t>
      </w:r>
      <w:r w:rsidR="008A578D" w:rsidRPr="007D7B0E">
        <w:rPr>
          <w:rFonts w:ascii="Graphik Light" w:hAnsi="Graphik Light"/>
          <w:sz w:val="23"/>
          <w:szCs w:val="23"/>
        </w:rPr>
        <w:t>orona,</w:t>
      </w:r>
      <w:r w:rsidR="00513F9A" w:rsidRPr="007D7B0E">
        <w:rPr>
          <w:rFonts w:ascii="Graphik Light" w:hAnsi="Graphik Light"/>
          <w:sz w:val="23"/>
          <w:szCs w:val="23"/>
        </w:rPr>
        <w:t xml:space="preserve"> </w:t>
      </w:r>
      <w:r w:rsidR="008A578D" w:rsidRPr="007D7B0E">
        <w:rPr>
          <w:rFonts w:ascii="Graphik Light" w:hAnsi="Graphik Light"/>
          <w:sz w:val="23"/>
          <w:szCs w:val="23"/>
        </w:rPr>
        <w:t xml:space="preserve">en su carácter de </w:t>
      </w:r>
      <w:r w:rsidR="00901C68" w:rsidRPr="007D7B0E">
        <w:rPr>
          <w:rFonts w:ascii="Graphik Light" w:hAnsi="Graphik Light"/>
          <w:sz w:val="23"/>
          <w:szCs w:val="23"/>
        </w:rPr>
        <w:t>P</w:t>
      </w:r>
      <w:r w:rsidR="008A578D" w:rsidRPr="007D7B0E">
        <w:rPr>
          <w:rFonts w:ascii="Graphik Light" w:hAnsi="Graphik Light"/>
          <w:sz w:val="23"/>
          <w:szCs w:val="23"/>
        </w:rPr>
        <w:t xml:space="preserve">residente de la </w:t>
      </w:r>
      <w:r w:rsidR="00901C68" w:rsidRPr="007D7B0E">
        <w:rPr>
          <w:rFonts w:ascii="Graphik Light" w:hAnsi="Graphik Light"/>
          <w:sz w:val="23"/>
          <w:szCs w:val="23"/>
        </w:rPr>
        <w:t>CANADEVI Delegación H</w:t>
      </w:r>
      <w:r w:rsidR="008A578D" w:rsidRPr="007D7B0E">
        <w:rPr>
          <w:rFonts w:ascii="Graphik Light" w:hAnsi="Graphik Light"/>
          <w:sz w:val="23"/>
          <w:szCs w:val="23"/>
        </w:rPr>
        <w:t xml:space="preserve">idalgo; por otra parte, </w:t>
      </w:r>
      <w:r w:rsidR="00901C68" w:rsidRPr="007D7B0E">
        <w:rPr>
          <w:rFonts w:ascii="Graphik Light" w:hAnsi="Graphik Light"/>
          <w:sz w:val="23"/>
          <w:szCs w:val="23"/>
        </w:rPr>
        <w:t>la Cámara Mexicana de la Industria de la Construcción Delegación Hidalgo</w:t>
      </w:r>
      <w:r w:rsidR="005F18C7" w:rsidRPr="007D7B0E">
        <w:rPr>
          <w:rFonts w:ascii="Graphik Light" w:hAnsi="Graphik Light"/>
          <w:sz w:val="23"/>
          <w:szCs w:val="23"/>
        </w:rPr>
        <w:t>, en lo sucesivo “L</w:t>
      </w:r>
      <w:r w:rsidR="008A578D" w:rsidRPr="007D7B0E">
        <w:rPr>
          <w:rFonts w:ascii="Graphik Light" w:hAnsi="Graphik Light"/>
          <w:sz w:val="23"/>
          <w:szCs w:val="23"/>
        </w:rPr>
        <w:t xml:space="preserve">a </w:t>
      </w:r>
      <w:r w:rsidR="00901C68" w:rsidRPr="007D7B0E">
        <w:rPr>
          <w:rFonts w:ascii="Graphik Light" w:hAnsi="Graphik Light"/>
          <w:sz w:val="23"/>
          <w:szCs w:val="23"/>
        </w:rPr>
        <w:t>CMIC de H</w:t>
      </w:r>
      <w:r w:rsidR="008A578D" w:rsidRPr="007D7B0E">
        <w:rPr>
          <w:rFonts w:ascii="Graphik Light" w:hAnsi="Graphik Light"/>
          <w:sz w:val="23"/>
          <w:szCs w:val="23"/>
        </w:rPr>
        <w:t>idalgo”, repr</w:t>
      </w:r>
      <w:r w:rsidR="00901C68" w:rsidRPr="007D7B0E">
        <w:rPr>
          <w:rFonts w:ascii="Graphik Light" w:hAnsi="Graphik Light"/>
          <w:sz w:val="23"/>
          <w:szCs w:val="23"/>
        </w:rPr>
        <w:t>esentada por el Ing. Carlos Henkel Escorza, en su carácter de P</w:t>
      </w:r>
      <w:r w:rsidR="008A578D" w:rsidRPr="007D7B0E">
        <w:rPr>
          <w:rFonts w:ascii="Graphik Light" w:hAnsi="Graphik Light"/>
          <w:sz w:val="23"/>
          <w:szCs w:val="23"/>
        </w:rPr>
        <w:t>residente</w:t>
      </w:r>
      <w:r w:rsidR="002917FB" w:rsidRPr="007D7B0E">
        <w:rPr>
          <w:rFonts w:ascii="Graphik Light" w:hAnsi="Graphik Light"/>
          <w:sz w:val="23"/>
          <w:szCs w:val="23"/>
        </w:rPr>
        <w:t>;</w:t>
      </w:r>
      <w:r w:rsidR="008A578D" w:rsidRPr="007D7B0E">
        <w:rPr>
          <w:rFonts w:ascii="Graphik Light" w:hAnsi="Graphik Light"/>
          <w:sz w:val="23"/>
          <w:szCs w:val="23"/>
        </w:rPr>
        <w:t xml:space="preserve"> </w:t>
      </w:r>
      <w:r w:rsidR="00CD35C0" w:rsidRPr="007D7B0E">
        <w:rPr>
          <w:rFonts w:ascii="Graphik Light" w:hAnsi="Graphik Light"/>
          <w:sz w:val="23"/>
          <w:szCs w:val="23"/>
        </w:rPr>
        <w:t>“</w:t>
      </w:r>
      <w:r w:rsidR="00B018B1" w:rsidRPr="007D7B0E">
        <w:rPr>
          <w:rFonts w:ascii="Graphik Light" w:hAnsi="Graphik Light"/>
          <w:sz w:val="23"/>
          <w:szCs w:val="23"/>
        </w:rPr>
        <w:t xml:space="preserve">el </w:t>
      </w:r>
      <w:r w:rsidR="009E7CF7" w:rsidRPr="007D7B0E">
        <w:rPr>
          <w:rFonts w:ascii="Graphik Light" w:hAnsi="Graphik Light"/>
          <w:sz w:val="23"/>
          <w:szCs w:val="23"/>
        </w:rPr>
        <w:t>Colegio de Notarios del Estado de Hidalgo</w:t>
      </w:r>
      <w:r w:rsidR="00B018B1" w:rsidRPr="007D7B0E">
        <w:rPr>
          <w:rFonts w:ascii="Graphik Light" w:hAnsi="Graphik Light"/>
          <w:sz w:val="23"/>
          <w:szCs w:val="23"/>
        </w:rPr>
        <w:t>,</w:t>
      </w:r>
      <w:r w:rsidR="00A20AD9" w:rsidRPr="007D7B0E">
        <w:rPr>
          <w:rFonts w:ascii="Graphik Light" w:hAnsi="Graphik Light"/>
          <w:sz w:val="23"/>
          <w:szCs w:val="23"/>
        </w:rPr>
        <w:t xml:space="preserve"> A.C.</w:t>
      </w:r>
      <w:r w:rsidR="00CD35C0" w:rsidRPr="007D7B0E">
        <w:rPr>
          <w:rFonts w:ascii="Graphik Light" w:hAnsi="Graphik Light"/>
          <w:sz w:val="23"/>
          <w:szCs w:val="23"/>
        </w:rPr>
        <w:t>”</w:t>
      </w:r>
      <w:r w:rsidR="009E7CF7" w:rsidRPr="007D7B0E">
        <w:rPr>
          <w:rFonts w:ascii="Graphik Light" w:hAnsi="Graphik Light"/>
          <w:sz w:val="23"/>
          <w:szCs w:val="23"/>
        </w:rPr>
        <w:t>, representado por</w:t>
      </w:r>
      <w:r w:rsidR="00F801E4" w:rsidRPr="007D7B0E">
        <w:rPr>
          <w:rFonts w:ascii="Graphik Light" w:hAnsi="Graphik Light"/>
          <w:sz w:val="23"/>
          <w:szCs w:val="23"/>
        </w:rPr>
        <w:t xml:space="preserve"> su Delegada Especial, </w:t>
      </w:r>
      <w:r w:rsidR="009E7CF7" w:rsidRPr="007D7B0E">
        <w:rPr>
          <w:rFonts w:ascii="Graphik Light" w:hAnsi="Graphik Light"/>
          <w:sz w:val="23"/>
          <w:szCs w:val="23"/>
        </w:rPr>
        <w:t>la Lic.</w:t>
      </w:r>
      <w:r w:rsidR="00576EBB">
        <w:rPr>
          <w:rFonts w:ascii="Graphik Light" w:hAnsi="Graphik Light"/>
          <w:sz w:val="23"/>
          <w:szCs w:val="23"/>
        </w:rPr>
        <w:t xml:space="preserve"> Alicia Araceli García Cravioto </w:t>
      </w:r>
      <w:r w:rsidR="008A578D" w:rsidRPr="000F5263">
        <w:rPr>
          <w:rFonts w:ascii="Graphik Light" w:hAnsi="Graphik Light"/>
          <w:sz w:val="23"/>
          <w:szCs w:val="23"/>
        </w:rPr>
        <w:t>y por otra parte,</w:t>
      </w:r>
      <w:r w:rsidR="008A578D" w:rsidRPr="007D7B0E">
        <w:rPr>
          <w:rFonts w:ascii="Graphik Light" w:hAnsi="Graphik Light"/>
          <w:sz w:val="23"/>
          <w:szCs w:val="23"/>
        </w:rPr>
        <w:t xml:space="preserve"> el </w:t>
      </w:r>
      <w:r w:rsidR="007A2BE8" w:rsidRPr="007D7B0E">
        <w:rPr>
          <w:rFonts w:ascii="Graphik Light" w:hAnsi="Graphik Light"/>
          <w:sz w:val="23"/>
          <w:szCs w:val="23"/>
        </w:rPr>
        <w:t>Instituto d</w:t>
      </w:r>
      <w:r w:rsidR="00901C68" w:rsidRPr="007D7B0E">
        <w:rPr>
          <w:rFonts w:ascii="Graphik Light" w:hAnsi="Graphik Light"/>
          <w:sz w:val="23"/>
          <w:szCs w:val="23"/>
        </w:rPr>
        <w:t>el Fondo Nacional de la Vivienda para los Trabajadores, representado por su Delegado R</w:t>
      </w:r>
      <w:r w:rsidR="008A578D" w:rsidRPr="007D7B0E">
        <w:rPr>
          <w:rFonts w:ascii="Graphik Light" w:hAnsi="Graphik Light"/>
          <w:sz w:val="23"/>
          <w:szCs w:val="23"/>
        </w:rPr>
        <w:t xml:space="preserve">egional, </w:t>
      </w:r>
      <w:r w:rsidR="00632213" w:rsidRPr="007D7B0E">
        <w:rPr>
          <w:rFonts w:ascii="Graphik Light" w:hAnsi="Graphik Light"/>
          <w:sz w:val="23"/>
          <w:szCs w:val="23"/>
        </w:rPr>
        <w:t xml:space="preserve">C. </w:t>
      </w:r>
      <w:r w:rsidR="00901C68" w:rsidRPr="007D7B0E">
        <w:rPr>
          <w:rFonts w:ascii="Graphik Light" w:hAnsi="Graphik Light"/>
          <w:sz w:val="23"/>
          <w:szCs w:val="23"/>
        </w:rPr>
        <w:t>David Hidalgo Islas</w:t>
      </w:r>
      <w:r w:rsidR="00A25F39" w:rsidRPr="007D7B0E">
        <w:rPr>
          <w:rFonts w:ascii="Graphik Light" w:hAnsi="Graphik Light"/>
          <w:sz w:val="23"/>
          <w:szCs w:val="23"/>
        </w:rPr>
        <w:t>, en lo sucesivo</w:t>
      </w:r>
      <w:r w:rsidR="007A2BE8" w:rsidRPr="007D7B0E">
        <w:rPr>
          <w:rFonts w:ascii="Graphik Light" w:hAnsi="Graphik Light"/>
          <w:sz w:val="23"/>
          <w:szCs w:val="23"/>
        </w:rPr>
        <w:t xml:space="preserve"> “El INFONAVIT”</w:t>
      </w:r>
      <w:r w:rsidR="00632213" w:rsidRPr="007D7B0E">
        <w:rPr>
          <w:rFonts w:ascii="Graphik Light" w:hAnsi="Graphik Light"/>
          <w:sz w:val="23"/>
          <w:szCs w:val="23"/>
        </w:rPr>
        <w:t>”;</w:t>
      </w:r>
      <w:r w:rsidR="00831164" w:rsidRPr="007D7B0E">
        <w:rPr>
          <w:rFonts w:ascii="Graphik Light" w:hAnsi="Graphik Light"/>
          <w:sz w:val="23"/>
          <w:szCs w:val="23"/>
        </w:rPr>
        <w:t xml:space="preserve"> </w:t>
      </w:r>
      <w:r w:rsidR="008A578D" w:rsidRPr="007D7B0E">
        <w:rPr>
          <w:rFonts w:ascii="Graphik Light" w:hAnsi="Graphik Light"/>
          <w:sz w:val="23"/>
          <w:szCs w:val="23"/>
        </w:rPr>
        <w:t>interviniendo en este a</w:t>
      </w:r>
      <w:r w:rsidR="00901C68" w:rsidRPr="007D7B0E">
        <w:rPr>
          <w:rFonts w:ascii="Graphik Light" w:hAnsi="Graphik Light"/>
          <w:sz w:val="23"/>
          <w:szCs w:val="23"/>
        </w:rPr>
        <w:t>cto como testigos de honor, el Lic. Omar Fayad Meneses, Gobernador Constitucional del E</w:t>
      </w:r>
      <w:r w:rsidR="008A578D" w:rsidRPr="007D7B0E">
        <w:rPr>
          <w:rFonts w:ascii="Graphik Light" w:hAnsi="Graphik Light"/>
          <w:sz w:val="23"/>
          <w:szCs w:val="23"/>
        </w:rPr>
        <w:t xml:space="preserve">stado </w:t>
      </w:r>
      <w:r w:rsidR="00901C68" w:rsidRPr="007D7B0E">
        <w:rPr>
          <w:rFonts w:ascii="Graphik Light" w:hAnsi="Graphik Light"/>
          <w:sz w:val="23"/>
          <w:szCs w:val="23"/>
        </w:rPr>
        <w:t>Libre y Soberano de Hidalgo y el Lic. David Penchyna Grub, Director G</w:t>
      </w:r>
      <w:r w:rsidR="00A25F39" w:rsidRPr="007D7B0E">
        <w:rPr>
          <w:rFonts w:ascii="Graphik Light" w:hAnsi="Graphik Light"/>
          <w:sz w:val="23"/>
          <w:szCs w:val="23"/>
        </w:rPr>
        <w:t xml:space="preserve">eneral de </w:t>
      </w:r>
      <w:r w:rsidR="007A2BE8" w:rsidRPr="007D7B0E">
        <w:rPr>
          <w:rFonts w:ascii="Graphik Light" w:hAnsi="Graphik Light"/>
          <w:sz w:val="23"/>
          <w:szCs w:val="23"/>
        </w:rPr>
        <w:t>“El INFONAVIT”</w:t>
      </w:r>
      <w:r w:rsidR="008A578D" w:rsidRPr="007D7B0E">
        <w:rPr>
          <w:rFonts w:ascii="Graphik Light" w:hAnsi="Graphik Light"/>
          <w:sz w:val="23"/>
          <w:szCs w:val="23"/>
        </w:rPr>
        <w:t>, quienes se sujetan al tenor de los siguientes antecedentes, declaraciones y clausulas:</w:t>
      </w:r>
    </w:p>
    <w:p w:rsidR="00246B4B" w:rsidRPr="003534E0" w:rsidRDefault="00246B4B" w:rsidP="00246B4B">
      <w:pPr>
        <w:spacing w:line="276" w:lineRule="auto"/>
        <w:jc w:val="center"/>
        <w:rPr>
          <w:rFonts w:ascii="Graphik Light" w:hAnsi="Graphik Light"/>
          <w:sz w:val="23"/>
          <w:szCs w:val="23"/>
        </w:rPr>
      </w:pPr>
    </w:p>
    <w:p w:rsidR="00246B4B" w:rsidRPr="003534E0" w:rsidRDefault="008A578D" w:rsidP="00246B4B">
      <w:pPr>
        <w:spacing w:line="276" w:lineRule="auto"/>
        <w:jc w:val="center"/>
        <w:rPr>
          <w:rFonts w:ascii="Graphik Light" w:hAnsi="Graphik Light"/>
          <w:b/>
          <w:sz w:val="23"/>
          <w:szCs w:val="23"/>
        </w:rPr>
      </w:pPr>
      <w:r w:rsidRPr="003534E0">
        <w:rPr>
          <w:rFonts w:ascii="Graphik Light" w:hAnsi="Graphik Light"/>
          <w:b/>
          <w:sz w:val="23"/>
          <w:szCs w:val="23"/>
        </w:rPr>
        <w:t>A n t e c e d e n t e s</w:t>
      </w:r>
    </w:p>
    <w:p w:rsidR="00246B4B" w:rsidRPr="003534E0" w:rsidRDefault="00246B4B" w:rsidP="00246B4B">
      <w:pPr>
        <w:spacing w:line="276" w:lineRule="auto"/>
        <w:jc w:val="both"/>
        <w:rPr>
          <w:rFonts w:ascii="Graphik Light" w:hAnsi="Graphik Light"/>
          <w:b/>
          <w:sz w:val="23"/>
          <w:szCs w:val="23"/>
        </w:rPr>
      </w:pPr>
    </w:p>
    <w:p w:rsidR="00246B4B" w:rsidRPr="003534E0" w:rsidRDefault="00513F9A" w:rsidP="00246B4B">
      <w:pPr>
        <w:spacing w:line="276" w:lineRule="auto"/>
        <w:jc w:val="both"/>
        <w:rPr>
          <w:rFonts w:ascii="Graphik Light" w:hAnsi="Graphik Light"/>
          <w:sz w:val="23"/>
          <w:szCs w:val="23"/>
        </w:rPr>
      </w:pPr>
      <w:r w:rsidRPr="003534E0">
        <w:rPr>
          <w:rFonts w:ascii="Graphik Light" w:hAnsi="Graphik Light"/>
          <w:b/>
          <w:sz w:val="23"/>
          <w:szCs w:val="23"/>
        </w:rPr>
        <w:t>I.-</w:t>
      </w:r>
      <w:r w:rsidR="002E4537" w:rsidRPr="003534E0">
        <w:rPr>
          <w:rFonts w:ascii="Graphik Light" w:hAnsi="Graphik Light"/>
          <w:sz w:val="23"/>
          <w:szCs w:val="23"/>
        </w:rPr>
        <w:t xml:space="preserve"> Q</w:t>
      </w:r>
      <w:r w:rsidR="008A578D" w:rsidRPr="003534E0">
        <w:rPr>
          <w:rFonts w:ascii="Graphik Light" w:hAnsi="Graphik Light"/>
          <w:sz w:val="23"/>
          <w:szCs w:val="23"/>
        </w:rPr>
        <w:t xml:space="preserve">ue el artículo 4 de la </w:t>
      </w:r>
      <w:r w:rsidR="002E4537" w:rsidRPr="003534E0">
        <w:rPr>
          <w:rFonts w:ascii="Graphik Light" w:hAnsi="Graphik Light"/>
          <w:sz w:val="23"/>
          <w:szCs w:val="23"/>
        </w:rPr>
        <w:t xml:space="preserve">Constitución Política de los Estados Unidos Mexicanos </w:t>
      </w:r>
      <w:r w:rsidR="008A578D" w:rsidRPr="003534E0">
        <w:rPr>
          <w:rFonts w:ascii="Graphik Light" w:hAnsi="Graphik Light"/>
          <w:sz w:val="23"/>
          <w:szCs w:val="23"/>
        </w:rPr>
        <w:t>establece el derecho que tiene toda familia para disfrutar de una vivienda digna y decorosa; en tal virtud, los tres órdenes de gobierno conscientes de la demanda de mejorar las con</w:t>
      </w:r>
      <w:r w:rsidR="002E4537" w:rsidRPr="003534E0">
        <w:rPr>
          <w:rFonts w:ascii="Graphik Light" w:hAnsi="Graphik Light"/>
          <w:sz w:val="23"/>
          <w:szCs w:val="23"/>
        </w:rPr>
        <w:t>diciones de vida</w:t>
      </w:r>
      <w:r w:rsidR="00632213" w:rsidRPr="003534E0">
        <w:rPr>
          <w:rFonts w:ascii="Graphik Light" w:hAnsi="Graphik Light"/>
          <w:sz w:val="23"/>
          <w:szCs w:val="23"/>
        </w:rPr>
        <w:t>,</w:t>
      </w:r>
      <w:r w:rsidR="002E4537" w:rsidRPr="003534E0">
        <w:rPr>
          <w:rFonts w:ascii="Graphik Light" w:hAnsi="Graphik Light"/>
          <w:sz w:val="23"/>
          <w:szCs w:val="23"/>
        </w:rPr>
        <w:t xml:space="preserve"> no sólo en el Estado de H</w:t>
      </w:r>
      <w:r w:rsidR="008A578D" w:rsidRPr="003534E0">
        <w:rPr>
          <w:rFonts w:ascii="Graphik Light" w:hAnsi="Graphik Light"/>
          <w:sz w:val="23"/>
          <w:szCs w:val="23"/>
        </w:rPr>
        <w:t>idalgo, sino para todo el país, han trazado como finalidad seguir una política social que eleve la calidad de vida de los hidalguenses, a través de la promoción de mejores condiciones de vida para las familias, en especial las que sufren mayores carencias, como lo es la falta de vivienda.</w:t>
      </w:r>
    </w:p>
    <w:p w:rsidR="00246B4B" w:rsidRPr="003534E0" w:rsidRDefault="00246B4B" w:rsidP="00246B4B">
      <w:pPr>
        <w:spacing w:line="276" w:lineRule="auto"/>
        <w:jc w:val="both"/>
        <w:rPr>
          <w:rFonts w:ascii="Graphik Light" w:hAnsi="Graphik Light"/>
          <w:sz w:val="23"/>
          <w:szCs w:val="23"/>
        </w:rPr>
      </w:pPr>
    </w:p>
    <w:p w:rsidR="002820A5" w:rsidRDefault="002E4537" w:rsidP="00246B4B">
      <w:pPr>
        <w:spacing w:line="276" w:lineRule="auto"/>
        <w:jc w:val="both"/>
        <w:rPr>
          <w:rFonts w:ascii="Graphik Light" w:hAnsi="Graphik Light"/>
          <w:sz w:val="23"/>
          <w:szCs w:val="23"/>
        </w:rPr>
      </w:pPr>
      <w:r w:rsidRPr="003534E0">
        <w:rPr>
          <w:rFonts w:ascii="Graphik Light" w:hAnsi="Graphik Light"/>
          <w:b/>
          <w:sz w:val="23"/>
          <w:szCs w:val="23"/>
        </w:rPr>
        <w:t>II</w:t>
      </w:r>
      <w:r w:rsidR="008A578D" w:rsidRPr="003534E0">
        <w:rPr>
          <w:rFonts w:ascii="Graphik Light" w:hAnsi="Graphik Light"/>
          <w:b/>
          <w:sz w:val="23"/>
          <w:szCs w:val="23"/>
        </w:rPr>
        <w:t xml:space="preserve">.- </w:t>
      </w:r>
      <w:r w:rsidRPr="003534E0">
        <w:rPr>
          <w:rFonts w:ascii="Graphik Light" w:hAnsi="Graphik Light"/>
          <w:sz w:val="23"/>
          <w:szCs w:val="23"/>
        </w:rPr>
        <w:t xml:space="preserve"> </w:t>
      </w:r>
      <w:r w:rsidR="002820A5" w:rsidRPr="002820A5">
        <w:rPr>
          <w:rFonts w:ascii="Graphik Light" w:hAnsi="Graphik Light"/>
          <w:sz w:val="23"/>
          <w:szCs w:val="23"/>
        </w:rPr>
        <w:t>Que el Artículo 123 de la Constitución Política de los Estados Unidos Mexicanos en su  primer párrafo de la fracción XII del Apartado A, dispone que: “Toda empresa agrícola, industrial, minera o de cualquier otra clase de trabajo, estará obligada, según lo determinen las leyes reglamentarias a proporcionar a los trabajadores habitaciones cómodas e higiénicas. Esta obligación se cumplirá mediante las aportaciones que las empresas hagan a un fondo nacional de la vivienda a fin de constituir depósitos en favor de sus trabajadores y establecer un sistema de financiamiento que permita otorgar a éstos crédito barato y suficiente para que adquieran en propiedad tales habitaciones.”</w:t>
      </w:r>
      <w:r w:rsidR="002820A5" w:rsidRPr="00B65044">
        <w:t xml:space="preserve">   </w:t>
      </w:r>
    </w:p>
    <w:p w:rsidR="002820A5" w:rsidRDefault="002820A5" w:rsidP="00246B4B">
      <w:pPr>
        <w:spacing w:line="276" w:lineRule="auto"/>
        <w:jc w:val="both"/>
        <w:rPr>
          <w:rFonts w:ascii="Graphik Light" w:hAnsi="Graphik Light"/>
          <w:sz w:val="23"/>
          <w:szCs w:val="23"/>
        </w:rPr>
      </w:pPr>
    </w:p>
    <w:p w:rsidR="00246B4B" w:rsidRPr="003534E0" w:rsidRDefault="002820A5" w:rsidP="00246B4B">
      <w:pPr>
        <w:spacing w:line="276" w:lineRule="auto"/>
        <w:jc w:val="both"/>
        <w:rPr>
          <w:rFonts w:ascii="Graphik Light" w:hAnsi="Graphik Light"/>
          <w:sz w:val="23"/>
          <w:szCs w:val="23"/>
        </w:rPr>
      </w:pPr>
      <w:r w:rsidRPr="003534E0">
        <w:rPr>
          <w:rFonts w:ascii="Graphik Light" w:hAnsi="Graphik Light"/>
          <w:b/>
          <w:sz w:val="23"/>
          <w:szCs w:val="23"/>
        </w:rPr>
        <w:t>III.-</w:t>
      </w:r>
      <w:r w:rsidRPr="003534E0">
        <w:rPr>
          <w:rFonts w:ascii="Graphik Light" w:hAnsi="Graphik Light"/>
          <w:sz w:val="23"/>
          <w:szCs w:val="23"/>
        </w:rPr>
        <w:t xml:space="preserve"> </w:t>
      </w:r>
      <w:r w:rsidR="002E4537" w:rsidRPr="003534E0">
        <w:rPr>
          <w:rFonts w:ascii="Graphik Light" w:hAnsi="Graphik Light"/>
          <w:sz w:val="23"/>
          <w:szCs w:val="23"/>
        </w:rPr>
        <w:t>E</w:t>
      </w:r>
      <w:r w:rsidR="008A578D" w:rsidRPr="003534E0">
        <w:rPr>
          <w:rFonts w:ascii="Graphik Light" w:hAnsi="Graphik Light"/>
          <w:sz w:val="23"/>
          <w:szCs w:val="23"/>
        </w:rPr>
        <w:t xml:space="preserve">l </w:t>
      </w:r>
      <w:r w:rsidR="00632213" w:rsidRPr="003534E0">
        <w:rPr>
          <w:rFonts w:ascii="Graphik Light" w:hAnsi="Graphik Light"/>
          <w:sz w:val="23"/>
          <w:szCs w:val="23"/>
        </w:rPr>
        <w:t>Plan Estatal de D</w:t>
      </w:r>
      <w:r w:rsidR="008A578D" w:rsidRPr="003534E0">
        <w:rPr>
          <w:rFonts w:ascii="Graphik Light" w:hAnsi="Graphik Light"/>
          <w:sz w:val="23"/>
          <w:szCs w:val="23"/>
        </w:rPr>
        <w:t xml:space="preserve">esarrollo establece dentro de sus ejes de acción </w:t>
      </w:r>
      <w:r w:rsidR="002E4537" w:rsidRPr="003534E0">
        <w:rPr>
          <w:rFonts w:ascii="Graphik Light" w:hAnsi="Graphik Light"/>
          <w:b/>
          <w:sz w:val="23"/>
          <w:szCs w:val="23"/>
        </w:rPr>
        <w:t>“H</w:t>
      </w:r>
      <w:r w:rsidR="008A578D" w:rsidRPr="003534E0">
        <w:rPr>
          <w:rFonts w:ascii="Graphik Light" w:hAnsi="Graphik Light"/>
          <w:b/>
          <w:sz w:val="23"/>
          <w:szCs w:val="23"/>
        </w:rPr>
        <w:t>idalgo humano igualitario”,</w:t>
      </w:r>
      <w:r w:rsidR="008A578D" w:rsidRPr="003534E0">
        <w:rPr>
          <w:rFonts w:ascii="Graphik Light" w:hAnsi="Graphik Light"/>
          <w:sz w:val="23"/>
          <w:szCs w:val="23"/>
        </w:rPr>
        <w:t xml:space="preserve"> teniendo como objetivo lograr la igualdad sustantiva, y en su línea de acción, implementar esquemas para ofrecer viviendas sostenidas en las localidades; así como</w:t>
      </w:r>
      <w:r w:rsidR="00632213" w:rsidRPr="003534E0">
        <w:rPr>
          <w:rFonts w:ascii="Graphik Light" w:hAnsi="Graphik Light"/>
          <w:sz w:val="23"/>
          <w:szCs w:val="23"/>
        </w:rPr>
        <w:t>,</w:t>
      </w:r>
      <w:r w:rsidR="008A578D" w:rsidRPr="003534E0">
        <w:rPr>
          <w:rFonts w:ascii="Graphik Light" w:hAnsi="Graphik Light"/>
          <w:sz w:val="23"/>
          <w:szCs w:val="23"/>
        </w:rPr>
        <w:t xml:space="preserve"> </w:t>
      </w:r>
      <w:r w:rsidR="002E4537" w:rsidRPr="003534E0">
        <w:rPr>
          <w:rFonts w:ascii="Graphik Light" w:hAnsi="Graphik Light"/>
          <w:b/>
          <w:sz w:val="23"/>
          <w:szCs w:val="23"/>
        </w:rPr>
        <w:t>“un H</w:t>
      </w:r>
      <w:r w:rsidR="008A578D" w:rsidRPr="003534E0">
        <w:rPr>
          <w:rFonts w:ascii="Graphik Light" w:hAnsi="Graphik Light"/>
          <w:b/>
          <w:sz w:val="23"/>
          <w:szCs w:val="23"/>
        </w:rPr>
        <w:t>idalgo con desarrollo sostenible”,</w:t>
      </w:r>
      <w:r w:rsidR="008A578D" w:rsidRPr="003534E0">
        <w:rPr>
          <w:rFonts w:ascii="Graphik Light" w:hAnsi="Graphik Light"/>
          <w:sz w:val="23"/>
          <w:szCs w:val="23"/>
        </w:rPr>
        <w:t xml:space="preserve"> con el objetivo de garantizar que cada familia hidalguense cuente con una vivienda digna, saludable, comunicada correctamente con el entorno construido y alimentada con los servicios público</w:t>
      </w:r>
      <w:r w:rsidR="002F5A6C" w:rsidRPr="003534E0">
        <w:rPr>
          <w:rFonts w:ascii="Graphik Light" w:hAnsi="Graphik Light"/>
          <w:sz w:val="23"/>
          <w:szCs w:val="23"/>
        </w:rPr>
        <w:t>s</w:t>
      </w:r>
      <w:r w:rsidR="008A578D" w:rsidRPr="003534E0">
        <w:rPr>
          <w:rFonts w:ascii="Graphik Light" w:hAnsi="Graphik Light"/>
          <w:sz w:val="23"/>
          <w:szCs w:val="23"/>
        </w:rPr>
        <w:t xml:space="preserve"> básicos, dentro de su línea de acción que es implementar un esquema para ofrecer viviendas sostenibles en las localidades; con base en ello, se celebra este </w:t>
      </w:r>
      <w:r w:rsidR="00C53C72" w:rsidRPr="003534E0">
        <w:rPr>
          <w:rFonts w:ascii="Graphik Light" w:hAnsi="Graphik Light"/>
          <w:sz w:val="23"/>
          <w:szCs w:val="23"/>
        </w:rPr>
        <w:t>Convenio</w:t>
      </w:r>
      <w:r w:rsidR="002E4537" w:rsidRPr="003534E0">
        <w:rPr>
          <w:rFonts w:ascii="Graphik Light" w:hAnsi="Graphik Light"/>
          <w:sz w:val="23"/>
          <w:szCs w:val="23"/>
        </w:rPr>
        <w:t xml:space="preserve"> Marco de Coordinación y Colaboración</w:t>
      </w:r>
      <w:r w:rsidR="008A578D" w:rsidRPr="003534E0">
        <w:rPr>
          <w:rFonts w:ascii="Graphik Light" w:hAnsi="Graphik Light"/>
          <w:sz w:val="23"/>
          <w:szCs w:val="23"/>
        </w:rPr>
        <w:t xml:space="preserve">. </w:t>
      </w:r>
    </w:p>
    <w:p w:rsidR="00246B4B" w:rsidRPr="003534E0" w:rsidRDefault="00246B4B" w:rsidP="00246B4B">
      <w:pPr>
        <w:spacing w:line="276" w:lineRule="auto"/>
        <w:jc w:val="both"/>
        <w:rPr>
          <w:rFonts w:ascii="Graphik Light" w:hAnsi="Graphik Light"/>
          <w:b/>
          <w:sz w:val="23"/>
          <w:szCs w:val="23"/>
        </w:rPr>
      </w:pPr>
    </w:p>
    <w:p w:rsidR="00246B4B" w:rsidRPr="003534E0" w:rsidRDefault="002820A5" w:rsidP="00246B4B">
      <w:pPr>
        <w:spacing w:line="276" w:lineRule="auto"/>
        <w:jc w:val="both"/>
        <w:rPr>
          <w:rFonts w:ascii="Graphik Light" w:hAnsi="Graphik Light"/>
          <w:sz w:val="23"/>
          <w:szCs w:val="23"/>
        </w:rPr>
      </w:pPr>
      <w:r w:rsidRPr="003534E0">
        <w:rPr>
          <w:rFonts w:ascii="Graphik Light" w:hAnsi="Graphik Light"/>
          <w:b/>
          <w:sz w:val="23"/>
          <w:szCs w:val="23"/>
        </w:rPr>
        <w:t xml:space="preserve">IV.- </w:t>
      </w:r>
      <w:r w:rsidR="00AB08F5" w:rsidRPr="003534E0">
        <w:rPr>
          <w:rFonts w:ascii="Graphik Light" w:hAnsi="Graphik Light"/>
          <w:sz w:val="23"/>
          <w:szCs w:val="23"/>
        </w:rPr>
        <w:t>Que</w:t>
      </w:r>
      <w:r w:rsidR="008A578D" w:rsidRPr="003534E0">
        <w:rPr>
          <w:rFonts w:ascii="Graphik Light" w:hAnsi="Graphik Light"/>
          <w:sz w:val="23"/>
          <w:szCs w:val="23"/>
        </w:rPr>
        <w:t xml:space="preserve"> para lograr ese cometido, es preciso que los gobiernos federal, estatal y municipales implementen mecanismos de fomento</w:t>
      </w:r>
      <w:r w:rsidR="00632213" w:rsidRPr="003534E0">
        <w:rPr>
          <w:rFonts w:ascii="Graphik Light" w:hAnsi="Graphik Light"/>
          <w:sz w:val="23"/>
          <w:szCs w:val="23"/>
        </w:rPr>
        <w:t xml:space="preserve">, </w:t>
      </w:r>
      <w:r w:rsidR="008A578D" w:rsidRPr="003534E0">
        <w:rPr>
          <w:rFonts w:ascii="Graphik Light" w:hAnsi="Graphik Light"/>
          <w:sz w:val="23"/>
          <w:szCs w:val="23"/>
        </w:rPr>
        <w:t xml:space="preserve">apoyo </w:t>
      </w:r>
      <w:r w:rsidR="005304F1" w:rsidRPr="003534E0">
        <w:rPr>
          <w:rFonts w:ascii="Graphik Light" w:hAnsi="Graphik Light"/>
          <w:sz w:val="23"/>
          <w:szCs w:val="23"/>
        </w:rPr>
        <w:t xml:space="preserve">y desregulación, </w:t>
      </w:r>
      <w:r w:rsidR="008A578D" w:rsidRPr="003534E0">
        <w:rPr>
          <w:rFonts w:ascii="Graphik Light" w:hAnsi="Graphik Light"/>
          <w:sz w:val="23"/>
          <w:szCs w:val="23"/>
        </w:rPr>
        <w:t>que se traduzcan en acciones concretas y reales en respuesta a ese problema, a efecto de impulsar</w:t>
      </w:r>
      <w:r w:rsidR="00AB08F5" w:rsidRPr="003534E0">
        <w:rPr>
          <w:rFonts w:ascii="Graphik Light" w:hAnsi="Graphik Light"/>
          <w:sz w:val="23"/>
          <w:szCs w:val="23"/>
        </w:rPr>
        <w:t xml:space="preserve"> que las familias asentadas en H</w:t>
      </w:r>
      <w:r w:rsidR="008A578D" w:rsidRPr="003534E0">
        <w:rPr>
          <w:rFonts w:ascii="Graphik Light" w:hAnsi="Graphik Light"/>
          <w:sz w:val="23"/>
          <w:szCs w:val="23"/>
        </w:rPr>
        <w:t>idalgo cuenten con una vivienda, propiciando con ello su seguridad y bienestar, así como un mejor entorno para su progreso.</w:t>
      </w:r>
    </w:p>
    <w:p w:rsidR="00246B4B" w:rsidRPr="003534E0" w:rsidRDefault="00246B4B" w:rsidP="00246B4B">
      <w:pPr>
        <w:spacing w:line="276" w:lineRule="auto"/>
        <w:jc w:val="both"/>
        <w:rPr>
          <w:rFonts w:ascii="Graphik Light" w:hAnsi="Graphik Light"/>
          <w:sz w:val="23"/>
          <w:szCs w:val="23"/>
        </w:rPr>
      </w:pPr>
    </w:p>
    <w:p w:rsidR="00246B4B" w:rsidRPr="003534E0" w:rsidRDefault="00AB08F5" w:rsidP="00246B4B">
      <w:pPr>
        <w:spacing w:line="276" w:lineRule="auto"/>
        <w:jc w:val="both"/>
        <w:rPr>
          <w:rFonts w:ascii="Graphik Light" w:hAnsi="Graphik Light"/>
          <w:sz w:val="23"/>
          <w:szCs w:val="23"/>
        </w:rPr>
      </w:pPr>
      <w:r w:rsidRPr="003534E0">
        <w:rPr>
          <w:rFonts w:ascii="Graphik Light" w:hAnsi="Graphik Light"/>
          <w:b/>
          <w:sz w:val="23"/>
          <w:szCs w:val="23"/>
        </w:rPr>
        <w:t>V</w:t>
      </w:r>
      <w:r w:rsidR="008A578D" w:rsidRPr="003534E0">
        <w:rPr>
          <w:rFonts w:ascii="Graphik Light" w:hAnsi="Graphik Light"/>
          <w:b/>
          <w:sz w:val="23"/>
          <w:szCs w:val="23"/>
        </w:rPr>
        <w:t xml:space="preserve">.- </w:t>
      </w:r>
      <w:r w:rsidRPr="003534E0">
        <w:rPr>
          <w:rFonts w:ascii="Graphik Light" w:hAnsi="Graphik Light"/>
          <w:sz w:val="23"/>
          <w:szCs w:val="23"/>
        </w:rPr>
        <w:t>Q</w:t>
      </w:r>
      <w:r w:rsidR="008A578D" w:rsidRPr="003534E0">
        <w:rPr>
          <w:rFonts w:ascii="Graphik Light" w:hAnsi="Graphik Light"/>
          <w:sz w:val="23"/>
          <w:szCs w:val="23"/>
        </w:rPr>
        <w:t xml:space="preserve">ue </w:t>
      </w:r>
      <w:r w:rsidR="003F32AE" w:rsidRPr="003534E0">
        <w:rPr>
          <w:rFonts w:ascii="Graphik Light" w:hAnsi="Graphik Light"/>
          <w:sz w:val="23"/>
          <w:szCs w:val="23"/>
        </w:rPr>
        <w:t>es urgente que el G</w:t>
      </w:r>
      <w:r w:rsidRPr="003534E0">
        <w:rPr>
          <w:rFonts w:ascii="Graphik Light" w:hAnsi="Graphik Light"/>
          <w:sz w:val="23"/>
          <w:szCs w:val="23"/>
        </w:rPr>
        <w:t>obierno del E</w:t>
      </w:r>
      <w:r w:rsidR="008A578D" w:rsidRPr="003534E0">
        <w:rPr>
          <w:rFonts w:ascii="Graphik Light" w:hAnsi="Graphik Light"/>
          <w:sz w:val="23"/>
          <w:szCs w:val="23"/>
        </w:rPr>
        <w:t>sta</w:t>
      </w:r>
      <w:r w:rsidRPr="003534E0">
        <w:rPr>
          <w:rFonts w:ascii="Graphik Light" w:hAnsi="Graphik Light"/>
          <w:sz w:val="23"/>
          <w:szCs w:val="23"/>
        </w:rPr>
        <w:t>do de H</w:t>
      </w:r>
      <w:r w:rsidR="008A578D" w:rsidRPr="003534E0">
        <w:rPr>
          <w:rFonts w:ascii="Graphik Light" w:hAnsi="Graphik Light"/>
          <w:sz w:val="23"/>
          <w:szCs w:val="23"/>
        </w:rPr>
        <w:t xml:space="preserve">idalgo impulse una </w:t>
      </w:r>
      <w:r w:rsidR="003F32AE" w:rsidRPr="003534E0">
        <w:rPr>
          <w:rFonts w:ascii="Graphik Light" w:hAnsi="Graphik Light"/>
          <w:b/>
          <w:sz w:val="23"/>
          <w:szCs w:val="23"/>
        </w:rPr>
        <w:t>Reforma U</w:t>
      </w:r>
      <w:r w:rsidR="008A578D" w:rsidRPr="003534E0">
        <w:rPr>
          <w:rFonts w:ascii="Graphik Light" w:hAnsi="Graphik Light"/>
          <w:b/>
          <w:sz w:val="23"/>
          <w:szCs w:val="23"/>
        </w:rPr>
        <w:t>rbana</w:t>
      </w:r>
      <w:r w:rsidR="008A578D" w:rsidRPr="003534E0">
        <w:rPr>
          <w:rFonts w:ascii="Graphik Light" w:hAnsi="Graphik Light"/>
          <w:sz w:val="23"/>
          <w:szCs w:val="23"/>
        </w:rPr>
        <w:t>, en cong</w:t>
      </w:r>
      <w:r w:rsidRPr="003534E0">
        <w:rPr>
          <w:rFonts w:ascii="Graphik Light" w:hAnsi="Graphik Light"/>
          <w:sz w:val="23"/>
          <w:szCs w:val="23"/>
        </w:rPr>
        <w:t>ruencia con la aplicada por el Gobierno F</w:t>
      </w:r>
      <w:r w:rsidR="008A578D" w:rsidRPr="003534E0">
        <w:rPr>
          <w:rFonts w:ascii="Graphik Light" w:hAnsi="Graphik Light"/>
          <w:sz w:val="23"/>
          <w:szCs w:val="23"/>
        </w:rPr>
        <w:t xml:space="preserve">ederal, modificando la </w:t>
      </w:r>
      <w:r w:rsidRPr="003534E0">
        <w:rPr>
          <w:rFonts w:ascii="Graphik Light" w:hAnsi="Graphik Light"/>
          <w:sz w:val="23"/>
          <w:szCs w:val="23"/>
        </w:rPr>
        <w:t xml:space="preserve">Ley de Asentamientos Humanos, Desarrollo Urbano y Ordenamiento Territorial del Estado </w:t>
      </w:r>
      <w:r w:rsidR="008A578D" w:rsidRPr="003534E0">
        <w:rPr>
          <w:rFonts w:ascii="Graphik Light" w:hAnsi="Graphik Light"/>
          <w:sz w:val="23"/>
          <w:szCs w:val="23"/>
        </w:rPr>
        <w:t>de 2007 y la planeación de los centros de población may</w:t>
      </w:r>
      <w:r w:rsidR="003F32AE" w:rsidRPr="003534E0">
        <w:rPr>
          <w:rFonts w:ascii="Graphik Light" w:hAnsi="Graphik Light"/>
          <w:sz w:val="23"/>
          <w:szCs w:val="23"/>
        </w:rPr>
        <w:t>ores de cien mil habitantes o</w:t>
      </w:r>
      <w:r w:rsidR="008A578D" w:rsidRPr="003534E0">
        <w:rPr>
          <w:rFonts w:ascii="Graphik Light" w:hAnsi="Graphik Light"/>
          <w:sz w:val="23"/>
          <w:szCs w:val="23"/>
        </w:rPr>
        <w:t xml:space="preserve"> </w:t>
      </w:r>
      <w:r w:rsidR="003F32AE" w:rsidRPr="003534E0">
        <w:rPr>
          <w:rFonts w:ascii="Graphik Light" w:hAnsi="Graphik Light"/>
          <w:sz w:val="23"/>
          <w:szCs w:val="23"/>
        </w:rPr>
        <w:t xml:space="preserve">de </w:t>
      </w:r>
      <w:r w:rsidR="008A578D" w:rsidRPr="003534E0">
        <w:rPr>
          <w:rFonts w:ascii="Graphik Light" w:hAnsi="Graphik Light"/>
          <w:sz w:val="23"/>
          <w:szCs w:val="23"/>
        </w:rPr>
        <w:t>menos por ser estratégicos para el ordenamiento territorial, en especial de los municipios de</w:t>
      </w:r>
      <w:r w:rsidR="00513F9A" w:rsidRPr="003534E0">
        <w:rPr>
          <w:rFonts w:ascii="Graphik Light" w:hAnsi="Graphik Light"/>
          <w:sz w:val="23"/>
          <w:szCs w:val="23"/>
        </w:rPr>
        <w:t xml:space="preserve"> </w:t>
      </w:r>
      <w:r w:rsidRPr="003534E0">
        <w:rPr>
          <w:rFonts w:ascii="Graphik Light" w:hAnsi="Graphik Light"/>
          <w:sz w:val="23"/>
          <w:szCs w:val="23"/>
        </w:rPr>
        <w:t>Actopan, Atotonilco de Tula, Huejutla, Huichapan, Mineral de la Reforma, Pac</w:t>
      </w:r>
      <w:r w:rsidR="00AC10A7" w:rsidRPr="003534E0">
        <w:rPr>
          <w:rFonts w:ascii="Graphik Light" w:hAnsi="Graphik Light"/>
          <w:sz w:val="23"/>
          <w:szCs w:val="23"/>
        </w:rPr>
        <w:t>huca de Soto, Tepeapulco, Tepeji</w:t>
      </w:r>
      <w:r w:rsidRPr="003534E0">
        <w:rPr>
          <w:rFonts w:ascii="Graphik Light" w:hAnsi="Graphik Light"/>
          <w:sz w:val="23"/>
          <w:szCs w:val="23"/>
        </w:rPr>
        <w:t xml:space="preserve"> del Río Ocampo, Tizayuca, Tulancingo</w:t>
      </w:r>
      <w:r w:rsidR="00333634">
        <w:rPr>
          <w:rFonts w:ascii="Graphik Light" w:hAnsi="Graphik Light"/>
          <w:sz w:val="23"/>
          <w:szCs w:val="23"/>
        </w:rPr>
        <w:t>, Zempoala</w:t>
      </w:r>
      <w:r w:rsidRPr="003534E0">
        <w:rPr>
          <w:rFonts w:ascii="Graphik Light" w:hAnsi="Graphik Light"/>
          <w:sz w:val="23"/>
          <w:szCs w:val="23"/>
        </w:rPr>
        <w:t xml:space="preserve"> y Zacualtipán</w:t>
      </w:r>
      <w:r w:rsidR="00333634">
        <w:rPr>
          <w:rFonts w:ascii="Graphik Light" w:hAnsi="Graphik Light"/>
          <w:sz w:val="23"/>
          <w:szCs w:val="23"/>
        </w:rPr>
        <w:t xml:space="preserve"> de Ángeles</w:t>
      </w:r>
      <w:r w:rsidRPr="003534E0">
        <w:rPr>
          <w:rFonts w:ascii="Graphik Light" w:hAnsi="Graphik Light"/>
          <w:sz w:val="23"/>
          <w:szCs w:val="23"/>
        </w:rPr>
        <w:t>,</w:t>
      </w:r>
      <w:r w:rsidR="003F32AE" w:rsidRPr="003534E0">
        <w:rPr>
          <w:rFonts w:ascii="Graphik Light" w:hAnsi="Graphik Light"/>
          <w:sz w:val="23"/>
          <w:szCs w:val="23"/>
        </w:rPr>
        <w:t xml:space="preserve"> en cumplimiento de la nueva Ley General de Asentamientos Humanos, Ordenamiento Territorial y Desarrollo U</w:t>
      </w:r>
      <w:r w:rsidR="008A578D" w:rsidRPr="003534E0">
        <w:rPr>
          <w:rFonts w:ascii="Graphik Light" w:hAnsi="Graphik Light"/>
          <w:sz w:val="23"/>
          <w:szCs w:val="23"/>
        </w:rPr>
        <w:t xml:space="preserve">rbano, expedida en noviembre de 2016, con el apoyo de los índices de prosperidad urbana elaborados por </w:t>
      </w:r>
      <w:r w:rsidRPr="003534E0">
        <w:rPr>
          <w:rFonts w:ascii="Graphik Light" w:hAnsi="Graphik Light"/>
          <w:sz w:val="23"/>
          <w:szCs w:val="23"/>
        </w:rPr>
        <w:t>INFONAVIT</w:t>
      </w:r>
      <w:r w:rsidR="008A578D" w:rsidRPr="003534E0">
        <w:rPr>
          <w:rFonts w:ascii="Graphik Light" w:hAnsi="Graphik Light"/>
          <w:sz w:val="23"/>
          <w:szCs w:val="23"/>
        </w:rPr>
        <w:t xml:space="preserve"> y la </w:t>
      </w:r>
      <w:r w:rsidRPr="003534E0">
        <w:rPr>
          <w:rFonts w:ascii="Graphik Light" w:hAnsi="Graphik Light"/>
          <w:sz w:val="23"/>
          <w:szCs w:val="23"/>
        </w:rPr>
        <w:t>ONU</w:t>
      </w:r>
      <w:r w:rsidR="008A578D" w:rsidRPr="003534E0">
        <w:rPr>
          <w:rFonts w:ascii="Graphik Light" w:hAnsi="Graphik Light"/>
          <w:sz w:val="23"/>
          <w:szCs w:val="23"/>
        </w:rPr>
        <w:t>.</w:t>
      </w:r>
    </w:p>
    <w:p w:rsidR="00246B4B" w:rsidRPr="003534E0" w:rsidRDefault="00246B4B" w:rsidP="00246B4B">
      <w:pPr>
        <w:spacing w:line="276" w:lineRule="auto"/>
        <w:jc w:val="both"/>
        <w:rPr>
          <w:rFonts w:ascii="Graphik Light" w:hAnsi="Graphik Light"/>
          <w:sz w:val="23"/>
          <w:szCs w:val="23"/>
        </w:rPr>
      </w:pPr>
    </w:p>
    <w:p w:rsidR="00246B4B" w:rsidRPr="003534E0" w:rsidRDefault="00513F9A" w:rsidP="00246B4B">
      <w:pPr>
        <w:spacing w:line="276" w:lineRule="auto"/>
        <w:jc w:val="both"/>
        <w:rPr>
          <w:rFonts w:ascii="Graphik Light" w:hAnsi="Graphik Light"/>
          <w:sz w:val="23"/>
          <w:szCs w:val="23"/>
        </w:rPr>
      </w:pPr>
      <w:r w:rsidRPr="003534E0">
        <w:rPr>
          <w:rFonts w:ascii="Graphik Light" w:hAnsi="Graphik Light"/>
          <w:b/>
          <w:sz w:val="23"/>
          <w:szCs w:val="23"/>
        </w:rPr>
        <w:t>V</w:t>
      </w:r>
      <w:r w:rsidR="002820A5">
        <w:rPr>
          <w:rFonts w:ascii="Graphik Light" w:hAnsi="Graphik Light"/>
          <w:b/>
          <w:sz w:val="23"/>
          <w:szCs w:val="23"/>
        </w:rPr>
        <w:t>I.</w:t>
      </w:r>
      <w:r w:rsidRPr="003534E0">
        <w:rPr>
          <w:rFonts w:ascii="Graphik Light" w:hAnsi="Graphik Light"/>
          <w:b/>
          <w:sz w:val="23"/>
          <w:szCs w:val="23"/>
        </w:rPr>
        <w:t>-</w:t>
      </w:r>
      <w:r w:rsidR="0000648F" w:rsidRPr="003534E0">
        <w:rPr>
          <w:rFonts w:ascii="Graphik Light" w:hAnsi="Graphik Light"/>
          <w:sz w:val="23"/>
          <w:szCs w:val="23"/>
        </w:rPr>
        <w:t xml:space="preserve"> Q</w:t>
      </w:r>
      <w:r w:rsidR="008A578D" w:rsidRPr="003534E0">
        <w:rPr>
          <w:rFonts w:ascii="Graphik Light" w:hAnsi="Graphik Light"/>
          <w:sz w:val="23"/>
          <w:szCs w:val="23"/>
        </w:rPr>
        <w:t xml:space="preserve">ue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constituye un instrumento de coordinación y </w:t>
      </w:r>
      <w:r w:rsidR="002917FB" w:rsidRPr="003534E0">
        <w:rPr>
          <w:rFonts w:ascii="Graphik Light" w:hAnsi="Graphik Light"/>
          <w:sz w:val="23"/>
          <w:szCs w:val="23"/>
        </w:rPr>
        <w:t>colaboración</w:t>
      </w:r>
      <w:r w:rsidR="008A578D" w:rsidRPr="003534E0">
        <w:rPr>
          <w:rFonts w:ascii="Graphik Light" w:hAnsi="Graphik Light"/>
          <w:sz w:val="23"/>
          <w:szCs w:val="23"/>
        </w:rPr>
        <w:t xml:space="preserve"> de </w:t>
      </w:r>
      <w:r w:rsidR="00AB08F5" w:rsidRPr="003534E0">
        <w:rPr>
          <w:rFonts w:ascii="Graphik Light" w:hAnsi="Graphik Light"/>
          <w:sz w:val="23"/>
          <w:szCs w:val="23"/>
        </w:rPr>
        <w:t>los esfuerzos</w:t>
      </w:r>
      <w:r w:rsidR="008A578D" w:rsidRPr="003534E0">
        <w:rPr>
          <w:rFonts w:ascii="Graphik Light" w:hAnsi="Graphik Light"/>
          <w:sz w:val="23"/>
          <w:szCs w:val="23"/>
        </w:rPr>
        <w:t xml:space="preserve"> y recursos de los sectores público, social y privado en la implementación de políticas, estrategias y líneas de acción para el </w:t>
      </w:r>
      <w:r w:rsidR="002917FB" w:rsidRPr="003534E0">
        <w:rPr>
          <w:rFonts w:ascii="Graphik Light" w:hAnsi="Graphik Light"/>
          <w:sz w:val="23"/>
          <w:szCs w:val="23"/>
        </w:rPr>
        <w:t>fomento, mejoramiento y desregulación</w:t>
      </w:r>
      <w:r w:rsidR="008A578D" w:rsidRPr="003534E0">
        <w:rPr>
          <w:rFonts w:ascii="Graphik Light" w:hAnsi="Graphik Light"/>
          <w:sz w:val="23"/>
          <w:szCs w:val="23"/>
        </w:rPr>
        <w:t xml:space="preserve"> de </w:t>
      </w:r>
      <w:r w:rsidR="002917FB" w:rsidRPr="003534E0">
        <w:rPr>
          <w:rFonts w:ascii="Graphik Light" w:hAnsi="Graphik Light"/>
          <w:sz w:val="23"/>
          <w:szCs w:val="23"/>
        </w:rPr>
        <w:t xml:space="preserve">la </w:t>
      </w:r>
      <w:r w:rsidR="008A578D" w:rsidRPr="003534E0">
        <w:rPr>
          <w:rFonts w:ascii="Graphik Light" w:hAnsi="Graphik Light"/>
          <w:sz w:val="23"/>
          <w:szCs w:val="23"/>
        </w:rPr>
        <w:t>vi</w:t>
      </w:r>
      <w:r w:rsidR="00866017" w:rsidRPr="003534E0">
        <w:rPr>
          <w:rFonts w:ascii="Graphik Light" w:hAnsi="Graphik Light"/>
          <w:sz w:val="23"/>
          <w:szCs w:val="23"/>
        </w:rPr>
        <w:t>vienda en el E</w:t>
      </w:r>
      <w:r w:rsidR="008A578D" w:rsidRPr="003534E0">
        <w:rPr>
          <w:rFonts w:ascii="Graphik Light" w:hAnsi="Graphik Light"/>
          <w:sz w:val="23"/>
          <w:szCs w:val="23"/>
        </w:rPr>
        <w:t>stado.</w:t>
      </w:r>
    </w:p>
    <w:p w:rsidR="00246B4B" w:rsidRPr="003534E0" w:rsidRDefault="00246B4B" w:rsidP="00246B4B">
      <w:pPr>
        <w:spacing w:line="276" w:lineRule="auto"/>
        <w:jc w:val="both"/>
        <w:rPr>
          <w:rFonts w:ascii="Graphik Light" w:hAnsi="Graphik Light"/>
          <w:sz w:val="23"/>
          <w:szCs w:val="23"/>
        </w:rPr>
      </w:pPr>
    </w:p>
    <w:p w:rsidR="00246B4B" w:rsidRPr="003534E0" w:rsidRDefault="00AB08F5" w:rsidP="00246B4B">
      <w:pPr>
        <w:spacing w:line="276" w:lineRule="auto"/>
        <w:jc w:val="both"/>
        <w:rPr>
          <w:rFonts w:ascii="Graphik Light" w:hAnsi="Graphik Light"/>
          <w:sz w:val="23"/>
          <w:szCs w:val="23"/>
        </w:rPr>
      </w:pPr>
      <w:r w:rsidRPr="003534E0">
        <w:rPr>
          <w:rFonts w:ascii="Graphik Light" w:hAnsi="Graphik Light"/>
          <w:b/>
          <w:sz w:val="23"/>
          <w:szCs w:val="23"/>
        </w:rPr>
        <w:t>VI</w:t>
      </w:r>
      <w:r w:rsidR="002820A5">
        <w:rPr>
          <w:rFonts w:ascii="Graphik Light" w:hAnsi="Graphik Light"/>
          <w:b/>
          <w:sz w:val="23"/>
          <w:szCs w:val="23"/>
        </w:rPr>
        <w:t>I</w:t>
      </w:r>
      <w:r w:rsidRPr="003534E0">
        <w:rPr>
          <w:rFonts w:ascii="Graphik Light" w:hAnsi="Graphik Light"/>
          <w:b/>
          <w:sz w:val="23"/>
          <w:szCs w:val="23"/>
        </w:rPr>
        <w:t>.-</w:t>
      </w:r>
      <w:r w:rsidRPr="003534E0">
        <w:rPr>
          <w:rFonts w:ascii="Graphik Light" w:hAnsi="Graphik Light"/>
          <w:sz w:val="23"/>
          <w:szCs w:val="23"/>
        </w:rPr>
        <w:t xml:space="preserve"> </w:t>
      </w:r>
      <w:r w:rsidR="0000648F" w:rsidRPr="003534E0">
        <w:rPr>
          <w:rFonts w:ascii="Graphik Light" w:hAnsi="Graphik Light"/>
          <w:sz w:val="23"/>
          <w:szCs w:val="23"/>
        </w:rPr>
        <w:t>Q</w:t>
      </w:r>
      <w:r w:rsidR="008A578D" w:rsidRPr="003534E0">
        <w:rPr>
          <w:rFonts w:ascii="Graphik Light" w:hAnsi="Graphik Light"/>
          <w:sz w:val="23"/>
          <w:szCs w:val="23"/>
        </w:rPr>
        <w:t xml:space="preserve">ue las metas de colocación de crédito que </w:t>
      </w:r>
      <w:r w:rsidR="007A2BE8" w:rsidRPr="003534E0">
        <w:rPr>
          <w:rFonts w:ascii="Graphik Light" w:hAnsi="Graphik Light"/>
          <w:sz w:val="23"/>
          <w:szCs w:val="23"/>
        </w:rPr>
        <w:t xml:space="preserve"> “El INFONAVIT”</w:t>
      </w:r>
      <w:r w:rsidR="00866017" w:rsidRPr="003534E0">
        <w:rPr>
          <w:rFonts w:ascii="Graphik Light" w:hAnsi="Graphik Light"/>
          <w:sz w:val="23"/>
          <w:szCs w:val="23"/>
        </w:rPr>
        <w:t xml:space="preserve"> prevé para el Estado de H</w:t>
      </w:r>
      <w:r w:rsidR="008A578D" w:rsidRPr="003534E0">
        <w:rPr>
          <w:rFonts w:ascii="Graphik Light" w:hAnsi="Graphik Light"/>
          <w:sz w:val="23"/>
          <w:szCs w:val="23"/>
        </w:rPr>
        <w:t>idalgo para 2017 y 2018, sólo serán posibles si se llevan a cabo acciones coordinadas y</w:t>
      </w:r>
      <w:r w:rsidR="00866017" w:rsidRPr="003534E0">
        <w:rPr>
          <w:rFonts w:ascii="Graphik Light" w:hAnsi="Graphik Light"/>
          <w:sz w:val="23"/>
          <w:szCs w:val="23"/>
        </w:rPr>
        <w:t xml:space="preserve"> conjuntas con el </w:t>
      </w:r>
      <w:r w:rsidR="002917FB" w:rsidRPr="003534E0">
        <w:rPr>
          <w:rFonts w:ascii="Graphik Light" w:hAnsi="Graphik Light"/>
          <w:sz w:val="23"/>
          <w:szCs w:val="23"/>
        </w:rPr>
        <w:t>G</w:t>
      </w:r>
      <w:r w:rsidR="00866017" w:rsidRPr="003534E0">
        <w:rPr>
          <w:rFonts w:ascii="Graphik Light" w:hAnsi="Graphik Light"/>
          <w:sz w:val="23"/>
          <w:szCs w:val="23"/>
        </w:rPr>
        <w:t>obierno del E</w:t>
      </w:r>
      <w:r w:rsidR="008A578D" w:rsidRPr="003534E0">
        <w:rPr>
          <w:rFonts w:ascii="Graphik Light" w:hAnsi="Graphik Light"/>
          <w:sz w:val="23"/>
          <w:szCs w:val="23"/>
        </w:rPr>
        <w:t xml:space="preserve">stado, los </w:t>
      </w:r>
      <w:r w:rsidR="002917FB" w:rsidRPr="003534E0">
        <w:rPr>
          <w:rFonts w:ascii="Graphik Light" w:hAnsi="Graphik Light"/>
          <w:sz w:val="23"/>
          <w:szCs w:val="23"/>
        </w:rPr>
        <w:t>ayuntamientos</w:t>
      </w:r>
      <w:r w:rsidR="008A578D" w:rsidRPr="003534E0">
        <w:rPr>
          <w:rFonts w:ascii="Graphik Light" w:hAnsi="Graphik Light"/>
          <w:sz w:val="23"/>
          <w:szCs w:val="23"/>
        </w:rPr>
        <w:t>, la indust</w:t>
      </w:r>
      <w:r w:rsidR="002917FB" w:rsidRPr="003534E0">
        <w:rPr>
          <w:rFonts w:ascii="Graphik Light" w:hAnsi="Graphik Light"/>
          <w:sz w:val="23"/>
          <w:szCs w:val="23"/>
        </w:rPr>
        <w:t>ria desarrolladora de vivienda,</w:t>
      </w:r>
      <w:r w:rsidR="008A578D" w:rsidRPr="003534E0">
        <w:rPr>
          <w:rFonts w:ascii="Graphik Light" w:hAnsi="Graphik Light"/>
          <w:sz w:val="23"/>
          <w:szCs w:val="23"/>
        </w:rPr>
        <w:t xml:space="preserve"> los organismos vinculados a la dot</w:t>
      </w:r>
      <w:r w:rsidR="002917FB" w:rsidRPr="003534E0">
        <w:rPr>
          <w:rFonts w:ascii="Graphik Light" w:hAnsi="Graphik Light"/>
          <w:sz w:val="23"/>
          <w:szCs w:val="23"/>
        </w:rPr>
        <w:t>ación de infraestructura urbana y los demás prestadores de servicios del Sector Vivienda.</w:t>
      </w:r>
      <w:r w:rsidR="008A578D" w:rsidRPr="003534E0">
        <w:rPr>
          <w:rFonts w:ascii="Graphik Light" w:hAnsi="Graphik Light"/>
          <w:sz w:val="23"/>
          <w:szCs w:val="23"/>
        </w:rPr>
        <w:t xml:space="preserve"> </w:t>
      </w:r>
    </w:p>
    <w:p w:rsidR="00246B4B" w:rsidRPr="003534E0" w:rsidRDefault="00246B4B" w:rsidP="00246B4B">
      <w:pPr>
        <w:spacing w:line="276" w:lineRule="auto"/>
        <w:jc w:val="both"/>
        <w:rPr>
          <w:rFonts w:ascii="Graphik Light" w:hAnsi="Graphik Light"/>
          <w:sz w:val="23"/>
          <w:szCs w:val="23"/>
        </w:rPr>
      </w:pPr>
    </w:p>
    <w:p w:rsidR="00246B4B" w:rsidRPr="003534E0" w:rsidRDefault="00AB08F5" w:rsidP="00246B4B">
      <w:pPr>
        <w:spacing w:line="276" w:lineRule="auto"/>
        <w:jc w:val="both"/>
        <w:rPr>
          <w:rFonts w:ascii="Graphik Light" w:hAnsi="Graphik Light"/>
          <w:sz w:val="23"/>
          <w:szCs w:val="23"/>
        </w:rPr>
      </w:pPr>
      <w:r w:rsidRPr="003534E0">
        <w:rPr>
          <w:rFonts w:ascii="Graphik Light" w:hAnsi="Graphik Light"/>
          <w:b/>
          <w:sz w:val="23"/>
          <w:szCs w:val="23"/>
        </w:rPr>
        <w:t>V</w:t>
      </w:r>
      <w:r w:rsidR="002820A5">
        <w:rPr>
          <w:rFonts w:ascii="Graphik Light" w:hAnsi="Graphik Light"/>
          <w:b/>
          <w:sz w:val="23"/>
          <w:szCs w:val="23"/>
        </w:rPr>
        <w:t>I</w:t>
      </w:r>
      <w:r w:rsidRPr="003534E0">
        <w:rPr>
          <w:rFonts w:ascii="Graphik Light" w:hAnsi="Graphik Light"/>
          <w:b/>
          <w:sz w:val="23"/>
          <w:szCs w:val="23"/>
        </w:rPr>
        <w:t>II.-</w:t>
      </w:r>
      <w:r w:rsidRPr="003534E0">
        <w:rPr>
          <w:rFonts w:ascii="Graphik Light" w:hAnsi="Graphik Light"/>
          <w:sz w:val="23"/>
          <w:szCs w:val="23"/>
        </w:rPr>
        <w:t xml:space="preserve"> </w:t>
      </w:r>
      <w:r w:rsidR="0000648F" w:rsidRPr="003534E0">
        <w:rPr>
          <w:rFonts w:ascii="Graphik Light" w:hAnsi="Graphik Light"/>
          <w:sz w:val="23"/>
          <w:szCs w:val="23"/>
        </w:rPr>
        <w:t>Q</w:t>
      </w:r>
      <w:r w:rsidR="008A578D" w:rsidRPr="003534E0">
        <w:rPr>
          <w:rFonts w:ascii="Graphik Light" w:hAnsi="Graphik Light"/>
          <w:sz w:val="23"/>
          <w:szCs w:val="23"/>
        </w:rPr>
        <w:t xml:space="preserve">ue las partes se reconocen ampliamente su capacidad jurídica para celebrar este </w:t>
      </w:r>
      <w:r w:rsidR="00C53C72" w:rsidRPr="003534E0">
        <w:rPr>
          <w:rFonts w:ascii="Graphik Light" w:hAnsi="Graphik Light"/>
          <w:sz w:val="23"/>
          <w:szCs w:val="23"/>
        </w:rPr>
        <w:t>Convenio</w:t>
      </w:r>
      <w:r w:rsidR="008A578D" w:rsidRPr="003534E0">
        <w:rPr>
          <w:rFonts w:ascii="Graphik Light" w:hAnsi="Graphik Light"/>
          <w:sz w:val="23"/>
          <w:szCs w:val="23"/>
        </w:rPr>
        <w:t>.</w:t>
      </w:r>
    </w:p>
    <w:p w:rsidR="00246B4B" w:rsidRPr="003534E0" w:rsidRDefault="00246B4B" w:rsidP="00246B4B">
      <w:pPr>
        <w:spacing w:line="276" w:lineRule="auto"/>
        <w:jc w:val="both"/>
        <w:rPr>
          <w:rFonts w:ascii="Graphik Light" w:hAnsi="Graphik Light"/>
          <w:sz w:val="23"/>
          <w:szCs w:val="23"/>
        </w:rPr>
      </w:pPr>
    </w:p>
    <w:p w:rsidR="00246B4B" w:rsidRPr="003534E0" w:rsidRDefault="008A578D" w:rsidP="00246B4B">
      <w:pPr>
        <w:spacing w:line="276" w:lineRule="auto"/>
        <w:jc w:val="both"/>
        <w:rPr>
          <w:rFonts w:ascii="Graphik Light" w:hAnsi="Graphik Light"/>
          <w:sz w:val="23"/>
          <w:szCs w:val="23"/>
        </w:rPr>
      </w:pPr>
      <w:r w:rsidRPr="003534E0">
        <w:rPr>
          <w:rFonts w:ascii="Graphik Light" w:hAnsi="Graphik Light"/>
          <w:sz w:val="23"/>
          <w:szCs w:val="23"/>
        </w:rPr>
        <w:t xml:space="preserve">Por los antecedentes </w:t>
      </w:r>
      <w:r w:rsidR="00A25F39" w:rsidRPr="003534E0">
        <w:rPr>
          <w:rFonts w:ascii="Graphik Light" w:hAnsi="Graphik Light"/>
          <w:sz w:val="23"/>
          <w:szCs w:val="23"/>
        </w:rPr>
        <w:t xml:space="preserve">señalados, es de interés para </w:t>
      </w:r>
      <w:r w:rsidR="007A2BE8" w:rsidRPr="003534E0">
        <w:rPr>
          <w:rFonts w:ascii="Graphik Light" w:hAnsi="Graphik Light"/>
          <w:sz w:val="23"/>
          <w:szCs w:val="23"/>
        </w:rPr>
        <w:t>“El INFONAVIT</w:t>
      </w:r>
      <w:r w:rsidR="00831164" w:rsidRPr="003534E0">
        <w:rPr>
          <w:rFonts w:ascii="Graphik Light" w:hAnsi="Graphik Light"/>
          <w:sz w:val="23"/>
          <w:szCs w:val="23"/>
        </w:rPr>
        <w:t xml:space="preserve">” </w:t>
      </w:r>
      <w:r w:rsidRPr="003534E0">
        <w:rPr>
          <w:rFonts w:ascii="Graphik Light" w:hAnsi="Graphik Light"/>
          <w:sz w:val="23"/>
          <w:szCs w:val="23"/>
        </w:rPr>
        <w:t xml:space="preserve">otorgar financiamiento a </w:t>
      </w:r>
      <w:r w:rsidR="0000648F" w:rsidRPr="003534E0">
        <w:rPr>
          <w:rFonts w:ascii="Graphik Light" w:hAnsi="Graphik Light"/>
          <w:sz w:val="23"/>
          <w:szCs w:val="23"/>
        </w:rPr>
        <w:t xml:space="preserve">trabajadores </w:t>
      </w:r>
      <w:r w:rsidR="00831164" w:rsidRPr="003534E0">
        <w:rPr>
          <w:rFonts w:ascii="Graphik Light" w:hAnsi="Graphik Light"/>
          <w:sz w:val="23"/>
          <w:szCs w:val="23"/>
        </w:rPr>
        <w:t xml:space="preserve">derechohabientes </w:t>
      </w:r>
      <w:r w:rsidR="0000648F" w:rsidRPr="003534E0">
        <w:rPr>
          <w:rFonts w:ascii="Graphik Light" w:hAnsi="Graphik Light"/>
          <w:sz w:val="23"/>
          <w:szCs w:val="23"/>
        </w:rPr>
        <w:t>que habitan en el E</w:t>
      </w:r>
      <w:r w:rsidRPr="003534E0">
        <w:rPr>
          <w:rFonts w:ascii="Graphik Light" w:hAnsi="Graphik Light"/>
          <w:sz w:val="23"/>
          <w:szCs w:val="23"/>
        </w:rPr>
        <w:t xml:space="preserve">stado de </w:t>
      </w:r>
      <w:r w:rsidR="0000648F" w:rsidRPr="003534E0">
        <w:rPr>
          <w:rFonts w:ascii="Graphik Light" w:hAnsi="Graphik Light"/>
          <w:sz w:val="23"/>
          <w:szCs w:val="23"/>
        </w:rPr>
        <w:t>H</w:t>
      </w:r>
      <w:r w:rsidR="008222E0" w:rsidRPr="003534E0">
        <w:rPr>
          <w:rFonts w:ascii="Graphik Light" w:hAnsi="Graphik Light"/>
          <w:sz w:val="23"/>
          <w:szCs w:val="23"/>
        </w:rPr>
        <w:t>idalgo y por su parte, “E</w:t>
      </w:r>
      <w:r w:rsidRPr="003534E0">
        <w:rPr>
          <w:rFonts w:ascii="Graphik Light" w:hAnsi="Graphik Light"/>
          <w:sz w:val="23"/>
          <w:szCs w:val="23"/>
        </w:rPr>
        <w:t xml:space="preserve">l </w:t>
      </w:r>
      <w:r w:rsidR="00831164" w:rsidRPr="003534E0">
        <w:rPr>
          <w:rFonts w:ascii="Graphik Light" w:hAnsi="Graphik Light"/>
          <w:sz w:val="23"/>
          <w:szCs w:val="23"/>
        </w:rPr>
        <w:t xml:space="preserve">Gobierno del Estado”, </w:t>
      </w:r>
      <w:r w:rsidR="0000648F" w:rsidRPr="003534E0">
        <w:rPr>
          <w:rFonts w:ascii="Graphik Light" w:hAnsi="Graphik Light"/>
          <w:sz w:val="23"/>
          <w:szCs w:val="23"/>
        </w:rPr>
        <w:t>a través de la S</w:t>
      </w:r>
      <w:r w:rsidRPr="003534E0">
        <w:rPr>
          <w:rFonts w:ascii="Graphik Light" w:hAnsi="Graphik Light"/>
          <w:sz w:val="23"/>
          <w:szCs w:val="23"/>
        </w:rPr>
        <w:t>ecretaría de</w:t>
      </w:r>
      <w:r w:rsidR="0000648F" w:rsidRPr="003534E0">
        <w:rPr>
          <w:rFonts w:ascii="Graphik Light" w:hAnsi="Graphik Light"/>
          <w:sz w:val="23"/>
          <w:szCs w:val="23"/>
        </w:rPr>
        <w:t xml:space="preserve"> O</w:t>
      </w:r>
      <w:r w:rsidRPr="003534E0">
        <w:rPr>
          <w:rFonts w:ascii="Graphik Light" w:hAnsi="Graphik Light"/>
          <w:sz w:val="23"/>
          <w:szCs w:val="23"/>
        </w:rPr>
        <w:t xml:space="preserve">bras </w:t>
      </w:r>
      <w:r w:rsidR="0000648F" w:rsidRPr="003534E0">
        <w:rPr>
          <w:rFonts w:ascii="Graphik Light" w:hAnsi="Graphik Light"/>
          <w:sz w:val="23"/>
          <w:szCs w:val="23"/>
        </w:rPr>
        <w:t>Públicas y Ordenamiento T</w:t>
      </w:r>
      <w:r w:rsidRPr="003534E0">
        <w:rPr>
          <w:rFonts w:ascii="Graphik Light" w:hAnsi="Graphik Light"/>
          <w:sz w:val="23"/>
          <w:szCs w:val="23"/>
        </w:rPr>
        <w:t xml:space="preserve">erritorial, la </w:t>
      </w:r>
      <w:r w:rsidR="0000648F" w:rsidRPr="003534E0">
        <w:rPr>
          <w:rFonts w:ascii="Graphik Light" w:hAnsi="Graphik Light"/>
          <w:sz w:val="23"/>
          <w:szCs w:val="23"/>
        </w:rPr>
        <w:t>S</w:t>
      </w:r>
      <w:r w:rsidRPr="003534E0">
        <w:rPr>
          <w:rFonts w:ascii="Graphik Light" w:hAnsi="Graphik Light"/>
          <w:sz w:val="23"/>
          <w:szCs w:val="23"/>
        </w:rPr>
        <w:t xml:space="preserve">ecretaría de </w:t>
      </w:r>
      <w:r w:rsidR="0000648F" w:rsidRPr="003534E0">
        <w:rPr>
          <w:rFonts w:ascii="Graphik Light" w:hAnsi="Graphik Light"/>
          <w:sz w:val="23"/>
          <w:szCs w:val="23"/>
        </w:rPr>
        <w:t xml:space="preserve">Desarrollo Económico </w:t>
      </w:r>
      <w:r w:rsidRPr="003534E0">
        <w:rPr>
          <w:rFonts w:ascii="Graphik Light" w:hAnsi="Graphik Light"/>
          <w:sz w:val="23"/>
          <w:szCs w:val="23"/>
        </w:rPr>
        <w:t xml:space="preserve">y de la </w:t>
      </w:r>
      <w:r w:rsidR="008222E0" w:rsidRPr="003534E0">
        <w:rPr>
          <w:rFonts w:ascii="Graphik Light" w:hAnsi="Graphik Light"/>
          <w:sz w:val="23"/>
          <w:szCs w:val="23"/>
        </w:rPr>
        <w:t>Comisión Estatal d</w:t>
      </w:r>
      <w:r w:rsidR="0000648F" w:rsidRPr="003534E0">
        <w:rPr>
          <w:rFonts w:ascii="Graphik Light" w:hAnsi="Graphik Light"/>
          <w:sz w:val="23"/>
          <w:szCs w:val="23"/>
        </w:rPr>
        <w:t>e Vivienda</w:t>
      </w:r>
      <w:r w:rsidRPr="003534E0">
        <w:rPr>
          <w:rFonts w:ascii="Graphik Light" w:hAnsi="Graphik Light"/>
          <w:sz w:val="23"/>
          <w:szCs w:val="23"/>
        </w:rPr>
        <w:t>; así como, los municipios que partic</w:t>
      </w:r>
      <w:r w:rsidR="00831164" w:rsidRPr="003534E0">
        <w:rPr>
          <w:rFonts w:ascii="Graphik Light" w:hAnsi="Graphik Light"/>
          <w:sz w:val="23"/>
          <w:szCs w:val="23"/>
        </w:rPr>
        <w:t xml:space="preserve">ipan en este </w:t>
      </w:r>
      <w:r w:rsidR="00C53C72" w:rsidRPr="003534E0">
        <w:rPr>
          <w:rFonts w:ascii="Graphik Light" w:hAnsi="Graphik Light"/>
          <w:sz w:val="23"/>
          <w:szCs w:val="23"/>
        </w:rPr>
        <w:t>Convenio</w:t>
      </w:r>
      <w:r w:rsidR="00831164" w:rsidRPr="003534E0">
        <w:rPr>
          <w:rFonts w:ascii="Graphik Light" w:hAnsi="Graphik Light"/>
          <w:sz w:val="23"/>
          <w:szCs w:val="23"/>
        </w:rPr>
        <w:t>, otorgarán</w:t>
      </w:r>
      <w:r w:rsidRPr="003534E0">
        <w:rPr>
          <w:rFonts w:ascii="Graphik Light" w:hAnsi="Graphik Light"/>
          <w:sz w:val="23"/>
          <w:szCs w:val="23"/>
        </w:rPr>
        <w:t xml:space="preserve"> facilidades para incentivar la construc</w:t>
      </w:r>
      <w:r w:rsidR="00831164" w:rsidRPr="003534E0">
        <w:rPr>
          <w:rFonts w:ascii="Graphik Light" w:hAnsi="Graphik Light"/>
          <w:sz w:val="23"/>
          <w:szCs w:val="23"/>
        </w:rPr>
        <w:t>ción, mejoramiento, ampliación,</w:t>
      </w:r>
      <w:r w:rsidRPr="003534E0">
        <w:rPr>
          <w:rFonts w:ascii="Graphik Light" w:hAnsi="Graphik Light"/>
          <w:sz w:val="23"/>
          <w:szCs w:val="23"/>
        </w:rPr>
        <w:t xml:space="preserve"> remodelación </w:t>
      </w:r>
      <w:r w:rsidR="00831164" w:rsidRPr="003534E0">
        <w:rPr>
          <w:rFonts w:ascii="Graphik Light" w:hAnsi="Graphik Light"/>
          <w:sz w:val="23"/>
          <w:szCs w:val="23"/>
        </w:rPr>
        <w:t xml:space="preserve">y desregulación </w:t>
      </w:r>
      <w:r w:rsidRPr="003534E0">
        <w:rPr>
          <w:rFonts w:ascii="Graphik Light" w:hAnsi="Graphik Light"/>
          <w:sz w:val="23"/>
          <w:szCs w:val="23"/>
        </w:rPr>
        <w:t xml:space="preserve">de </w:t>
      </w:r>
      <w:r w:rsidR="00831164" w:rsidRPr="003534E0">
        <w:rPr>
          <w:rFonts w:ascii="Graphik Light" w:hAnsi="Graphik Light"/>
          <w:sz w:val="23"/>
          <w:szCs w:val="23"/>
        </w:rPr>
        <w:t xml:space="preserve">la vivienda, </w:t>
      </w:r>
      <w:r w:rsidRPr="003534E0">
        <w:rPr>
          <w:rFonts w:ascii="Graphik Light" w:hAnsi="Graphik Light"/>
          <w:sz w:val="23"/>
          <w:szCs w:val="23"/>
        </w:rPr>
        <w:t xml:space="preserve">vigilando que los fraccionamientos y condominios cumplan cabalmente con la normatividad en materia de desarrollo urbano, ordenamiento territorial y edificación de vivienda sostenible y así sumar esfuerzos institucionales para atender el problema </w:t>
      </w:r>
      <w:r w:rsidR="00831164" w:rsidRPr="003534E0">
        <w:rPr>
          <w:rFonts w:ascii="Graphik Light" w:hAnsi="Graphik Light"/>
          <w:sz w:val="23"/>
          <w:szCs w:val="23"/>
        </w:rPr>
        <w:t xml:space="preserve">y la demanda </w:t>
      </w:r>
      <w:r w:rsidRPr="003534E0">
        <w:rPr>
          <w:rFonts w:ascii="Graphik Light" w:hAnsi="Graphik Light"/>
          <w:sz w:val="23"/>
          <w:szCs w:val="23"/>
        </w:rPr>
        <w:t>habitacional.</w:t>
      </w:r>
    </w:p>
    <w:p w:rsidR="00831164" w:rsidRDefault="00831164" w:rsidP="00246B4B">
      <w:pPr>
        <w:spacing w:line="276" w:lineRule="auto"/>
        <w:jc w:val="both"/>
        <w:rPr>
          <w:rFonts w:ascii="Graphik Light" w:hAnsi="Graphik Light"/>
          <w:sz w:val="23"/>
          <w:szCs w:val="23"/>
        </w:rPr>
      </w:pPr>
    </w:p>
    <w:p w:rsidR="00246B4B" w:rsidRPr="003534E0" w:rsidRDefault="008A578D" w:rsidP="00246B4B">
      <w:pPr>
        <w:spacing w:line="276" w:lineRule="auto"/>
        <w:jc w:val="center"/>
        <w:rPr>
          <w:rFonts w:ascii="Graphik Light" w:hAnsi="Graphik Light"/>
          <w:b/>
          <w:sz w:val="23"/>
          <w:szCs w:val="23"/>
        </w:rPr>
      </w:pPr>
      <w:r w:rsidRPr="003534E0">
        <w:rPr>
          <w:rFonts w:ascii="Graphik Light" w:hAnsi="Graphik Light"/>
          <w:b/>
          <w:sz w:val="23"/>
          <w:szCs w:val="23"/>
        </w:rPr>
        <w:t xml:space="preserve">D e c l a r a c i o n e s </w:t>
      </w:r>
    </w:p>
    <w:p w:rsidR="00246B4B" w:rsidRPr="003534E0" w:rsidRDefault="00246B4B" w:rsidP="00246B4B">
      <w:pPr>
        <w:spacing w:line="276" w:lineRule="auto"/>
        <w:jc w:val="center"/>
        <w:rPr>
          <w:rFonts w:ascii="Graphik Light" w:hAnsi="Graphik Light"/>
          <w:b/>
          <w:sz w:val="23"/>
          <w:szCs w:val="23"/>
        </w:rPr>
      </w:pPr>
    </w:p>
    <w:p w:rsidR="00246B4B" w:rsidRPr="003534E0" w:rsidRDefault="0000648F" w:rsidP="00246B4B">
      <w:pPr>
        <w:spacing w:line="276" w:lineRule="auto"/>
        <w:jc w:val="both"/>
        <w:rPr>
          <w:rFonts w:ascii="Graphik Light" w:hAnsi="Graphik Light"/>
          <w:b/>
          <w:sz w:val="23"/>
          <w:szCs w:val="23"/>
        </w:rPr>
      </w:pPr>
      <w:r w:rsidRPr="003534E0">
        <w:rPr>
          <w:rFonts w:ascii="Graphik Light" w:hAnsi="Graphik Light"/>
          <w:b/>
          <w:sz w:val="23"/>
          <w:szCs w:val="23"/>
        </w:rPr>
        <w:t>I.- D</w:t>
      </w:r>
      <w:r w:rsidR="006D33A4" w:rsidRPr="003534E0">
        <w:rPr>
          <w:rFonts w:ascii="Graphik Light" w:hAnsi="Graphik Light"/>
          <w:b/>
          <w:sz w:val="23"/>
          <w:szCs w:val="23"/>
        </w:rPr>
        <w:t>e “E</w:t>
      </w:r>
      <w:r w:rsidR="008A578D" w:rsidRPr="003534E0">
        <w:rPr>
          <w:rFonts w:ascii="Graphik Light" w:hAnsi="Graphik Light"/>
          <w:b/>
          <w:sz w:val="23"/>
          <w:szCs w:val="23"/>
        </w:rPr>
        <w:t xml:space="preserve">l </w:t>
      </w:r>
      <w:r w:rsidRPr="003534E0">
        <w:rPr>
          <w:rFonts w:ascii="Graphik Light" w:hAnsi="Graphik Light"/>
          <w:b/>
          <w:sz w:val="23"/>
          <w:szCs w:val="23"/>
        </w:rPr>
        <w:t>Gobierno del E</w:t>
      </w:r>
      <w:r w:rsidR="008A578D" w:rsidRPr="003534E0">
        <w:rPr>
          <w:rFonts w:ascii="Graphik Light" w:hAnsi="Graphik Light"/>
          <w:b/>
          <w:sz w:val="23"/>
          <w:szCs w:val="23"/>
        </w:rPr>
        <w:t>stado”:</w:t>
      </w:r>
    </w:p>
    <w:p w:rsidR="00246B4B" w:rsidRPr="003534E0" w:rsidRDefault="00246B4B" w:rsidP="00246B4B">
      <w:pPr>
        <w:spacing w:line="276" w:lineRule="auto"/>
        <w:jc w:val="both"/>
        <w:rPr>
          <w:rFonts w:ascii="Graphik Light" w:hAnsi="Graphik Light"/>
          <w:b/>
          <w:sz w:val="23"/>
          <w:szCs w:val="23"/>
        </w:rPr>
      </w:pPr>
    </w:p>
    <w:p w:rsidR="00246B4B" w:rsidRPr="003534E0" w:rsidRDefault="00513F9A" w:rsidP="00246B4B">
      <w:pPr>
        <w:spacing w:line="276" w:lineRule="auto"/>
        <w:jc w:val="both"/>
        <w:rPr>
          <w:rFonts w:ascii="Graphik Light" w:hAnsi="Graphik Light"/>
          <w:sz w:val="23"/>
          <w:szCs w:val="23"/>
        </w:rPr>
      </w:pPr>
      <w:r w:rsidRPr="003534E0">
        <w:rPr>
          <w:rFonts w:ascii="Graphik Light" w:hAnsi="Graphik Light"/>
          <w:b/>
          <w:sz w:val="23"/>
          <w:szCs w:val="23"/>
        </w:rPr>
        <w:t>I.1.-</w:t>
      </w:r>
      <w:r w:rsidR="00B91EA9" w:rsidRPr="003534E0">
        <w:rPr>
          <w:rFonts w:ascii="Graphik Light" w:hAnsi="Graphik Light"/>
          <w:sz w:val="23"/>
          <w:szCs w:val="23"/>
        </w:rPr>
        <w:t xml:space="preserve">  Q</w:t>
      </w:r>
      <w:r w:rsidR="008A578D" w:rsidRPr="003534E0">
        <w:rPr>
          <w:rFonts w:ascii="Graphik Light" w:hAnsi="Graphik Light"/>
          <w:sz w:val="23"/>
          <w:szCs w:val="23"/>
        </w:rPr>
        <w:t xml:space="preserve">ue de conformidad con los artículos 40 y 43 de la </w:t>
      </w:r>
      <w:r w:rsidR="00B91EA9" w:rsidRPr="003534E0">
        <w:rPr>
          <w:rFonts w:ascii="Graphik Light" w:hAnsi="Graphik Light"/>
          <w:sz w:val="23"/>
          <w:szCs w:val="23"/>
        </w:rPr>
        <w:t>Constitución Política de los Estados Unidos Mexicanos</w:t>
      </w:r>
      <w:r w:rsidR="008A578D" w:rsidRPr="003534E0">
        <w:rPr>
          <w:rFonts w:ascii="Graphik Light" w:hAnsi="Graphik Light"/>
          <w:sz w:val="23"/>
          <w:szCs w:val="23"/>
        </w:rPr>
        <w:t xml:space="preserve"> y el 1</w:t>
      </w:r>
      <w:r w:rsidR="00B91EA9" w:rsidRPr="003534E0">
        <w:rPr>
          <w:rFonts w:ascii="Graphik Light" w:hAnsi="Graphik Light"/>
          <w:sz w:val="23"/>
          <w:szCs w:val="23"/>
        </w:rPr>
        <w:t>°</w:t>
      </w:r>
      <w:r w:rsidR="008A578D" w:rsidRPr="003534E0">
        <w:rPr>
          <w:rFonts w:ascii="Graphik Light" w:hAnsi="Graphik Light"/>
          <w:sz w:val="23"/>
          <w:szCs w:val="23"/>
        </w:rPr>
        <w:t xml:space="preserve"> de la </w:t>
      </w:r>
      <w:r w:rsidR="008222E0" w:rsidRPr="003534E0">
        <w:rPr>
          <w:rFonts w:ascii="Graphik Light" w:hAnsi="Graphik Light"/>
          <w:sz w:val="23"/>
          <w:szCs w:val="23"/>
        </w:rPr>
        <w:t>Constitución Política del Estado Libre y Soberano d</w:t>
      </w:r>
      <w:r w:rsidR="00B91EA9" w:rsidRPr="003534E0">
        <w:rPr>
          <w:rFonts w:ascii="Graphik Light" w:hAnsi="Graphik Light"/>
          <w:sz w:val="23"/>
          <w:szCs w:val="23"/>
        </w:rPr>
        <w:t>e Hidalgo</w:t>
      </w:r>
      <w:r w:rsidR="008A578D" w:rsidRPr="003534E0">
        <w:rPr>
          <w:rFonts w:ascii="Graphik Light" w:hAnsi="Graphik Light"/>
          <w:sz w:val="23"/>
          <w:szCs w:val="23"/>
        </w:rPr>
        <w:t xml:space="preserve">, es una entidad libre y </w:t>
      </w:r>
      <w:r w:rsidR="00831164" w:rsidRPr="003534E0">
        <w:rPr>
          <w:rFonts w:ascii="Graphik Light" w:hAnsi="Graphik Light"/>
          <w:sz w:val="23"/>
          <w:szCs w:val="23"/>
        </w:rPr>
        <w:t>soberana que forma parte de la F</w:t>
      </w:r>
      <w:r w:rsidR="008A578D" w:rsidRPr="003534E0">
        <w:rPr>
          <w:rFonts w:ascii="Graphik Light" w:hAnsi="Graphik Light"/>
          <w:sz w:val="23"/>
          <w:szCs w:val="23"/>
        </w:rPr>
        <w:t>ederación y cuenta con personalidad jurídica propia.</w:t>
      </w:r>
    </w:p>
    <w:p w:rsidR="00246B4B" w:rsidRPr="003534E0" w:rsidRDefault="00246B4B" w:rsidP="00246B4B">
      <w:pPr>
        <w:spacing w:line="276" w:lineRule="auto"/>
        <w:jc w:val="both"/>
        <w:rPr>
          <w:rFonts w:ascii="Graphik Light" w:hAnsi="Graphik Light"/>
          <w:sz w:val="23"/>
          <w:szCs w:val="23"/>
        </w:rPr>
      </w:pPr>
    </w:p>
    <w:p w:rsidR="00246B4B" w:rsidRPr="003534E0" w:rsidRDefault="00513F9A" w:rsidP="00246B4B">
      <w:pPr>
        <w:spacing w:line="276" w:lineRule="auto"/>
        <w:jc w:val="both"/>
        <w:rPr>
          <w:rFonts w:ascii="Graphik Light" w:hAnsi="Graphik Light"/>
          <w:sz w:val="23"/>
          <w:szCs w:val="23"/>
        </w:rPr>
      </w:pPr>
      <w:r w:rsidRPr="003534E0">
        <w:rPr>
          <w:rFonts w:ascii="Graphik Light" w:hAnsi="Graphik Light"/>
          <w:b/>
          <w:sz w:val="23"/>
          <w:szCs w:val="23"/>
        </w:rPr>
        <w:t>I.2.-</w:t>
      </w:r>
      <w:r w:rsidR="002E3F60" w:rsidRPr="003534E0">
        <w:rPr>
          <w:rFonts w:ascii="Graphik Light" w:hAnsi="Graphik Light"/>
          <w:sz w:val="23"/>
          <w:szCs w:val="23"/>
        </w:rPr>
        <w:t xml:space="preserve"> Q</w:t>
      </w:r>
      <w:r w:rsidR="008A578D" w:rsidRPr="003534E0">
        <w:rPr>
          <w:rFonts w:ascii="Graphik Light" w:hAnsi="Graphik Light"/>
          <w:sz w:val="23"/>
          <w:szCs w:val="23"/>
        </w:rPr>
        <w:t>ue de conformidad con lo establecido</w:t>
      </w:r>
      <w:r w:rsidR="006D33A4" w:rsidRPr="003534E0">
        <w:rPr>
          <w:rFonts w:ascii="Graphik Light" w:hAnsi="Graphik Light"/>
          <w:sz w:val="23"/>
          <w:szCs w:val="23"/>
        </w:rPr>
        <w:t xml:space="preserve"> en </w:t>
      </w:r>
      <w:r w:rsidR="00831164" w:rsidRPr="003534E0">
        <w:rPr>
          <w:rFonts w:ascii="Graphik Light" w:hAnsi="Graphik Light"/>
          <w:sz w:val="23"/>
          <w:szCs w:val="23"/>
        </w:rPr>
        <w:t>el artículo 9 de la Ley O</w:t>
      </w:r>
      <w:r w:rsidR="008A578D" w:rsidRPr="003534E0">
        <w:rPr>
          <w:rFonts w:ascii="Graphik Light" w:hAnsi="Graphik Light"/>
          <w:sz w:val="23"/>
          <w:szCs w:val="23"/>
        </w:rPr>
        <w:t>rgánica de</w:t>
      </w:r>
      <w:r w:rsidR="00831164" w:rsidRPr="003534E0">
        <w:rPr>
          <w:rFonts w:ascii="Graphik Light" w:hAnsi="Graphik Light"/>
          <w:sz w:val="23"/>
          <w:szCs w:val="23"/>
        </w:rPr>
        <w:t xml:space="preserve"> la Administración P</w:t>
      </w:r>
      <w:r w:rsidR="006D33A4" w:rsidRPr="003534E0">
        <w:rPr>
          <w:rFonts w:ascii="Graphik Light" w:hAnsi="Graphik Light"/>
          <w:sz w:val="23"/>
          <w:szCs w:val="23"/>
        </w:rPr>
        <w:t>ública del Estado de H</w:t>
      </w:r>
      <w:r w:rsidR="00A23B36" w:rsidRPr="003534E0">
        <w:rPr>
          <w:rFonts w:ascii="Graphik Light" w:hAnsi="Graphik Light"/>
          <w:sz w:val="23"/>
          <w:szCs w:val="23"/>
        </w:rPr>
        <w:t>idalgo, el G</w:t>
      </w:r>
      <w:r w:rsidR="008A578D" w:rsidRPr="003534E0">
        <w:rPr>
          <w:rFonts w:ascii="Graphik Light" w:hAnsi="Graphik Light"/>
          <w:sz w:val="23"/>
          <w:szCs w:val="23"/>
        </w:rPr>
        <w:t>o</w:t>
      </w:r>
      <w:r w:rsidR="00A23B36" w:rsidRPr="003534E0">
        <w:rPr>
          <w:rFonts w:ascii="Graphik Light" w:hAnsi="Graphik Light"/>
          <w:sz w:val="23"/>
          <w:szCs w:val="23"/>
        </w:rPr>
        <w:t>bernador podrá convenir</w:t>
      </w:r>
      <w:r w:rsidR="001709B8" w:rsidRPr="003534E0">
        <w:rPr>
          <w:rFonts w:ascii="Graphik Light" w:hAnsi="Graphik Light"/>
          <w:sz w:val="23"/>
          <w:szCs w:val="23"/>
        </w:rPr>
        <w:t>, en este caso como testigo de honor,</w:t>
      </w:r>
      <w:r w:rsidR="00A23B36" w:rsidRPr="003534E0">
        <w:rPr>
          <w:rFonts w:ascii="Graphik Light" w:hAnsi="Graphik Light"/>
          <w:sz w:val="23"/>
          <w:szCs w:val="23"/>
        </w:rPr>
        <w:t xml:space="preserve"> con el Ejecutivo F</w:t>
      </w:r>
      <w:r w:rsidR="008A578D" w:rsidRPr="003534E0">
        <w:rPr>
          <w:rFonts w:ascii="Graphik Light" w:hAnsi="Graphik Light"/>
          <w:sz w:val="23"/>
          <w:szCs w:val="23"/>
        </w:rPr>
        <w:t>ederal, con otras entidades federativas, con los ayuntami</w:t>
      </w:r>
      <w:r w:rsidR="00A23B36" w:rsidRPr="003534E0">
        <w:rPr>
          <w:rFonts w:ascii="Graphik Light" w:hAnsi="Graphik Light"/>
          <w:sz w:val="23"/>
          <w:szCs w:val="23"/>
        </w:rPr>
        <w:t>entos, con las entidades de la Administración Pública P</w:t>
      </w:r>
      <w:r w:rsidR="008A578D" w:rsidRPr="003534E0">
        <w:rPr>
          <w:rFonts w:ascii="Graphik Light" w:hAnsi="Graphik Light"/>
          <w:sz w:val="23"/>
          <w:szCs w:val="23"/>
        </w:rPr>
        <w:t>araestatal</w:t>
      </w:r>
      <w:r w:rsidR="00A23B36" w:rsidRPr="003534E0">
        <w:rPr>
          <w:rFonts w:ascii="Graphik Light" w:hAnsi="Graphik Light"/>
          <w:sz w:val="23"/>
          <w:szCs w:val="23"/>
        </w:rPr>
        <w:t xml:space="preserve"> de la Federación</w:t>
      </w:r>
      <w:r w:rsidR="008A578D" w:rsidRPr="003534E0">
        <w:rPr>
          <w:rFonts w:ascii="Graphik Light" w:hAnsi="Graphik Light"/>
          <w:sz w:val="23"/>
          <w:szCs w:val="23"/>
        </w:rPr>
        <w:t>, con las personas físicas o morales de los sectores social y privado, cumpliendo las formalidades de ley que cada caso proceda</w:t>
      </w:r>
      <w:r w:rsidR="00A23B36" w:rsidRPr="003534E0">
        <w:rPr>
          <w:rFonts w:ascii="Graphik Light" w:hAnsi="Graphik Light"/>
          <w:sz w:val="23"/>
          <w:szCs w:val="23"/>
        </w:rPr>
        <w:t>n</w:t>
      </w:r>
      <w:r w:rsidR="008A578D" w:rsidRPr="003534E0">
        <w:rPr>
          <w:rFonts w:ascii="Graphik Light" w:hAnsi="Graphik Light"/>
          <w:sz w:val="23"/>
          <w:szCs w:val="23"/>
        </w:rPr>
        <w:t xml:space="preserve">, la prestación de servicios, la ejecución de obras o la realización de cualquier otro </w:t>
      </w:r>
      <w:r w:rsidR="0066726C" w:rsidRPr="003534E0">
        <w:rPr>
          <w:rFonts w:ascii="Graphik Light" w:hAnsi="Graphik Light"/>
          <w:sz w:val="23"/>
          <w:szCs w:val="23"/>
        </w:rPr>
        <w:t>propósito de beneficio para el E</w:t>
      </w:r>
      <w:r w:rsidR="008A578D" w:rsidRPr="003534E0">
        <w:rPr>
          <w:rFonts w:ascii="Graphik Light" w:hAnsi="Graphik Light"/>
          <w:sz w:val="23"/>
          <w:szCs w:val="23"/>
        </w:rPr>
        <w:t>stado.</w:t>
      </w:r>
    </w:p>
    <w:p w:rsidR="00246B4B" w:rsidRPr="003534E0" w:rsidRDefault="00246B4B" w:rsidP="00246B4B">
      <w:pPr>
        <w:spacing w:line="276" w:lineRule="auto"/>
        <w:jc w:val="both"/>
        <w:rPr>
          <w:rFonts w:ascii="Graphik Light" w:hAnsi="Graphik Light"/>
          <w:sz w:val="23"/>
          <w:szCs w:val="23"/>
        </w:rPr>
      </w:pPr>
    </w:p>
    <w:p w:rsidR="00246B4B" w:rsidRPr="003534E0" w:rsidRDefault="00513F9A" w:rsidP="00246B4B">
      <w:pPr>
        <w:spacing w:line="276" w:lineRule="auto"/>
        <w:jc w:val="both"/>
        <w:rPr>
          <w:rFonts w:ascii="Graphik Light" w:hAnsi="Graphik Light"/>
          <w:sz w:val="23"/>
          <w:szCs w:val="23"/>
        </w:rPr>
      </w:pPr>
      <w:r w:rsidRPr="003534E0">
        <w:rPr>
          <w:rFonts w:ascii="Graphik Light" w:hAnsi="Graphik Light"/>
          <w:b/>
          <w:sz w:val="23"/>
          <w:szCs w:val="23"/>
        </w:rPr>
        <w:t>I.3.-</w:t>
      </w:r>
      <w:r w:rsidR="008A578D" w:rsidRPr="003534E0">
        <w:rPr>
          <w:rFonts w:ascii="Graphik Light" w:hAnsi="Graphik Light"/>
          <w:sz w:val="23"/>
          <w:szCs w:val="23"/>
        </w:rPr>
        <w:t xml:space="preserve"> </w:t>
      </w:r>
      <w:r w:rsidR="0066726C" w:rsidRPr="003534E0">
        <w:rPr>
          <w:rFonts w:ascii="Graphik Light" w:hAnsi="Graphik Light"/>
          <w:b/>
          <w:sz w:val="23"/>
          <w:szCs w:val="23"/>
        </w:rPr>
        <w:t>Q</w:t>
      </w:r>
      <w:r w:rsidR="008A578D" w:rsidRPr="003534E0">
        <w:rPr>
          <w:rFonts w:ascii="Graphik Light" w:hAnsi="Graphik Light"/>
          <w:b/>
          <w:sz w:val="23"/>
          <w:szCs w:val="23"/>
        </w:rPr>
        <w:t xml:space="preserve">ue la </w:t>
      </w:r>
      <w:r w:rsidR="0066726C" w:rsidRPr="003534E0">
        <w:rPr>
          <w:rFonts w:ascii="Graphik Light" w:hAnsi="Graphik Light"/>
          <w:b/>
          <w:sz w:val="23"/>
          <w:szCs w:val="23"/>
        </w:rPr>
        <w:t>Secretaría de Obras Públicas y Ordenamiento Territorial</w:t>
      </w:r>
      <w:r w:rsidR="0066726C" w:rsidRPr="003534E0">
        <w:rPr>
          <w:rFonts w:ascii="Graphik Light" w:hAnsi="Graphik Light"/>
          <w:sz w:val="23"/>
          <w:szCs w:val="23"/>
        </w:rPr>
        <w:t xml:space="preserve"> </w:t>
      </w:r>
      <w:r w:rsidR="00B31C72" w:rsidRPr="003534E0">
        <w:rPr>
          <w:rFonts w:ascii="Graphik Light" w:hAnsi="Graphik Light"/>
          <w:sz w:val="23"/>
          <w:szCs w:val="23"/>
        </w:rPr>
        <w:t>es una dependencia del Poder Ejecutivo E</w:t>
      </w:r>
      <w:r w:rsidR="00A23B36" w:rsidRPr="003534E0">
        <w:rPr>
          <w:rFonts w:ascii="Graphik Light" w:hAnsi="Graphik Light"/>
          <w:sz w:val="23"/>
          <w:szCs w:val="23"/>
        </w:rPr>
        <w:t>statal integrante de la Administración Pública c</w:t>
      </w:r>
      <w:r w:rsidR="008A578D" w:rsidRPr="003534E0">
        <w:rPr>
          <w:rFonts w:ascii="Graphik Light" w:hAnsi="Graphik Light"/>
          <w:sz w:val="23"/>
          <w:szCs w:val="23"/>
        </w:rPr>
        <w:t xml:space="preserve">entralizada, en términos de lo dispuesto por el artículo 13, de la fracción </w:t>
      </w:r>
      <w:r w:rsidR="00126CAF" w:rsidRPr="003534E0">
        <w:rPr>
          <w:rFonts w:ascii="Graphik Light" w:hAnsi="Graphik Light"/>
          <w:sz w:val="23"/>
          <w:szCs w:val="23"/>
        </w:rPr>
        <w:t>V</w:t>
      </w:r>
      <w:r w:rsidR="008A578D" w:rsidRPr="003534E0">
        <w:rPr>
          <w:rFonts w:ascii="Graphik Light" w:hAnsi="Graphik Light"/>
          <w:sz w:val="23"/>
          <w:szCs w:val="23"/>
        </w:rPr>
        <w:t xml:space="preserve">, de la </w:t>
      </w:r>
      <w:r w:rsidR="00875C5C" w:rsidRPr="003534E0">
        <w:rPr>
          <w:rFonts w:ascii="Graphik Light" w:hAnsi="Graphik Light"/>
          <w:sz w:val="23"/>
          <w:szCs w:val="23"/>
        </w:rPr>
        <w:t>Ley O</w:t>
      </w:r>
      <w:r w:rsidR="008A578D" w:rsidRPr="003534E0">
        <w:rPr>
          <w:rFonts w:ascii="Graphik Light" w:hAnsi="Graphik Light"/>
          <w:sz w:val="23"/>
          <w:szCs w:val="23"/>
        </w:rPr>
        <w:t xml:space="preserve">rgánica de la </w:t>
      </w:r>
      <w:r w:rsidR="00875C5C" w:rsidRPr="003534E0">
        <w:rPr>
          <w:rFonts w:ascii="Graphik Light" w:hAnsi="Graphik Light"/>
          <w:sz w:val="23"/>
          <w:szCs w:val="23"/>
        </w:rPr>
        <w:t>Administración P</w:t>
      </w:r>
      <w:r w:rsidR="00126CAF" w:rsidRPr="003534E0">
        <w:rPr>
          <w:rFonts w:ascii="Graphik Light" w:hAnsi="Graphik Light"/>
          <w:sz w:val="23"/>
          <w:szCs w:val="23"/>
        </w:rPr>
        <w:t>ública para el Estado de H</w:t>
      </w:r>
      <w:r w:rsidR="008A578D" w:rsidRPr="003534E0">
        <w:rPr>
          <w:rFonts w:ascii="Graphik Light" w:hAnsi="Graphik Light"/>
          <w:sz w:val="23"/>
          <w:szCs w:val="23"/>
        </w:rPr>
        <w:t>idalgo</w:t>
      </w:r>
      <w:r w:rsidR="00875C5C" w:rsidRPr="003534E0">
        <w:rPr>
          <w:rFonts w:ascii="Graphik Light" w:hAnsi="Graphik Light"/>
          <w:sz w:val="23"/>
          <w:szCs w:val="23"/>
        </w:rPr>
        <w:t>.</w:t>
      </w:r>
    </w:p>
    <w:p w:rsidR="00246B4B" w:rsidRPr="003534E0" w:rsidRDefault="00246B4B" w:rsidP="00246B4B">
      <w:pPr>
        <w:spacing w:line="276" w:lineRule="auto"/>
        <w:ind w:right="18"/>
        <w:jc w:val="both"/>
        <w:rPr>
          <w:rFonts w:ascii="Graphik Light" w:hAnsi="Graphik Light"/>
          <w:sz w:val="23"/>
          <w:szCs w:val="23"/>
        </w:rPr>
      </w:pPr>
    </w:p>
    <w:p w:rsidR="00246B4B" w:rsidRPr="003534E0" w:rsidRDefault="00513F9A" w:rsidP="00246B4B">
      <w:pPr>
        <w:spacing w:line="276" w:lineRule="auto"/>
        <w:ind w:right="18"/>
        <w:jc w:val="both"/>
        <w:rPr>
          <w:rFonts w:ascii="Graphik Light" w:hAnsi="Graphik Light"/>
          <w:sz w:val="23"/>
          <w:szCs w:val="23"/>
        </w:rPr>
      </w:pPr>
      <w:r w:rsidRPr="003534E0">
        <w:rPr>
          <w:rFonts w:ascii="Graphik Light" w:hAnsi="Graphik Light"/>
          <w:b/>
          <w:sz w:val="23"/>
          <w:szCs w:val="23"/>
        </w:rPr>
        <w:t>I.4.-</w:t>
      </w:r>
      <w:r w:rsidR="00126CAF" w:rsidRPr="003534E0">
        <w:rPr>
          <w:rFonts w:ascii="Graphik Light" w:hAnsi="Graphik Light"/>
          <w:sz w:val="23"/>
          <w:szCs w:val="23"/>
        </w:rPr>
        <w:t xml:space="preserve"> Q</w:t>
      </w:r>
      <w:r w:rsidR="008A578D" w:rsidRPr="003534E0">
        <w:rPr>
          <w:rFonts w:ascii="Graphik Light" w:hAnsi="Graphik Light"/>
          <w:sz w:val="23"/>
          <w:szCs w:val="23"/>
        </w:rPr>
        <w:t xml:space="preserve">ue de conformidad con lo establecido en el artículo 28, fracción </w:t>
      </w:r>
      <w:r w:rsidR="00126CAF" w:rsidRPr="003534E0">
        <w:rPr>
          <w:rFonts w:ascii="Graphik Light" w:hAnsi="Graphik Light"/>
          <w:sz w:val="23"/>
          <w:szCs w:val="23"/>
        </w:rPr>
        <w:t>XXXI</w:t>
      </w:r>
      <w:r w:rsidR="00875C5C" w:rsidRPr="003534E0">
        <w:rPr>
          <w:rFonts w:ascii="Graphik Light" w:hAnsi="Graphik Light"/>
          <w:sz w:val="23"/>
          <w:szCs w:val="23"/>
        </w:rPr>
        <w:t xml:space="preserve"> de la Ley Orgánica de la Administración P</w:t>
      </w:r>
      <w:r w:rsidR="008A578D" w:rsidRPr="003534E0">
        <w:rPr>
          <w:rFonts w:ascii="Graphik Light" w:hAnsi="Graphik Light"/>
          <w:sz w:val="23"/>
          <w:szCs w:val="23"/>
        </w:rPr>
        <w:t xml:space="preserve">ública para el </w:t>
      </w:r>
      <w:r w:rsidR="00126CAF" w:rsidRPr="003534E0">
        <w:rPr>
          <w:rFonts w:ascii="Graphik Light" w:hAnsi="Graphik Light"/>
          <w:sz w:val="23"/>
          <w:szCs w:val="23"/>
        </w:rPr>
        <w:t>Estado de H</w:t>
      </w:r>
      <w:r w:rsidR="008A578D" w:rsidRPr="003534E0">
        <w:rPr>
          <w:rFonts w:ascii="Graphik Light" w:hAnsi="Graphik Light"/>
          <w:sz w:val="23"/>
          <w:szCs w:val="23"/>
        </w:rPr>
        <w:t xml:space="preserve">idalgo, el </w:t>
      </w:r>
      <w:r w:rsidR="00126CAF" w:rsidRPr="003534E0">
        <w:rPr>
          <w:rFonts w:ascii="Graphik Light" w:hAnsi="Graphik Light"/>
          <w:sz w:val="23"/>
          <w:szCs w:val="23"/>
        </w:rPr>
        <w:t>Secretario de Obras P</w:t>
      </w:r>
      <w:r w:rsidR="008A578D" w:rsidRPr="003534E0">
        <w:rPr>
          <w:rFonts w:ascii="Graphik Light" w:hAnsi="Graphik Light"/>
          <w:sz w:val="23"/>
          <w:szCs w:val="23"/>
        </w:rPr>
        <w:t xml:space="preserve">úblicas y </w:t>
      </w:r>
      <w:r w:rsidR="00126CAF" w:rsidRPr="003534E0">
        <w:rPr>
          <w:rFonts w:ascii="Graphik Light" w:hAnsi="Graphik Light"/>
          <w:sz w:val="23"/>
          <w:szCs w:val="23"/>
        </w:rPr>
        <w:t>O</w:t>
      </w:r>
      <w:r w:rsidR="008A578D" w:rsidRPr="003534E0">
        <w:rPr>
          <w:rFonts w:ascii="Graphik Light" w:hAnsi="Graphik Light"/>
          <w:sz w:val="23"/>
          <w:szCs w:val="23"/>
        </w:rPr>
        <w:t>rdenamie</w:t>
      </w:r>
      <w:r w:rsidR="00126CAF" w:rsidRPr="003534E0">
        <w:rPr>
          <w:rFonts w:ascii="Graphik Light" w:hAnsi="Graphik Light"/>
          <w:sz w:val="23"/>
          <w:szCs w:val="23"/>
        </w:rPr>
        <w:t>nto T</w:t>
      </w:r>
      <w:r w:rsidR="00BB3E33" w:rsidRPr="003534E0">
        <w:rPr>
          <w:rFonts w:ascii="Graphik Light" w:hAnsi="Graphik Light"/>
          <w:sz w:val="23"/>
          <w:szCs w:val="23"/>
        </w:rPr>
        <w:t>erritorial</w:t>
      </w:r>
      <w:r w:rsidR="008A578D" w:rsidRPr="003534E0">
        <w:rPr>
          <w:rFonts w:ascii="Graphik Light" w:hAnsi="Graphik Light"/>
          <w:sz w:val="23"/>
          <w:szCs w:val="23"/>
        </w:rPr>
        <w:t xml:space="preserve"> está facultado para suscribir el presente instrumento.</w:t>
      </w:r>
    </w:p>
    <w:p w:rsidR="00246B4B" w:rsidRPr="003534E0" w:rsidRDefault="00246B4B" w:rsidP="00246B4B">
      <w:pPr>
        <w:spacing w:line="276" w:lineRule="auto"/>
        <w:ind w:right="18"/>
        <w:jc w:val="both"/>
        <w:rPr>
          <w:rFonts w:ascii="Graphik Light" w:hAnsi="Graphik Light"/>
          <w:sz w:val="23"/>
          <w:szCs w:val="23"/>
        </w:rPr>
      </w:pPr>
    </w:p>
    <w:p w:rsidR="00246B4B" w:rsidRPr="003534E0" w:rsidRDefault="00513F9A" w:rsidP="00246B4B">
      <w:pPr>
        <w:spacing w:line="276" w:lineRule="auto"/>
        <w:ind w:right="18"/>
        <w:jc w:val="both"/>
        <w:rPr>
          <w:rFonts w:ascii="Graphik Light" w:hAnsi="Graphik Light"/>
          <w:sz w:val="23"/>
          <w:szCs w:val="23"/>
        </w:rPr>
      </w:pPr>
      <w:r w:rsidRPr="003534E0">
        <w:rPr>
          <w:rFonts w:ascii="Graphik Light" w:hAnsi="Graphik Light"/>
          <w:b/>
          <w:sz w:val="23"/>
          <w:szCs w:val="23"/>
        </w:rPr>
        <w:t>I.5.-</w:t>
      </w:r>
      <w:r w:rsidR="00126CAF" w:rsidRPr="003534E0">
        <w:rPr>
          <w:rFonts w:ascii="Graphik Light" w:hAnsi="Graphik Light"/>
          <w:sz w:val="23"/>
          <w:szCs w:val="23"/>
        </w:rPr>
        <w:t xml:space="preserve"> Q</w:t>
      </w:r>
      <w:r w:rsidR="008A578D" w:rsidRPr="003534E0">
        <w:rPr>
          <w:rFonts w:ascii="Graphik Light" w:hAnsi="Graphik Light"/>
          <w:sz w:val="23"/>
          <w:szCs w:val="23"/>
        </w:rPr>
        <w:t xml:space="preserve">ue para efectos del presente </w:t>
      </w:r>
      <w:r w:rsidR="00C53C72" w:rsidRPr="003534E0">
        <w:rPr>
          <w:rFonts w:ascii="Graphik Light" w:hAnsi="Graphik Light"/>
          <w:sz w:val="23"/>
          <w:szCs w:val="23"/>
        </w:rPr>
        <w:t>Convenio</w:t>
      </w:r>
      <w:r w:rsidR="008A578D" w:rsidRPr="003534E0">
        <w:rPr>
          <w:rFonts w:ascii="Graphik Light" w:hAnsi="Graphik Light"/>
          <w:sz w:val="23"/>
          <w:szCs w:val="23"/>
        </w:rPr>
        <w:t xml:space="preserve"> de coordinación y colaboración</w:t>
      </w:r>
      <w:r w:rsidR="00A23B36" w:rsidRPr="003534E0">
        <w:rPr>
          <w:rFonts w:ascii="Graphik Light" w:hAnsi="Graphik Light"/>
          <w:sz w:val="23"/>
          <w:szCs w:val="23"/>
        </w:rPr>
        <w:t>,</w:t>
      </w:r>
      <w:r w:rsidR="008A578D" w:rsidRPr="003534E0">
        <w:rPr>
          <w:rFonts w:ascii="Graphik Light" w:hAnsi="Graphik Light"/>
          <w:sz w:val="23"/>
          <w:szCs w:val="23"/>
        </w:rPr>
        <w:t xml:space="preserve"> señala como su domicil</w:t>
      </w:r>
      <w:r w:rsidR="00126CAF" w:rsidRPr="003534E0">
        <w:rPr>
          <w:rFonts w:ascii="Graphik Light" w:hAnsi="Graphik Light"/>
          <w:sz w:val="23"/>
          <w:szCs w:val="23"/>
        </w:rPr>
        <w:t>io el ubicado en: Carretera México – Pachuca, Km 87.5, Colonia Venta Prieta, Ex – C</w:t>
      </w:r>
      <w:r w:rsidR="008A578D" w:rsidRPr="003534E0">
        <w:rPr>
          <w:rFonts w:ascii="Graphik Light" w:hAnsi="Graphik Light"/>
          <w:sz w:val="23"/>
          <w:szCs w:val="23"/>
        </w:rPr>
        <w:t xml:space="preserve">entro </w:t>
      </w:r>
      <w:r w:rsidR="00126CAF" w:rsidRPr="003534E0">
        <w:rPr>
          <w:rFonts w:ascii="Graphik Light" w:hAnsi="Graphik Light"/>
          <w:sz w:val="23"/>
          <w:szCs w:val="23"/>
        </w:rPr>
        <w:t>Minero, E</w:t>
      </w:r>
      <w:r w:rsidR="008A578D" w:rsidRPr="003534E0">
        <w:rPr>
          <w:rFonts w:ascii="Graphik Light" w:hAnsi="Graphik Light"/>
          <w:sz w:val="23"/>
          <w:szCs w:val="23"/>
        </w:rPr>
        <w:t xml:space="preserve">dificio </w:t>
      </w:r>
      <w:r w:rsidR="00126CAF" w:rsidRPr="003534E0">
        <w:rPr>
          <w:rFonts w:ascii="Graphik Light" w:hAnsi="Graphik Light"/>
          <w:sz w:val="23"/>
          <w:szCs w:val="23"/>
        </w:rPr>
        <w:t xml:space="preserve">II-B </w:t>
      </w:r>
      <w:r w:rsidR="008A578D" w:rsidRPr="003534E0">
        <w:rPr>
          <w:rFonts w:ascii="Graphik Light" w:hAnsi="Graphik Light"/>
          <w:sz w:val="23"/>
          <w:szCs w:val="23"/>
        </w:rPr>
        <w:t xml:space="preserve">en la </w:t>
      </w:r>
      <w:r w:rsidR="00126CAF" w:rsidRPr="003534E0">
        <w:rPr>
          <w:rFonts w:ascii="Graphik Light" w:hAnsi="Graphik Light"/>
          <w:sz w:val="23"/>
          <w:szCs w:val="23"/>
        </w:rPr>
        <w:t>Ciudad de Pachuca de Soto, Hidal</w:t>
      </w:r>
      <w:r w:rsidR="008A578D" w:rsidRPr="003534E0">
        <w:rPr>
          <w:rFonts w:ascii="Graphik Light" w:hAnsi="Graphik Light"/>
          <w:sz w:val="23"/>
          <w:szCs w:val="23"/>
        </w:rPr>
        <w:t>go.</w:t>
      </w:r>
    </w:p>
    <w:p w:rsidR="00246B4B" w:rsidRPr="003534E0" w:rsidRDefault="00246B4B" w:rsidP="00246B4B">
      <w:pPr>
        <w:spacing w:line="276" w:lineRule="auto"/>
        <w:ind w:right="18"/>
        <w:jc w:val="both"/>
        <w:rPr>
          <w:rFonts w:ascii="Graphik Light" w:hAnsi="Graphik Light"/>
          <w:sz w:val="23"/>
          <w:szCs w:val="23"/>
        </w:rPr>
      </w:pPr>
    </w:p>
    <w:p w:rsidR="004559BB" w:rsidRPr="003534E0" w:rsidRDefault="000B2992" w:rsidP="00246B4B">
      <w:pPr>
        <w:spacing w:line="276" w:lineRule="auto"/>
        <w:ind w:right="18"/>
        <w:jc w:val="both"/>
        <w:rPr>
          <w:rFonts w:ascii="Graphik Light" w:hAnsi="Graphik Light"/>
          <w:sz w:val="23"/>
          <w:szCs w:val="23"/>
        </w:rPr>
      </w:pPr>
      <w:r w:rsidRPr="003534E0">
        <w:rPr>
          <w:rFonts w:ascii="Graphik Light" w:hAnsi="Graphik Light"/>
          <w:b/>
          <w:sz w:val="23"/>
          <w:szCs w:val="23"/>
        </w:rPr>
        <w:t>I.6.- Que la Secretaría de Desarrollo E</w:t>
      </w:r>
      <w:r w:rsidR="008A578D" w:rsidRPr="003534E0">
        <w:rPr>
          <w:rFonts w:ascii="Graphik Light" w:hAnsi="Graphik Light"/>
          <w:b/>
          <w:sz w:val="23"/>
          <w:szCs w:val="23"/>
        </w:rPr>
        <w:t xml:space="preserve">conómico </w:t>
      </w:r>
      <w:r w:rsidR="00875C5C" w:rsidRPr="003534E0">
        <w:rPr>
          <w:rFonts w:ascii="Graphik Light" w:hAnsi="Graphik Light"/>
          <w:sz w:val="23"/>
          <w:szCs w:val="23"/>
        </w:rPr>
        <w:t>es una dependencia del Poder Ejecutivo E</w:t>
      </w:r>
      <w:r w:rsidR="00A23B36" w:rsidRPr="003534E0">
        <w:rPr>
          <w:rFonts w:ascii="Graphik Light" w:hAnsi="Graphik Light"/>
          <w:sz w:val="23"/>
          <w:szCs w:val="23"/>
        </w:rPr>
        <w:t>statal integrante de la Administración P</w:t>
      </w:r>
      <w:r w:rsidR="008A578D" w:rsidRPr="003534E0">
        <w:rPr>
          <w:rFonts w:ascii="Graphik Light" w:hAnsi="Graphik Light"/>
          <w:sz w:val="23"/>
          <w:szCs w:val="23"/>
        </w:rPr>
        <w:t xml:space="preserve">ública centralizada, en términos de lo dispuesto por el artículo 13, de la fracción </w:t>
      </w:r>
      <w:r w:rsidRPr="003534E0">
        <w:rPr>
          <w:rFonts w:ascii="Graphik Light" w:hAnsi="Graphik Light"/>
          <w:sz w:val="23"/>
          <w:szCs w:val="23"/>
        </w:rPr>
        <w:t>VI</w:t>
      </w:r>
      <w:r w:rsidR="008A578D" w:rsidRPr="003534E0">
        <w:rPr>
          <w:rFonts w:ascii="Graphik Light" w:hAnsi="Graphik Light"/>
          <w:sz w:val="23"/>
          <w:szCs w:val="23"/>
        </w:rPr>
        <w:t xml:space="preserve">, de la </w:t>
      </w:r>
      <w:r w:rsidRPr="003534E0">
        <w:rPr>
          <w:rFonts w:ascii="Graphik Light" w:hAnsi="Graphik Light"/>
          <w:sz w:val="23"/>
          <w:szCs w:val="23"/>
        </w:rPr>
        <w:t>Ley Orgánica de la Administración Pública para el Estado de Hidalgo</w:t>
      </w:r>
      <w:r w:rsidR="00E6604A">
        <w:rPr>
          <w:rFonts w:ascii="Graphik Light" w:hAnsi="Graphik Light"/>
          <w:sz w:val="23"/>
          <w:szCs w:val="23"/>
        </w:rPr>
        <w:t>.</w:t>
      </w:r>
    </w:p>
    <w:p w:rsidR="00423C60" w:rsidRPr="003534E0" w:rsidRDefault="00423C60" w:rsidP="00246B4B">
      <w:pPr>
        <w:spacing w:line="276" w:lineRule="auto"/>
        <w:ind w:right="18"/>
        <w:jc w:val="both"/>
        <w:rPr>
          <w:rFonts w:ascii="Graphik Light" w:hAnsi="Graphik Light"/>
          <w:sz w:val="23"/>
          <w:szCs w:val="23"/>
        </w:rPr>
      </w:pPr>
    </w:p>
    <w:p w:rsidR="00423C60" w:rsidRPr="003534E0" w:rsidRDefault="00513F9A"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I.7.- </w:t>
      </w:r>
      <w:r w:rsidR="000B2992" w:rsidRPr="003534E0">
        <w:rPr>
          <w:rFonts w:ascii="Graphik Light" w:hAnsi="Graphik Light"/>
          <w:sz w:val="23"/>
          <w:szCs w:val="23"/>
        </w:rPr>
        <w:t>Q</w:t>
      </w:r>
      <w:r w:rsidR="008A578D" w:rsidRPr="003534E0">
        <w:rPr>
          <w:rFonts w:ascii="Graphik Light" w:hAnsi="Graphik Light"/>
          <w:sz w:val="23"/>
          <w:szCs w:val="23"/>
        </w:rPr>
        <w:t xml:space="preserve">ue de conformidad con lo establecido en el artículo 29, fracción </w:t>
      </w:r>
      <w:r w:rsidR="000B2992" w:rsidRPr="003534E0">
        <w:rPr>
          <w:rFonts w:ascii="Graphik Light" w:hAnsi="Graphik Light"/>
          <w:sz w:val="23"/>
          <w:szCs w:val="23"/>
        </w:rPr>
        <w:t>VII</w:t>
      </w:r>
      <w:r w:rsidR="008A578D" w:rsidRPr="003534E0">
        <w:rPr>
          <w:rFonts w:ascii="Graphik Light" w:hAnsi="Graphik Light"/>
          <w:sz w:val="23"/>
          <w:szCs w:val="23"/>
        </w:rPr>
        <w:t xml:space="preserve"> y </w:t>
      </w:r>
      <w:r w:rsidR="000B2992" w:rsidRPr="003534E0">
        <w:rPr>
          <w:rFonts w:ascii="Graphik Light" w:hAnsi="Graphik Light"/>
          <w:sz w:val="23"/>
          <w:szCs w:val="23"/>
        </w:rPr>
        <w:t>XL</w:t>
      </w:r>
      <w:r w:rsidR="008A578D" w:rsidRPr="003534E0">
        <w:rPr>
          <w:rFonts w:ascii="Graphik Light" w:hAnsi="Graphik Light"/>
          <w:sz w:val="23"/>
          <w:szCs w:val="23"/>
        </w:rPr>
        <w:t xml:space="preserve"> de la </w:t>
      </w:r>
      <w:r w:rsidR="000B2992" w:rsidRPr="003534E0">
        <w:rPr>
          <w:rFonts w:ascii="Graphik Light" w:hAnsi="Graphik Light"/>
          <w:sz w:val="23"/>
          <w:szCs w:val="23"/>
        </w:rPr>
        <w:t>Ley Orgánica de la Administración Pública para el Estado de Hidalgo</w:t>
      </w:r>
      <w:r w:rsidR="008A578D" w:rsidRPr="003534E0">
        <w:rPr>
          <w:rFonts w:ascii="Graphik Light" w:hAnsi="Graphik Light"/>
          <w:sz w:val="23"/>
          <w:szCs w:val="23"/>
        </w:rPr>
        <w:t xml:space="preserve">, </w:t>
      </w:r>
      <w:r w:rsidR="000B2992" w:rsidRPr="003534E0">
        <w:rPr>
          <w:rFonts w:ascii="Graphik Light" w:hAnsi="Graphik Light"/>
          <w:sz w:val="23"/>
          <w:szCs w:val="23"/>
        </w:rPr>
        <w:t>el Secretario de Desarrollo E</w:t>
      </w:r>
      <w:r w:rsidR="008A578D" w:rsidRPr="003534E0">
        <w:rPr>
          <w:rFonts w:ascii="Graphik Light" w:hAnsi="Graphik Light"/>
          <w:sz w:val="23"/>
          <w:szCs w:val="23"/>
        </w:rPr>
        <w:t>conómico, está facultado para suscribir el presente instrumento.</w:t>
      </w:r>
    </w:p>
    <w:p w:rsidR="00423C60" w:rsidRPr="003534E0" w:rsidRDefault="00423C60" w:rsidP="00423C60">
      <w:pPr>
        <w:spacing w:line="276" w:lineRule="auto"/>
        <w:ind w:right="18"/>
        <w:jc w:val="both"/>
        <w:rPr>
          <w:rFonts w:ascii="Graphik Light" w:hAnsi="Graphik Light"/>
          <w:sz w:val="23"/>
          <w:szCs w:val="23"/>
        </w:rPr>
      </w:pPr>
    </w:p>
    <w:p w:rsidR="00423C60" w:rsidRPr="003534E0" w:rsidRDefault="00513F9A" w:rsidP="00423C60">
      <w:pPr>
        <w:spacing w:line="276" w:lineRule="auto"/>
        <w:ind w:right="18"/>
        <w:jc w:val="both"/>
        <w:rPr>
          <w:rFonts w:ascii="Graphik Light" w:hAnsi="Graphik Light"/>
          <w:sz w:val="23"/>
          <w:szCs w:val="23"/>
        </w:rPr>
      </w:pPr>
      <w:r w:rsidRPr="003534E0">
        <w:rPr>
          <w:rFonts w:ascii="Graphik Light" w:hAnsi="Graphik Light"/>
          <w:b/>
          <w:sz w:val="23"/>
          <w:szCs w:val="23"/>
        </w:rPr>
        <w:t>I.8.-</w:t>
      </w:r>
      <w:r w:rsidR="000B2992" w:rsidRPr="003534E0">
        <w:rPr>
          <w:rFonts w:ascii="Graphik Light" w:hAnsi="Graphik Light"/>
          <w:sz w:val="23"/>
          <w:szCs w:val="23"/>
        </w:rPr>
        <w:t xml:space="preserve"> Q</w:t>
      </w:r>
      <w:r w:rsidR="008A578D" w:rsidRPr="003534E0">
        <w:rPr>
          <w:rFonts w:ascii="Graphik Light" w:hAnsi="Graphik Light"/>
          <w:sz w:val="23"/>
          <w:szCs w:val="23"/>
        </w:rPr>
        <w:t xml:space="preserve">ue para efectos del presente </w:t>
      </w:r>
      <w:r w:rsidR="00C53C72" w:rsidRPr="003534E0">
        <w:rPr>
          <w:rFonts w:ascii="Graphik Light" w:hAnsi="Graphik Light"/>
          <w:sz w:val="23"/>
          <w:szCs w:val="23"/>
        </w:rPr>
        <w:t>Convenio</w:t>
      </w:r>
      <w:r w:rsidR="008A578D" w:rsidRPr="003534E0">
        <w:rPr>
          <w:rFonts w:ascii="Graphik Light" w:hAnsi="Graphik Light"/>
          <w:sz w:val="23"/>
          <w:szCs w:val="23"/>
        </w:rPr>
        <w:t xml:space="preserve"> de coordinación y colaboración</w:t>
      </w:r>
      <w:r w:rsidR="00764F02" w:rsidRPr="003534E0">
        <w:rPr>
          <w:rFonts w:ascii="Graphik Light" w:hAnsi="Graphik Light"/>
          <w:sz w:val="23"/>
          <w:szCs w:val="23"/>
        </w:rPr>
        <w:t>,</w:t>
      </w:r>
      <w:r w:rsidR="008A578D" w:rsidRPr="003534E0">
        <w:rPr>
          <w:rFonts w:ascii="Graphik Light" w:hAnsi="Graphik Light"/>
          <w:sz w:val="23"/>
          <w:szCs w:val="23"/>
        </w:rPr>
        <w:t xml:space="preserve"> señala co</w:t>
      </w:r>
      <w:r w:rsidR="000B2992" w:rsidRPr="003534E0">
        <w:rPr>
          <w:rFonts w:ascii="Graphik Light" w:hAnsi="Graphik Light"/>
          <w:sz w:val="23"/>
          <w:szCs w:val="23"/>
        </w:rPr>
        <w:t>mo su domicilio el ubicado en: Carretera México – Pachuca Km 93.5 Centro M</w:t>
      </w:r>
      <w:r w:rsidR="008A578D" w:rsidRPr="003534E0">
        <w:rPr>
          <w:rFonts w:ascii="Graphik Light" w:hAnsi="Graphik Light"/>
          <w:sz w:val="23"/>
          <w:szCs w:val="23"/>
        </w:rPr>
        <w:t>in</w:t>
      </w:r>
      <w:r w:rsidR="000B2992" w:rsidRPr="003534E0">
        <w:rPr>
          <w:rFonts w:ascii="Graphik Light" w:hAnsi="Graphik Light"/>
          <w:sz w:val="23"/>
          <w:szCs w:val="23"/>
        </w:rPr>
        <w:t>ero Col. Venta Prieta, Pachuca de Soto, H</w:t>
      </w:r>
      <w:r w:rsidR="008A578D" w:rsidRPr="003534E0">
        <w:rPr>
          <w:rFonts w:ascii="Graphik Light" w:hAnsi="Graphik Light"/>
          <w:sz w:val="23"/>
          <w:szCs w:val="23"/>
        </w:rPr>
        <w:t>idalgo.</w:t>
      </w:r>
    </w:p>
    <w:p w:rsidR="00246B4B" w:rsidRDefault="00246B4B" w:rsidP="00246B4B">
      <w:pPr>
        <w:spacing w:line="276" w:lineRule="auto"/>
        <w:ind w:right="18"/>
        <w:jc w:val="both"/>
        <w:rPr>
          <w:rFonts w:ascii="Graphik Light" w:hAnsi="Graphik Light"/>
          <w:b/>
          <w:sz w:val="23"/>
          <w:szCs w:val="23"/>
        </w:rPr>
      </w:pPr>
    </w:p>
    <w:p w:rsidR="004A42D3" w:rsidRPr="003534E0" w:rsidRDefault="004A42D3" w:rsidP="00246B4B">
      <w:pPr>
        <w:spacing w:line="276" w:lineRule="auto"/>
        <w:ind w:right="18"/>
        <w:jc w:val="both"/>
        <w:rPr>
          <w:rFonts w:ascii="Graphik Light" w:hAnsi="Graphik Light"/>
          <w:b/>
          <w:sz w:val="23"/>
          <w:szCs w:val="23"/>
        </w:rPr>
      </w:pPr>
    </w:p>
    <w:p w:rsidR="00246B4B" w:rsidRPr="003534E0" w:rsidRDefault="0000648F" w:rsidP="00246B4B">
      <w:pPr>
        <w:spacing w:line="276" w:lineRule="auto"/>
        <w:ind w:right="18"/>
        <w:jc w:val="both"/>
        <w:rPr>
          <w:rFonts w:ascii="Graphik Light" w:hAnsi="Graphik Light"/>
          <w:b/>
          <w:sz w:val="23"/>
          <w:szCs w:val="23"/>
        </w:rPr>
      </w:pPr>
      <w:r w:rsidRPr="003534E0">
        <w:rPr>
          <w:rFonts w:ascii="Graphik Light" w:hAnsi="Graphik Light"/>
          <w:b/>
          <w:sz w:val="23"/>
          <w:szCs w:val="23"/>
        </w:rPr>
        <w:t>II</w:t>
      </w:r>
      <w:r w:rsidR="008A578D" w:rsidRPr="003534E0">
        <w:rPr>
          <w:rFonts w:ascii="Graphik Light" w:hAnsi="Graphik Light"/>
          <w:b/>
          <w:sz w:val="23"/>
          <w:szCs w:val="23"/>
        </w:rPr>
        <w:t xml:space="preserve">.- </w:t>
      </w:r>
      <w:r w:rsidR="000B2992" w:rsidRPr="003534E0">
        <w:rPr>
          <w:rFonts w:ascii="Graphik Light" w:hAnsi="Graphik Light"/>
          <w:b/>
          <w:sz w:val="23"/>
          <w:szCs w:val="23"/>
        </w:rPr>
        <w:t>D</w:t>
      </w:r>
      <w:r w:rsidR="008A578D" w:rsidRPr="003534E0">
        <w:rPr>
          <w:rFonts w:ascii="Graphik Light" w:hAnsi="Graphik Light"/>
          <w:b/>
          <w:sz w:val="23"/>
          <w:szCs w:val="23"/>
        </w:rPr>
        <w:t>e la “</w:t>
      </w:r>
      <w:r w:rsidR="000B2992" w:rsidRPr="003534E0">
        <w:rPr>
          <w:rFonts w:ascii="Graphik Light" w:hAnsi="Graphik Light"/>
          <w:b/>
          <w:sz w:val="23"/>
          <w:szCs w:val="23"/>
        </w:rPr>
        <w:t>CEVI</w:t>
      </w:r>
      <w:r w:rsidR="008A578D" w:rsidRPr="003534E0">
        <w:rPr>
          <w:rFonts w:ascii="Graphik Light" w:hAnsi="Graphik Light"/>
          <w:b/>
          <w:sz w:val="23"/>
          <w:szCs w:val="23"/>
        </w:rPr>
        <w:t>”:</w:t>
      </w:r>
    </w:p>
    <w:p w:rsidR="00246B4B" w:rsidRPr="003534E0" w:rsidRDefault="00513F9A" w:rsidP="00246B4B">
      <w:pPr>
        <w:spacing w:line="276" w:lineRule="auto"/>
        <w:ind w:right="18"/>
        <w:jc w:val="both"/>
        <w:rPr>
          <w:rFonts w:ascii="Graphik Light" w:hAnsi="Graphik Light"/>
          <w:sz w:val="23"/>
          <w:szCs w:val="23"/>
        </w:rPr>
      </w:pPr>
      <w:r w:rsidRPr="003534E0">
        <w:rPr>
          <w:rFonts w:ascii="Graphik Light" w:hAnsi="Graphik Light"/>
          <w:sz w:val="23"/>
          <w:szCs w:val="23"/>
        </w:rPr>
        <w:t xml:space="preserve"> </w:t>
      </w:r>
    </w:p>
    <w:p w:rsidR="00246B4B" w:rsidRPr="003534E0" w:rsidRDefault="0000648F" w:rsidP="00246B4B">
      <w:pPr>
        <w:spacing w:line="276" w:lineRule="auto"/>
        <w:ind w:right="18"/>
        <w:jc w:val="both"/>
        <w:rPr>
          <w:rFonts w:ascii="Graphik Light" w:hAnsi="Graphik Light"/>
          <w:sz w:val="23"/>
          <w:szCs w:val="23"/>
        </w:rPr>
      </w:pPr>
      <w:r w:rsidRPr="003534E0">
        <w:rPr>
          <w:rFonts w:ascii="Graphik Light" w:hAnsi="Graphik Light"/>
          <w:b/>
          <w:sz w:val="23"/>
          <w:szCs w:val="23"/>
        </w:rPr>
        <w:t>II.1</w:t>
      </w:r>
      <w:r w:rsidR="008A578D" w:rsidRPr="003534E0">
        <w:rPr>
          <w:rFonts w:ascii="Graphik Light" w:hAnsi="Graphik Light"/>
          <w:b/>
          <w:sz w:val="23"/>
          <w:szCs w:val="23"/>
        </w:rPr>
        <w:t>.-</w:t>
      </w:r>
      <w:r w:rsidR="008A578D" w:rsidRPr="003534E0">
        <w:rPr>
          <w:rFonts w:ascii="Graphik Light" w:hAnsi="Graphik Light"/>
          <w:sz w:val="23"/>
          <w:szCs w:val="23"/>
        </w:rPr>
        <w:t xml:space="preserve"> </w:t>
      </w:r>
      <w:r w:rsidR="000B2992" w:rsidRPr="003534E0">
        <w:rPr>
          <w:rFonts w:ascii="Graphik Light" w:hAnsi="Graphik Light"/>
          <w:sz w:val="23"/>
          <w:szCs w:val="23"/>
        </w:rPr>
        <w:t>La Comisión Estatal de Vivienda</w:t>
      </w:r>
      <w:r w:rsidR="008A578D" w:rsidRPr="003534E0">
        <w:rPr>
          <w:rFonts w:ascii="Graphik Light" w:hAnsi="Graphik Light"/>
          <w:sz w:val="23"/>
          <w:szCs w:val="23"/>
        </w:rPr>
        <w:t xml:space="preserve"> es un organismo</w:t>
      </w:r>
      <w:r w:rsidR="00875C5C" w:rsidRPr="003534E0">
        <w:rPr>
          <w:rFonts w:ascii="Graphik Light" w:hAnsi="Graphik Light"/>
          <w:sz w:val="23"/>
          <w:szCs w:val="23"/>
        </w:rPr>
        <w:t xml:space="preserve"> público descentralizado de la A</w:t>
      </w:r>
      <w:r w:rsidR="008A578D" w:rsidRPr="003534E0">
        <w:rPr>
          <w:rFonts w:ascii="Graphik Light" w:hAnsi="Graphik Light"/>
          <w:sz w:val="23"/>
          <w:szCs w:val="23"/>
        </w:rPr>
        <w:t xml:space="preserve">dministración </w:t>
      </w:r>
      <w:r w:rsidR="00875C5C" w:rsidRPr="003534E0">
        <w:rPr>
          <w:rFonts w:ascii="Graphik Light" w:hAnsi="Graphik Light"/>
          <w:sz w:val="23"/>
          <w:szCs w:val="23"/>
        </w:rPr>
        <w:t>P</w:t>
      </w:r>
      <w:r w:rsidR="000B2992" w:rsidRPr="003534E0">
        <w:rPr>
          <w:rFonts w:ascii="Graphik Light" w:hAnsi="Graphik Light"/>
          <w:sz w:val="23"/>
          <w:szCs w:val="23"/>
        </w:rPr>
        <w:t>ública del Estado de H</w:t>
      </w:r>
      <w:r w:rsidR="008A578D" w:rsidRPr="003534E0">
        <w:rPr>
          <w:rFonts w:ascii="Graphik Light" w:hAnsi="Graphik Light"/>
          <w:sz w:val="23"/>
          <w:szCs w:val="23"/>
        </w:rPr>
        <w:t>idalgo, con personalidad jurídica y patrimonio propios, cre</w:t>
      </w:r>
      <w:r w:rsidR="000B2992" w:rsidRPr="003534E0">
        <w:rPr>
          <w:rFonts w:ascii="Graphik Light" w:hAnsi="Graphik Light"/>
          <w:sz w:val="23"/>
          <w:szCs w:val="23"/>
        </w:rPr>
        <w:t>ado por decreto número 16, del Ejecutivo E</w:t>
      </w:r>
      <w:r w:rsidR="008A578D" w:rsidRPr="003534E0">
        <w:rPr>
          <w:rFonts w:ascii="Graphik Light" w:hAnsi="Graphik Light"/>
          <w:sz w:val="23"/>
          <w:szCs w:val="23"/>
        </w:rPr>
        <w:t>statal, publicado en el periódico oficial de la entidad el día 18 de julio de 2011.</w:t>
      </w:r>
    </w:p>
    <w:p w:rsidR="00246B4B" w:rsidRPr="003534E0" w:rsidRDefault="00246B4B" w:rsidP="00246B4B">
      <w:pPr>
        <w:spacing w:line="276" w:lineRule="auto"/>
        <w:ind w:right="18"/>
        <w:jc w:val="both"/>
        <w:rPr>
          <w:rFonts w:ascii="Graphik Light" w:hAnsi="Graphik Light"/>
          <w:sz w:val="23"/>
          <w:szCs w:val="23"/>
        </w:rPr>
      </w:pPr>
    </w:p>
    <w:p w:rsidR="00246B4B" w:rsidRPr="003534E0" w:rsidRDefault="0000648F" w:rsidP="00246B4B">
      <w:pPr>
        <w:spacing w:line="276" w:lineRule="auto"/>
        <w:ind w:right="18"/>
        <w:jc w:val="both"/>
        <w:rPr>
          <w:rFonts w:ascii="Graphik Light" w:hAnsi="Graphik Light" w:cs="Tahoma"/>
          <w:sz w:val="23"/>
          <w:szCs w:val="23"/>
        </w:rPr>
      </w:pPr>
      <w:r w:rsidRPr="003534E0">
        <w:rPr>
          <w:rFonts w:ascii="Graphik Light" w:hAnsi="Graphik Light"/>
          <w:b/>
          <w:sz w:val="23"/>
          <w:szCs w:val="23"/>
        </w:rPr>
        <w:t>II.2</w:t>
      </w:r>
      <w:r w:rsidR="008A578D" w:rsidRPr="003534E0">
        <w:rPr>
          <w:rFonts w:ascii="Graphik Light" w:hAnsi="Graphik Light"/>
          <w:b/>
          <w:sz w:val="23"/>
          <w:szCs w:val="23"/>
        </w:rPr>
        <w:t>.-</w:t>
      </w:r>
      <w:r w:rsidR="00130F38" w:rsidRPr="003534E0">
        <w:rPr>
          <w:rFonts w:ascii="Graphik Light" w:hAnsi="Graphik Light"/>
          <w:sz w:val="23"/>
          <w:szCs w:val="23"/>
        </w:rPr>
        <w:t xml:space="preserve"> Q</w:t>
      </w:r>
      <w:r w:rsidR="008A578D" w:rsidRPr="003534E0">
        <w:rPr>
          <w:rFonts w:ascii="Graphik Light" w:hAnsi="Graphik Light" w:cs="Tahoma"/>
          <w:sz w:val="23"/>
          <w:szCs w:val="23"/>
        </w:rPr>
        <w:t xml:space="preserve">ue tiene como objetivo entre otros, proponer, concretar y ejecutar programas, acciones e inversiones correspondientes, en beneficio de la población que carezca de una vivienda digna y adecuada, y para la adquisición de suelo para vivienda en términos de lo señalado en el título tercero, capitulo segundo, sección novena de la </w:t>
      </w:r>
      <w:r w:rsidR="00344D3C" w:rsidRPr="003534E0">
        <w:rPr>
          <w:rFonts w:ascii="Graphik Light" w:hAnsi="Graphik Light" w:cs="Tahoma"/>
          <w:sz w:val="23"/>
          <w:szCs w:val="23"/>
        </w:rPr>
        <w:t>Ley de Asentamientos Humanos, Desarrollo Urbano y Ordenamiento Territorial del Estado de Hidalgo</w:t>
      </w:r>
      <w:r w:rsidR="008A578D" w:rsidRPr="003534E0">
        <w:rPr>
          <w:rFonts w:ascii="Graphik Light" w:hAnsi="Graphik Light" w:cs="Tahoma"/>
          <w:sz w:val="23"/>
          <w:szCs w:val="23"/>
        </w:rPr>
        <w:t>.</w:t>
      </w:r>
    </w:p>
    <w:p w:rsidR="00246B4B" w:rsidRPr="003534E0" w:rsidRDefault="00246B4B" w:rsidP="00246B4B">
      <w:pPr>
        <w:spacing w:line="276" w:lineRule="auto"/>
        <w:ind w:right="18"/>
        <w:jc w:val="both"/>
        <w:rPr>
          <w:rFonts w:ascii="Graphik Light" w:hAnsi="Graphik Light"/>
          <w:sz w:val="23"/>
          <w:szCs w:val="23"/>
        </w:rPr>
      </w:pPr>
    </w:p>
    <w:p w:rsidR="00246B4B" w:rsidRPr="003534E0" w:rsidRDefault="0000648F" w:rsidP="00246B4B">
      <w:pPr>
        <w:spacing w:line="276" w:lineRule="auto"/>
        <w:ind w:right="18"/>
        <w:jc w:val="both"/>
        <w:rPr>
          <w:rFonts w:ascii="Graphik Light" w:hAnsi="Graphik Light"/>
          <w:sz w:val="23"/>
          <w:szCs w:val="23"/>
        </w:rPr>
      </w:pPr>
      <w:r w:rsidRPr="003534E0">
        <w:rPr>
          <w:rFonts w:ascii="Graphik Light" w:hAnsi="Graphik Light"/>
          <w:b/>
          <w:sz w:val="23"/>
          <w:szCs w:val="23"/>
        </w:rPr>
        <w:t>II.3</w:t>
      </w:r>
      <w:r w:rsidR="008A578D" w:rsidRPr="003534E0">
        <w:rPr>
          <w:rFonts w:ascii="Graphik Light" w:hAnsi="Graphik Light"/>
          <w:b/>
          <w:sz w:val="23"/>
          <w:szCs w:val="23"/>
        </w:rPr>
        <w:t>.-</w:t>
      </w:r>
      <w:r w:rsidR="001F3CBA" w:rsidRPr="003534E0">
        <w:rPr>
          <w:rFonts w:ascii="Graphik Light" w:hAnsi="Graphik Light"/>
          <w:sz w:val="23"/>
          <w:szCs w:val="23"/>
        </w:rPr>
        <w:t xml:space="preserve"> Que su representante el Mtro. Arq. Alfonso Bejos P</w:t>
      </w:r>
      <w:r w:rsidR="00B0511B" w:rsidRPr="003534E0">
        <w:rPr>
          <w:rFonts w:ascii="Graphik Light" w:hAnsi="Graphik Light"/>
          <w:sz w:val="23"/>
          <w:szCs w:val="23"/>
        </w:rPr>
        <w:t xml:space="preserve">aredes, </w:t>
      </w:r>
      <w:r w:rsidR="008A578D" w:rsidRPr="003534E0">
        <w:rPr>
          <w:rFonts w:ascii="Graphik Light" w:hAnsi="Graphik Light"/>
          <w:sz w:val="23"/>
          <w:szCs w:val="23"/>
        </w:rPr>
        <w:t>está facultado para celebrar actos jurídicos de esta naturaleza, sin que hasta el momento le hayan sido restringidas o lim</w:t>
      </w:r>
      <w:r w:rsidR="00B0511B" w:rsidRPr="003534E0">
        <w:rPr>
          <w:rFonts w:ascii="Graphik Light" w:hAnsi="Graphik Light"/>
          <w:sz w:val="23"/>
          <w:szCs w:val="23"/>
        </w:rPr>
        <w:t xml:space="preserve">itadas sus facultades en forma </w:t>
      </w:r>
      <w:r w:rsidR="008A578D" w:rsidRPr="003534E0">
        <w:rPr>
          <w:rFonts w:ascii="Graphik Light" w:hAnsi="Graphik Light"/>
          <w:sz w:val="23"/>
          <w:szCs w:val="23"/>
        </w:rPr>
        <w:t>alguna, que le fueron otorgadas de confo</w:t>
      </w:r>
      <w:r w:rsidR="00B0511B" w:rsidRPr="003534E0">
        <w:rPr>
          <w:rFonts w:ascii="Graphik Light" w:hAnsi="Graphik Light"/>
          <w:sz w:val="23"/>
          <w:szCs w:val="23"/>
        </w:rPr>
        <w:t xml:space="preserve">rmidad </w:t>
      </w:r>
      <w:r w:rsidR="008A578D" w:rsidRPr="003534E0">
        <w:rPr>
          <w:rFonts w:ascii="Graphik Light" w:hAnsi="Graphik Light"/>
          <w:sz w:val="23"/>
          <w:szCs w:val="23"/>
        </w:rPr>
        <w:t xml:space="preserve">con </w:t>
      </w:r>
      <w:r w:rsidR="00B0511B" w:rsidRPr="003534E0">
        <w:rPr>
          <w:rFonts w:ascii="Graphik Light" w:hAnsi="Graphik Light"/>
          <w:sz w:val="23"/>
          <w:szCs w:val="23"/>
        </w:rPr>
        <w:t xml:space="preserve">el instrumento </w:t>
      </w:r>
      <w:r w:rsidR="008A578D" w:rsidRPr="003534E0">
        <w:rPr>
          <w:rFonts w:ascii="Graphik Light" w:hAnsi="Graphik Light"/>
          <w:sz w:val="23"/>
          <w:szCs w:val="23"/>
        </w:rPr>
        <w:t>número 35,649, volumen 1,955 de fecha 10 de mayo d</w:t>
      </w:r>
      <w:r w:rsidR="001F3CBA" w:rsidRPr="003534E0">
        <w:rPr>
          <w:rFonts w:ascii="Graphik Light" w:hAnsi="Graphik Light"/>
          <w:sz w:val="23"/>
          <w:szCs w:val="23"/>
        </w:rPr>
        <w:t>el 2016, pasada ante la fe del Lic. Víctor Guillermo Kanan Muñoz, N</w:t>
      </w:r>
      <w:r w:rsidR="008A578D" w:rsidRPr="003534E0">
        <w:rPr>
          <w:rFonts w:ascii="Graphik Light" w:hAnsi="Graphik Light"/>
          <w:sz w:val="23"/>
          <w:szCs w:val="23"/>
        </w:rPr>
        <w:t xml:space="preserve">otario adscrito a la notaría pública número 11 y del </w:t>
      </w:r>
      <w:r w:rsidR="001F3CBA" w:rsidRPr="003534E0">
        <w:rPr>
          <w:rFonts w:ascii="Graphik Light" w:hAnsi="Graphik Light"/>
          <w:sz w:val="23"/>
          <w:szCs w:val="23"/>
        </w:rPr>
        <w:t>Patrimonio Inmueble Federa</w:t>
      </w:r>
      <w:r w:rsidR="008A578D" w:rsidRPr="003534E0">
        <w:rPr>
          <w:rFonts w:ascii="Graphik Light" w:hAnsi="Graphik Light"/>
          <w:sz w:val="23"/>
          <w:szCs w:val="23"/>
        </w:rPr>
        <w:t xml:space="preserve">l con ejercicio en el </w:t>
      </w:r>
      <w:r w:rsidR="001F3CBA" w:rsidRPr="003534E0">
        <w:rPr>
          <w:rFonts w:ascii="Graphik Light" w:hAnsi="Graphik Light"/>
          <w:sz w:val="23"/>
          <w:szCs w:val="23"/>
        </w:rPr>
        <w:t>Distrito Judicial de Pachuca de Soto, Hidalgo.</w:t>
      </w:r>
    </w:p>
    <w:p w:rsidR="00246B4B" w:rsidRPr="003534E0" w:rsidRDefault="00246B4B" w:rsidP="00246B4B">
      <w:pPr>
        <w:spacing w:line="276" w:lineRule="auto"/>
        <w:ind w:right="18"/>
        <w:jc w:val="both"/>
        <w:rPr>
          <w:rFonts w:ascii="Graphik Light" w:hAnsi="Graphik Light"/>
          <w:sz w:val="23"/>
          <w:szCs w:val="23"/>
        </w:rPr>
      </w:pPr>
    </w:p>
    <w:p w:rsidR="00246B4B" w:rsidRDefault="0000648F" w:rsidP="00246B4B">
      <w:pPr>
        <w:spacing w:line="276" w:lineRule="auto"/>
        <w:ind w:right="18"/>
        <w:jc w:val="both"/>
        <w:rPr>
          <w:rFonts w:ascii="Graphik Light" w:hAnsi="Graphik Light"/>
          <w:sz w:val="23"/>
          <w:szCs w:val="23"/>
        </w:rPr>
      </w:pPr>
      <w:r w:rsidRPr="003534E0">
        <w:rPr>
          <w:rFonts w:ascii="Graphik Light" w:hAnsi="Graphik Light"/>
          <w:b/>
          <w:sz w:val="23"/>
          <w:szCs w:val="23"/>
        </w:rPr>
        <w:t>II.4</w:t>
      </w:r>
      <w:r w:rsidR="00513F9A" w:rsidRPr="003534E0">
        <w:rPr>
          <w:rFonts w:ascii="Graphik Light" w:hAnsi="Graphik Light"/>
          <w:b/>
          <w:sz w:val="23"/>
          <w:szCs w:val="23"/>
        </w:rPr>
        <w:t>.-</w:t>
      </w:r>
      <w:r w:rsidR="00821C27" w:rsidRPr="003534E0">
        <w:rPr>
          <w:rFonts w:ascii="Graphik Light" w:hAnsi="Graphik Light"/>
          <w:sz w:val="23"/>
          <w:szCs w:val="23"/>
        </w:rPr>
        <w:t xml:space="preserve"> Q</w:t>
      </w:r>
      <w:r w:rsidR="008A578D" w:rsidRPr="003534E0">
        <w:rPr>
          <w:rFonts w:ascii="Graphik Light" w:hAnsi="Graphik Light"/>
          <w:sz w:val="23"/>
          <w:szCs w:val="23"/>
        </w:rPr>
        <w:t xml:space="preserve">ue para los efectos legales de este </w:t>
      </w:r>
      <w:r w:rsidR="00C53C72" w:rsidRPr="003534E0">
        <w:rPr>
          <w:rFonts w:ascii="Graphik Light" w:hAnsi="Graphik Light"/>
          <w:sz w:val="23"/>
          <w:szCs w:val="23"/>
        </w:rPr>
        <w:t>Convenio</w:t>
      </w:r>
      <w:r w:rsidR="00B0511B" w:rsidRPr="003534E0">
        <w:rPr>
          <w:rFonts w:ascii="Graphik Light" w:hAnsi="Graphik Light"/>
          <w:sz w:val="23"/>
          <w:szCs w:val="23"/>
        </w:rPr>
        <w:t>,</w:t>
      </w:r>
      <w:r w:rsidR="008A578D" w:rsidRPr="003534E0">
        <w:rPr>
          <w:rFonts w:ascii="Graphik Light" w:hAnsi="Graphik Light"/>
          <w:sz w:val="23"/>
          <w:szCs w:val="23"/>
        </w:rPr>
        <w:t xml:space="preserve"> señala co</w:t>
      </w:r>
      <w:r w:rsidR="00821C27" w:rsidRPr="003534E0">
        <w:rPr>
          <w:rFonts w:ascii="Graphik Light" w:hAnsi="Graphik Light"/>
          <w:sz w:val="23"/>
          <w:szCs w:val="23"/>
        </w:rPr>
        <w:t>mo su domicilio el ubicado en: Bulevar Luis Donaldo C</w:t>
      </w:r>
      <w:r w:rsidR="008A578D" w:rsidRPr="003534E0">
        <w:rPr>
          <w:rFonts w:ascii="Graphik Light" w:hAnsi="Graphik Light"/>
          <w:sz w:val="23"/>
          <w:szCs w:val="23"/>
        </w:rPr>
        <w:t>olosio, no. 117</w:t>
      </w:r>
      <w:r w:rsidR="00B0511B" w:rsidRPr="003534E0">
        <w:rPr>
          <w:rFonts w:ascii="Graphik Light" w:hAnsi="Graphik Light"/>
          <w:sz w:val="23"/>
          <w:szCs w:val="23"/>
        </w:rPr>
        <w:t>,</w:t>
      </w:r>
      <w:r w:rsidR="008A578D" w:rsidRPr="003534E0">
        <w:rPr>
          <w:rFonts w:ascii="Graphik Light" w:hAnsi="Graphik Light"/>
          <w:sz w:val="23"/>
          <w:szCs w:val="23"/>
        </w:rPr>
        <w:t xml:space="preserve"> </w:t>
      </w:r>
      <w:r w:rsidR="00875C5C" w:rsidRPr="003534E0">
        <w:rPr>
          <w:rFonts w:ascii="Graphik Light" w:hAnsi="Graphik Light"/>
          <w:sz w:val="23"/>
          <w:szCs w:val="23"/>
        </w:rPr>
        <w:t>L9 P</w:t>
      </w:r>
      <w:r w:rsidR="008A578D" w:rsidRPr="003534E0">
        <w:rPr>
          <w:rFonts w:ascii="Graphik Light" w:hAnsi="Graphik Light"/>
          <w:sz w:val="23"/>
          <w:szCs w:val="23"/>
        </w:rPr>
        <w:t>rimo</w:t>
      </w:r>
      <w:r w:rsidR="00875C5C" w:rsidRPr="003534E0">
        <w:rPr>
          <w:rFonts w:ascii="Graphik Light" w:hAnsi="Graphik Light"/>
          <w:sz w:val="23"/>
          <w:szCs w:val="23"/>
        </w:rPr>
        <w:t>, fracción L-6, Col. El Palmar I, Pachuca de S</w:t>
      </w:r>
      <w:r w:rsidR="008A578D" w:rsidRPr="003534E0">
        <w:rPr>
          <w:rFonts w:ascii="Graphik Light" w:hAnsi="Graphik Light"/>
          <w:sz w:val="23"/>
          <w:szCs w:val="23"/>
        </w:rPr>
        <w:t xml:space="preserve">oto, </w:t>
      </w:r>
      <w:r w:rsidR="00875C5C" w:rsidRPr="003534E0">
        <w:rPr>
          <w:rFonts w:ascii="Graphik Light" w:hAnsi="Graphik Light"/>
          <w:sz w:val="23"/>
          <w:szCs w:val="23"/>
        </w:rPr>
        <w:t>H</w:t>
      </w:r>
      <w:r w:rsidR="008A578D" w:rsidRPr="003534E0">
        <w:rPr>
          <w:rFonts w:ascii="Graphik Light" w:hAnsi="Graphik Light"/>
          <w:sz w:val="23"/>
          <w:szCs w:val="23"/>
        </w:rPr>
        <w:t xml:space="preserve">go., </w:t>
      </w:r>
      <w:r w:rsidR="00875C5C" w:rsidRPr="003534E0">
        <w:rPr>
          <w:rFonts w:ascii="Graphik Light" w:hAnsi="Graphik Light"/>
          <w:sz w:val="23"/>
          <w:szCs w:val="23"/>
        </w:rPr>
        <w:t xml:space="preserve">C.P. </w:t>
      </w:r>
      <w:r w:rsidR="008A578D" w:rsidRPr="003534E0">
        <w:rPr>
          <w:rFonts w:ascii="Graphik Light" w:hAnsi="Graphik Light"/>
          <w:sz w:val="23"/>
          <w:szCs w:val="23"/>
        </w:rPr>
        <w:t>42088.</w:t>
      </w:r>
    </w:p>
    <w:p w:rsidR="005F18C7" w:rsidRPr="003534E0" w:rsidRDefault="005F18C7" w:rsidP="00246B4B">
      <w:pPr>
        <w:spacing w:line="276" w:lineRule="auto"/>
        <w:ind w:right="18"/>
        <w:jc w:val="both"/>
        <w:rPr>
          <w:rFonts w:ascii="Graphik Light" w:hAnsi="Graphik Light"/>
          <w:sz w:val="23"/>
          <w:szCs w:val="23"/>
        </w:rPr>
      </w:pPr>
    </w:p>
    <w:p w:rsidR="00246B4B" w:rsidRPr="003534E0" w:rsidRDefault="0000648F" w:rsidP="00246B4B">
      <w:pPr>
        <w:spacing w:line="276" w:lineRule="auto"/>
        <w:ind w:right="18"/>
        <w:jc w:val="both"/>
        <w:rPr>
          <w:rFonts w:ascii="Graphik Light" w:hAnsi="Graphik Light"/>
          <w:b/>
          <w:sz w:val="23"/>
          <w:szCs w:val="23"/>
        </w:rPr>
      </w:pPr>
      <w:r w:rsidRPr="003534E0">
        <w:rPr>
          <w:rFonts w:ascii="Graphik Light" w:hAnsi="Graphik Light"/>
          <w:b/>
          <w:sz w:val="23"/>
          <w:szCs w:val="23"/>
        </w:rPr>
        <w:t>III</w:t>
      </w:r>
      <w:r w:rsidR="008A578D" w:rsidRPr="003534E0">
        <w:rPr>
          <w:rFonts w:ascii="Graphik Light" w:hAnsi="Graphik Light"/>
          <w:b/>
          <w:sz w:val="23"/>
          <w:szCs w:val="23"/>
        </w:rPr>
        <w:t>.-</w:t>
      </w:r>
      <w:r w:rsidR="00513F9A" w:rsidRPr="003534E0">
        <w:rPr>
          <w:rFonts w:ascii="Graphik Light" w:hAnsi="Graphik Light"/>
          <w:sz w:val="23"/>
          <w:szCs w:val="23"/>
        </w:rPr>
        <w:t xml:space="preserve"> </w:t>
      </w:r>
      <w:r w:rsidR="005F18C7" w:rsidRPr="003534E0">
        <w:rPr>
          <w:rFonts w:ascii="Graphik Light" w:hAnsi="Graphik Light"/>
          <w:b/>
          <w:sz w:val="23"/>
          <w:szCs w:val="23"/>
        </w:rPr>
        <w:t>De  “L</w:t>
      </w:r>
      <w:r w:rsidR="005A5A16" w:rsidRPr="003534E0">
        <w:rPr>
          <w:rFonts w:ascii="Graphik Light" w:hAnsi="Graphik Light"/>
          <w:b/>
          <w:sz w:val="23"/>
          <w:szCs w:val="23"/>
        </w:rPr>
        <w:t>os M</w:t>
      </w:r>
      <w:r w:rsidR="008A578D" w:rsidRPr="003534E0">
        <w:rPr>
          <w:rFonts w:ascii="Graphik Light" w:hAnsi="Graphik Light"/>
          <w:b/>
          <w:sz w:val="23"/>
          <w:szCs w:val="23"/>
        </w:rPr>
        <w:t>unicipios</w:t>
      </w:r>
      <w:r w:rsidR="005F18C7" w:rsidRPr="003534E0">
        <w:rPr>
          <w:rFonts w:ascii="Graphik Light" w:hAnsi="Graphik Light"/>
          <w:b/>
          <w:sz w:val="23"/>
          <w:szCs w:val="23"/>
        </w:rPr>
        <w:t>”</w:t>
      </w:r>
      <w:r w:rsidR="008A578D" w:rsidRPr="003534E0">
        <w:rPr>
          <w:rFonts w:ascii="Graphik Light" w:hAnsi="Graphik Light"/>
          <w:b/>
          <w:sz w:val="23"/>
          <w:szCs w:val="23"/>
        </w:rPr>
        <w:t>:</w:t>
      </w:r>
    </w:p>
    <w:p w:rsidR="00DD07B9" w:rsidRPr="003534E0" w:rsidRDefault="00DD07B9" w:rsidP="00246B4B">
      <w:pPr>
        <w:spacing w:line="276" w:lineRule="auto"/>
        <w:ind w:right="18"/>
        <w:jc w:val="both"/>
        <w:rPr>
          <w:rFonts w:ascii="Graphik Light" w:hAnsi="Graphik Light"/>
          <w:b/>
          <w:sz w:val="23"/>
          <w:szCs w:val="23"/>
        </w:rPr>
      </w:pPr>
    </w:p>
    <w:p w:rsidR="00DD07B9" w:rsidRPr="003534E0" w:rsidRDefault="0000648F" w:rsidP="00246B4B">
      <w:pPr>
        <w:spacing w:line="276" w:lineRule="auto"/>
        <w:ind w:right="18"/>
        <w:jc w:val="both"/>
        <w:rPr>
          <w:rFonts w:ascii="Graphik Light" w:hAnsi="Graphik Light"/>
          <w:sz w:val="23"/>
          <w:szCs w:val="23"/>
        </w:rPr>
      </w:pPr>
      <w:r w:rsidRPr="003534E0">
        <w:rPr>
          <w:rFonts w:ascii="Graphik Light" w:hAnsi="Graphik Light"/>
          <w:b/>
          <w:sz w:val="23"/>
          <w:szCs w:val="23"/>
        </w:rPr>
        <w:t>III</w:t>
      </w:r>
      <w:r w:rsidR="008A578D" w:rsidRPr="003534E0">
        <w:rPr>
          <w:rFonts w:ascii="Graphik Light" w:hAnsi="Graphik Light"/>
          <w:b/>
          <w:sz w:val="23"/>
          <w:szCs w:val="23"/>
        </w:rPr>
        <w:t xml:space="preserve">.1.- </w:t>
      </w:r>
      <w:r w:rsidR="005A5A16" w:rsidRPr="003534E0">
        <w:rPr>
          <w:rFonts w:ascii="Graphik Light" w:hAnsi="Graphik Light"/>
          <w:sz w:val="23"/>
          <w:szCs w:val="23"/>
        </w:rPr>
        <w:t xml:space="preserve"> Q</w:t>
      </w:r>
      <w:r w:rsidR="008A578D" w:rsidRPr="003534E0">
        <w:rPr>
          <w:rFonts w:ascii="Graphik Light" w:hAnsi="Graphik Light"/>
          <w:sz w:val="23"/>
          <w:szCs w:val="23"/>
        </w:rPr>
        <w:t xml:space="preserve">ue poseen personalidad jurídica propia de conformidad con la fracción </w:t>
      </w:r>
      <w:r w:rsidR="005A5A16" w:rsidRPr="003534E0">
        <w:rPr>
          <w:rFonts w:ascii="Graphik Light" w:hAnsi="Graphik Light"/>
          <w:sz w:val="23"/>
          <w:szCs w:val="23"/>
        </w:rPr>
        <w:t xml:space="preserve">II </w:t>
      </w:r>
      <w:r w:rsidR="008A578D" w:rsidRPr="003534E0">
        <w:rPr>
          <w:rFonts w:ascii="Graphik Light" w:hAnsi="Graphik Light"/>
          <w:sz w:val="23"/>
          <w:szCs w:val="23"/>
        </w:rPr>
        <w:t xml:space="preserve">del artículo 115 de la </w:t>
      </w:r>
      <w:r w:rsidR="005A5A16" w:rsidRPr="003534E0">
        <w:rPr>
          <w:rFonts w:ascii="Graphik Light" w:hAnsi="Graphik Light"/>
          <w:sz w:val="23"/>
          <w:szCs w:val="23"/>
        </w:rPr>
        <w:t xml:space="preserve">Constitución Política de los Estados Unidos Mexicanos </w:t>
      </w:r>
      <w:r w:rsidR="005850F3" w:rsidRPr="003534E0">
        <w:rPr>
          <w:rFonts w:ascii="Graphik Light" w:hAnsi="Graphik Light"/>
          <w:sz w:val="23"/>
          <w:szCs w:val="23"/>
        </w:rPr>
        <w:t>y e</w:t>
      </w:r>
      <w:r w:rsidR="008A578D" w:rsidRPr="003534E0">
        <w:rPr>
          <w:rFonts w:ascii="Graphik Light" w:hAnsi="Graphik Light"/>
          <w:sz w:val="23"/>
          <w:szCs w:val="23"/>
        </w:rPr>
        <w:t xml:space="preserve">l numeral 115 de la </w:t>
      </w:r>
      <w:r w:rsidR="005A5A16" w:rsidRPr="003534E0">
        <w:rPr>
          <w:rFonts w:ascii="Graphik Light" w:hAnsi="Graphik Light"/>
          <w:sz w:val="23"/>
          <w:szCs w:val="23"/>
        </w:rPr>
        <w:t>Constitución Política del Estado Libre y Soberano de Hidalgo</w:t>
      </w:r>
      <w:r w:rsidR="008A578D" w:rsidRPr="003534E0">
        <w:rPr>
          <w:rFonts w:ascii="Graphik Light" w:hAnsi="Graphik Light"/>
          <w:sz w:val="23"/>
          <w:szCs w:val="23"/>
        </w:rPr>
        <w:t xml:space="preserve">; y el artículo 6 de la </w:t>
      </w:r>
      <w:r w:rsidR="005A5A16" w:rsidRPr="003534E0">
        <w:rPr>
          <w:rFonts w:ascii="Graphik Light" w:hAnsi="Graphik Light"/>
          <w:sz w:val="23"/>
          <w:szCs w:val="23"/>
        </w:rPr>
        <w:t>Ley Orgánica Municipal del Estado de Hidalgo.</w:t>
      </w:r>
    </w:p>
    <w:p w:rsidR="00B26198" w:rsidRPr="003534E0" w:rsidRDefault="00B26198" w:rsidP="00246B4B">
      <w:pPr>
        <w:spacing w:line="276" w:lineRule="auto"/>
        <w:ind w:right="18"/>
        <w:jc w:val="both"/>
        <w:rPr>
          <w:rFonts w:ascii="Graphik Light" w:hAnsi="Graphik Light"/>
          <w:sz w:val="23"/>
          <w:szCs w:val="23"/>
        </w:rPr>
      </w:pPr>
    </w:p>
    <w:p w:rsidR="00B26198" w:rsidRPr="003534E0" w:rsidRDefault="0000648F" w:rsidP="00246B4B">
      <w:pPr>
        <w:spacing w:line="276" w:lineRule="auto"/>
        <w:ind w:right="18"/>
        <w:jc w:val="both"/>
        <w:rPr>
          <w:rFonts w:ascii="Graphik Light" w:hAnsi="Graphik Light"/>
          <w:sz w:val="23"/>
          <w:szCs w:val="23"/>
        </w:rPr>
      </w:pPr>
      <w:r w:rsidRPr="003534E0">
        <w:rPr>
          <w:rFonts w:ascii="Graphik Light" w:hAnsi="Graphik Light"/>
          <w:b/>
          <w:sz w:val="23"/>
          <w:szCs w:val="23"/>
        </w:rPr>
        <w:t>III</w:t>
      </w:r>
      <w:r w:rsidR="008A578D" w:rsidRPr="003534E0">
        <w:rPr>
          <w:rFonts w:ascii="Graphik Light" w:hAnsi="Graphik Light"/>
          <w:b/>
          <w:sz w:val="23"/>
          <w:szCs w:val="23"/>
        </w:rPr>
        <w:t xml:space="preserve">.2.- </w:t>
      </w:r>
      <w:r w:rsidR="005A5A16" w:rsidRPr="003534E0">
        <w:rPr>
          <w:rFonts w:ascii="Graphik Light" w:hAnsi="Graphik Light"/>
          <w:sz w:val="23"/>
          <w:szCs w:val="23"/>
        </w:rPr>
        <w:t>Q</w:t>
      </w:r>
      <w:r w:rsidR="008A578D" w:rsidRPr="003534E0">
        <w:rPr>
          <w:rFonts w:ascii="Graphik Light" w:hAnsi="Graphik Light"/>
          <w:sz w:val="23"/>
          <w:szCs w:val="23"/>
        </w:rPr>
        <w:t xml:space="preserve">ue sus representantes acreditan su personalidad con constancia de mayoría expedida por el </w:t>
      </w:r>
      <w:r w:rsidR="005A5A16" w:rsidRPr="00834353">
        <w:rPr>
          <w:rFonts w:ascii="Graphik Light" w:hAnsi="Graphik Light"/>
          <w:sz w:val="23"/>
          <w:szCs w:val="23"/>
        </w:rPr>
        <w:t>Instituto Estatal Electoral</w:t>
      </w:r>
      <w:r w:rsidR="00834353" w:rsidRPr="00834353">
        <w:rPr>
          <w:rFonts w:ascii="Graphik Light" w:hAnsi="Graphik Light"/>
          <w:sz w:val="23"/>
          <w:szCs w:val="23"/>
        </w:rPr>
        <w:t xml:space="preserve"> o con cualquier otro instrumento jurídico.</w:t>
      </w:r>
    </w:p>
    <w:p w:rsidR="00246B4B" w:rsidRPr="003534E0" w:rsidRDefault="00246B4B" w:rsidP="00246B4B">
      <w:pPr>
        <w:spacing w:line="276" w:lineRule="auto"/>
        <w:ind w:right="18"/>
        <w:jc w:val="both"/>
        <w:rPr>
          <w:rFonts w:ascii="Graphik Light" w:hAnsi="Graphik Light"/>
          <w:b/>
          <w:sz w:val="23"/>
          <w:szCs w:val="23"/>
        </w:rPr>
      </w:pPr>
    </w:p>
    <w:p w:rsidR="00DD07B9" w:rsidRPr="003534E0" w:rsidRDefault="0000648F" w:rsidP="00DD07B9">
      <w:pPr>
        <w:spacing w:line="276" w:lineRule="auto"/>
        <w:ind w:right="18"/>
        <w:jc w:val="both"/>
        <w:rPr>
          <w:rFonts w:ascii="Graphik Light" w:hAnsi="Graphik Light"/>
          <w:sz w:val="23"/>
          <w:szCs w:val="23"/>
        </w:rPr>
      </w:pPr>
      <w:r w:rsidRPr="003534E0">
        <w:rPr>
          <w:rFonts w:ascii="Graphik Light" w:hAnsi="Graphik Light"/>
          <w:b/>
          <w:sz w:val="23"/>
          <w:szCs w:val="23"/>
        </w:rPr>
        <w:t>III</w:t>
      </w:r>
      <w:r w:rsidR="008A578D" w:rsidRPr="003534E0">
        <w:rPr>
          <w:rFonts w:ascii="Graphik Light" w:hAnsi="Graphik Light"/>
          <w:b/>
          <w:sz w:val="23"/>
          <w:szCs w:val="23"/>
        </w:rPr>
        <w:t xml:space="preserve">.3.- </w:t>
      </w:r>
      <w:r w:rsidR="008A578D" w:rsidRPr="003534E0">
        <w:rPr>
          <w:rFonts w:ascii="Graphik Light" w:hAnsi="Graphik Light"/>
          <w:sz w:val="23"/>
          <w:szCs w:val="23"/>
        </w:rPr>
        <w:t xml:space="preserve"> </w:t>
      </w:r>
      <w:r w:rsidR="00A43766" w:rsidRPr="003534E0">
        <w:rPr>
          <w:rFonts w:ascii="Graphik Light" w:hAnsi="Graphik Light"/>
          <w:sz w:val="23"/>
          <w:szCs w:val="23"/>
        </w:rPr>
        <w:t>Q</w:t>
      </w:r>
      <w:r w:rsidR="008A578D" w:rsidRPr="003534E0">
        <w:rPr>
          <w:rFonts w:ascii="Graphik Light" w:hAnsi="Graphik Light"/>
          <w:sz w:val="23"/>
          <w:szCs w:val="23"/>
        </w:rPr>
        <w:t xml:space="preserve">ue para los efectos legales de este </w:t>
      </w:r>
      <w:r w:rsidR="00C53C72" w:rsidRPr="003534E0">
        <w:rPr>
          <w:rFonts w:ascii="Graphik Light" w:hAnsi="Graphik Light"/>
          <w:sz w:val="23"/>
          <w:szCs w:val="23"/>
        </w:rPr>
        <w:t>Convenio</w:t>
      </w:r>
      <w:r w:rsidR="00B0511B" w:rsidRPr="003534E0">
        <w:rPr>
          <w:rFonts w:ascii="Graphik Light" w:hAnsi="Graphik Light"/>
          <w:sz w:val="23"/>
          <w:szCs w:val="23"/>
        </w:rPr>
        <w:t>,</w:t>
      </w:r>
      <w:r w:rsidR="008A578D" w:rsidRPr="003534E0">
        <w:rPr>
          <w:rFonts w:ascii="Graphik Light" w:hAnsi="Graphik Light"/>
          <w:sz w:val="23"/>
          <w:szCs w:val="23"/>
        </w:rPr>
        <w:t xml:space="preserve"> señalan como su domicilio</w:t>
      </w:r>
      <w:r w:rsidR="00B0511B" w:rsidRPr="003534E0">
        <w:rPr>
          <w:rFonts w:ascii="Graphik Light" w:hAnsi="Graphik Light"/>
          <w:sz w:val="23"/>
          <w:szCs w:val="23"/>
        </w:rPr>
        <w:t>,</w:t>
      </w:r>
      <w:r w:rsidR="008A578D" w:rsidRPr="003534E0">
        <w:rPr>
          <w:rFonts w:ascii="Graphik Light" w:hAnsi="Graphik Light"/>
          <w:sz w:val="23"/>
          <w:szCs w:val="23"/>
        </w:rPr>
        <w:t xml:space="preserve"> el ubicado en: </w:t>
      </w:r>
    </w:p>
    <w:p w:rsidR="00DD07B9" w:rsidRPr="003534E0" w:rsidRDefault="00DD07B9" w:rsidP="00246B4B">
      <w:pPr>
        <w:spacing w:line="276" w:lineRule="auto"/>
        <w:ind w:right="18"/>
        <w:jc w:val="both"/>
        <w:rPr>
          <w:rFonts w:ascii="Graphik Light" w:hAnsi="Graphik Light"/>
          <w:sz w:val="23"/>
          <w:szCs w:val="23"/>
        </w:rPr>
      </w:pPr>
    </w:p>
    <w:p w:rsidR="00DD07B9" w:rsidRPr="003534E0" w:rsidRDefault="00B0511B" w:rsidP="00246B4B">
      <w:pPr>
        <w:spacing w:line="276" w:lineRule="auto"/>
        <w:ind w:right="18"/>
        <w:jc w:val="both"/>
        <w:rPr>
          <w:rFonts w:ascii="Graphik Light" w:hAnsi="Graphik Light"/>
          <w:sz w:val="23"/>
          <w:szCs w:val="23"/>
        </w:rPr>
      </w:pPr>
      <w:r w:rsidRPr="003534E0">
        <w:rPr>
          <w:rFonts w:ascii="Graphik Light" w:hAnsi="Graphik Light"/>
          <w:b/>
          <w:sz w:val="23"/>
          <w:szCs w:val="23"/>
        </w:rPr>
        <w:t>Actopan:</w:t>
      </w:r>
      <w:r w:rsidR="008A578D" w:rsidRPr="003534E0">
        <w:rPr>
          <w:rFonts w:ascii="Graphik Light" w:hAnsi="Graphik Light"/>
          <w:b/>
          <w:sz w:val="23"/>
          <w:szCs w:val="23"/>
        </w:rPr>
        <w:t xml:space="preserve"> </w:t>
      </w:r>
      <w:r w:rsidR="00A43766" w:rsidRPr="003534E0">
        <w:rPr>
          <w:rFonts w:ascii="Graphik Light" w:hAnsi="Graphik Light"/>
          <w:sz w:val="23"/>
          <w:szCs w:val="23"/>
        </w:rPr>
        <w:t>Miguel Hidalgo N</w:t>
      </w:r>
      <w:r w:rsidR="008A578D" w:rsidRPr="003534E0">
        <w:rPr>
          <w:rFonts w:ascii="Graphik Light" w:hAnsi="Graphik Light"/>
          <w:sz w:val="23"/>
          <w:szCs w:val="23"/>
        </w:rPr>
        <w:t xml:space="preserve">o. 8 </w:t>
      </w:r>
      <w:r w:rsidR="00A43766" w:rsidRPr="003534E0">
        <w:rPr>
          <w:rFonts w:ascii="Graphik Light" w:hAnsi="Graphik Light"/>
          <w:sz w:val="23"/>
          <w:szCs w:val="23"/>
        </w:rPr>
        <w:t>Centro Nte.</w:t>
      </w:r>
      <w:r w:rsidR="009F3CEA">
        <w:rPr>
          <w:rFonts w:ascii="Graphik Light" w:hAnsi="Graphik Light"/>
          <w:sz w:val="23"/>
          <w:szCs w:val="23"/>
        </w:rPr>
        <w:t>,</w:t>
      </w:r>
      <w:r w:rsidR="00A43766" w:rsidRPr="003534E0">
        <w:rPr>
          <w:rFonts w:ascii="Graphik Light" w:hAnsi="Graphik Light"/>
          <w:sz w:val="23"/>
          <w:szCs w:val="23"/>
        </w:rPr>
        <w:t xml:space="preserve"> C.P. 42500 Actopan,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sz w:val="23"/>
          <w:szCs w:val="23"/>
        </w:rPr>
      </w:pPr>
    </w:p>
    <w:p w:rsidR="00DD07B9" w:rsidRPr="003534E0" w:rsidRDefault="00A43766" w:rsidP="00246B4B">
      <w:pPr>
        <w:spacing w:line="276" w:lineRule="auto"/>
        <w:ind w:right="18"/>
        <w:jc w:val="both"/>
        <w:rPr>
          <w:rFonts w:ascii="Graphik Light" w:hAnsi="Graphik Light"/>
          <w:sz w:val="23"/>
          <w:szCs w:val="23"/>
        </w:rPr>
      </w:pPr>
      <w:r w:rsidRPr="003534E0">
        <w:rPr>
          <w:rFonts w:ascii="Graphik Light" w:hAnsi="Graphik Light"/>
          <w:b/>
          <w:sz w:val="23"/>
          <w:szCs w:val="23"/>
        </w:rPr>
        <w:t>Atotonilco de T</w:t>
      </w:r>
      <w:r w:rsidR="008A578D" w:rsidRPr="003534E0">
        <w:rPr>
          <w:rFonts w:ascii="Graphik Light" w:hAnsi="Graphik Light"/>
          <w:b/>
          <w:sz w:val="23"/>
          <w:szCs w:val="23"/>
        </w:rPr>
        <w:t>ula</w:t>
      </w:r>
      <w:r w:rsidR="00B0511B" w:rsidRPr="003534E0">
        <w:rPr>
          <w:rFonts w:ascii="Graphik Light" w:hAnsi="Graphik Light"/>
          <w:b/>
          <w:sz w:val="23"/>
          <w:szCs w:val="23"/>
        </w:rPr>
        <w:t>:</w:t>
      </w:r>
      <w:r w:rsidR="008A578D" w:rsidRPr="003534E0">
        <w:rPr>
          <w:rFonts w:ascii="Graphik Light" w:hAnsi="Graphik Light"/>
          <w:b/>
          <w:sz w:val="23"/>
          <w:szCs w:val="23"/>
        </w:rPr>
        <w:t xml:space="preserve"> </w:t>
      </w:r>
      <w:r w:rsidR="008A578D" w:rsidRPr="003534E0">
        <w:rPr>
          <w:rFonts w:ascii="Graphik Light" w:hAnsi="Graphik Light"/>
          <w:sz w:val="23"/>
          <w:szCs w:val="23"/>
        </w:rPr>
        <w:t xml:space="preserve">Av. Industrial </w:t>
      </w:r>
      <w:r w:rsidRPr="003534E0">
        <w:rPr>
          <w:rFonts w:ascii="Graphik Light" w:hAnsi="Graphik Light"/>
          <w:sz w:val="23"/>
          <w:szCs w:val="23"/>
        </w:rPr>
        <w:t>S/N Col. Barrio de B</w:t>
      </w:r>
      <w:r w:rsidR="008A578D" w:rsidRPr="003534E0">
        <w:rPr>
          <w:rFonts w:ascii="Graphik Light" w:hAnsi="Graphik Light"/>
          <w:sz w:val="23"/>
          <w:szCs w:val="23"/>
        </w:rPr>
        <w:t xml:space="preserve">oxfi </w:t>
      </w:r>
      <w:r w:rsidRPr="003534E0">
        <w:rPr>
          <w:rFonts w:ascii="Graphik Light" w:hAnsi="Graphik Light"/>
          <w:sz w:val="23"/>
          <w:szCs w:val="23"/>
        </w:rPr>
        <w:t>C.P. 42980 A</w:t>
      </w:r>
      <w:r w:rsidR="008A578D" w:rsidRPr="003534E0">
        <w:rPr>
          <w:rFonts w:ascii="Graphik Light" w:hAnsi="Graphik Light"/>
          <w:sz w:val="23"/>
          <w:szCs w:val="23"/>
        </w:rPr>
        <w:t xml:space="preserve">totonilco de </w:t>
      </w:r>
      <w:r w:rsidRPr="003534E0">
        <w:rPr>
          <w:rFonts w:ascii="Graphik Light" w:hAnsi="Graphik Light"/>
          <w:sz w:val="23"/>
          <w:szCs w:val="23"/>
        </w:rPr>
        <w:t>Tula,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sz w:val="23"/>
          <w:szCs w:val="23"/>
        </w:rPr>
      </w:pPr>
    </w:p>
    <w:p w:rsidR="00DD07B9" w:rsidRPr="003534E0" w:rsidRDefault="00A43766" w:rsidP="00246B4B">
      <w:pPr>
        <w:spacing w:line="276" w:lineRule="auto"/>
        <w:ind w:right="18"/>
        <w:jc w:val="both"/>
        <w:rPr>
          <w:rFonts w:ascii="Graphik Light" w:hAnsi="Graphik Light"/>
          <w:b/>
          <w:sz w:val="23"/>
          <w:szCs w:val="23"/>
        </w:rPr>
      </w:pPr>
      <w:r w:rsidRPr="003534E0">
        <w:rPr>
          <w:rFonts w:ascii="Graphik Light" w:hAnsi="Graphik Light"/>
          <w:b/>
          <w:sz w:val="23"/>
          <w:szCs w:val="23"/>
        </w:rPr>
        <w:t>Huejutla de R</w:t>
      </w:r>
      <w:r w:rsidR="00B0511B" w:rsidRPr="003534E0">
        <w:rPr>
          <w:rFonts w:ascii="Graphik Light" w:hAnsi="Graphik Light"/>
          <w:b/>
          <w:sz w:val="23"/>
          <w:szCs w:val="23"/>
        </w:rPr>
        <w:t>eyes:</w:t>
      </w:r>
      <w:r w:rsidR="008A578D" w:rsidRPr="003534E0">
        <w:rPr>
          <w:rFonts w:ascii="Graphik Light" w:hAnsi="Graphik Light"/>
          <w:b/>
          <w:sz w:val="23"/>
          <w:szCs w:val="23"/>
        </w:rPr>
        <w:t xml:space="preserve"> </w:t>
      </w:r>
      <w:r w:rsidRPr="003534E0">
        <w:rPr>
          <w:rFonts w:ascii="Graphik Light" w:hAnsi="Graphik Light"/>
          <w:sz w:val="23"/>
          <w:szCs w:val="23"/>
        </w:rPr>
        <w:t>Palacio M</w:t>
      </w:r>
      <w:r w:rsidR="008A578D" w:rsidRPr="003534E0">
        <w:rPr>
          <w:rFonts w:ascii="Graphik Light" w:hAnsi="Graphik Light"/>
          <w:sz w:val="23"/>
          <w:szCs w:val="23"/>
        </w:rPr>
        <w:t>pal. S</w:t>
      </w:r>
      <w:r w:rsidRPr="003534E0">
        <w:rPr>
          <w:rFonts w:ascii="Graphik Light" w:hAnsi="Graphik Light"/>
          <w:sz w:val="23"/>
          <w:szCs w:val="23"/>
        </w:rPr>
        <w:t>/N</w:t>
      </w:r>
      <w:r w:rsidR="008A578D" w:rsidRPr="003534E0">
        <w:rPr>
          <w:rFonts w:ascii="Graphik Light" w:hAnsi="Graphik Light"/>
          <w:sz w:val="23"/>
          <w:szCs w:val="23"/>
        </w:rPr>
        <w:t xml:space="preserve"> </w:t>
      </w:r>
      <w:r w:rsidRPr="003534E0">
        <w:rPr>
          <w:rFonts w:ascii="Graphik Light" w:hAnsi="Graphik Light"/>
          <w:sz w:val="23"/>
          <w:szCs w:val="23"/>
        </w:rPr>
        <w:t>C.P. 43000 Huejutla de Reyes, H</w:t>
      </w:r>
      <w:r w:rsidR="008A578D" w:rsidRPr="003534E0">
        <w:rPr>
          <w:rFonts w:ascii="Graphik Light" w:hAnsi="Graphik Light"/>
          <w:sz w:val="23"/>
          <w:szCs w:val="23"/>
        </w:rPr>
        <w:t>idalgo.</w:t>
      </w:r>
      <w:r w:rsidR="00513F9A" w:rsidRPr="003534E0">
        <w:rPr>
          <w:rFonts w:ascii="Graphik Light" w:hAnsi="Graphik Light"/>
          <w:b/>
          <w:sz w:val="23"/>
          <w:szCs w:val="23"/>
        </w:rPr>
        <w:t xml:space="preserve"> </w:t>
      </w:r>
    </w:p>
    <w:p w:rsidR="00DD07B9" w:rsidRPr="003534E0" w:rsidRDefault="00DD07B9" w:rsidP="00246B4B">
      <w:pPr>
        <w:spacing w:line="276" w:lineRule="auto"/>
        <w:ind w:right="18"/>
        <w:jc w:val="both"/>
        <w:rPr>
          <w:rFonts w:ascii="Graphik Light" w:hAnsi="Graphik Light"/>
          <w:b/>
          <w:sz w:val="23"/>
          <w:szCs w:val="23"/>
        </w:rPr>
      </w:pPr>
    </w:p>
    <w:p w:rsidR="00DD07B9" w:rsidRPr="003534E0" w:rsidRDefault="00B0511B" w:rsidP="00246B4B">
      <w:pPr>
        <w:spacing w:line="276" w:lineRule="auto"/>
        <w:ind w:right="18"/>
        <w:jc w:val="both"/>
        <w:rPr>
          <w:rFonts w:ascii="Graphik Light" w:hAnsi="Graphik Light"/>
          <w:sz w:val="23"/>
          <w:szCs w:val="23"/>
        </w:rPr>
      </w:pPr>
      <w:r w:rsidRPr="003534E0">
        <w:rPr>
          <w:rFonts w:ascii="Graphik Light" w:hAnsi="Graphik Light"/>
          <w:b/>
          <w:sz w:val="23"/>
          <w:szCs w:val="23"/>
        </w:rPr>
        <w:t>Huichapan:</w:t>
      </w:r>
      <w:r w:rsidR="00A43766" w:rsidRPr="003534E0">
        <w:rPr>
          <w:rFonts w:ascii="Graphik Light" w:hAnsi="Graphik Light"/>
          <w:sz w:val="23"/>
          <w:szCs w:val="23"/>
        </w:rPr>
        <w:t xml:space="preserve"> Av. Hidalgo No. 1 Centro H</w:t>
      </w:r>
      <w:r w:rsidR="008A578D" w:rsidRPr="003534E0">
        <w:rPr>
          <w:rFonts w:ascii="Graphik Light" w:hAnsi="Graphik Light"/>
          <w:sz w:val="23"/>
          <w:szCs w:val="23"/>
        </w:rPr>
        <w:t xml:space="preserve">istórico </w:t>
      </w:r>
      <w:r w:rsidR="00A43766" w:rsidRPr="003534E0">
        <w:rPr>
          <w:rFonts w:ascii="Graphik Light" w:hAnsi="Graphik Light"/>
          <w:sz w:val="23"/>
          <w:szCs w:val="23"/>
        </w:rPr>
        <w:t>C.P. 42400 Huichapan,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sz w:val="23"/>
          <w:szCs w:val="23"/>
        </w:rPr>
      </w:pPr>
    </w:p>
    <w:p w:rsidR="00DD07B9" w:rsidRPr="003534E0" w:rsidRDefault="00A43766" w:rsidP="00246B4B">
      <w:pPr>
        <w:spacing w:line="276" w:lineRule="auto"/>
        <w:ind w:right="18"/>
        <w:jc w:val="both"/>
        <w:rPr>
          <w:rFonts w:ascii="Graphik Light" w:hAnsi="Graphik Light"/>
          <w:sz w:val="23"/>
          <w:szCs w:val="23"/>
        </w:rPr>
      </w:pPr>
      <w:r w:rsidRPr="003534E0">
        <w:rPr>
          <w:rFonts w:ascii="Graphik Light" w:hAnsi="Graphik Light"/>
          <w:b/>
          <w:sz w:val="23"/>
          <w:szCs w:val="23"/>
        </w:rPr>
        <w:t>Mineral de la R</w:t>
      </w:r>
      <w:r w:rsidR="008A578D" w:rsidRPr="003534E0">
        <w:rPr>
          <w:rFonts w:ascii="Graphik Light" w:hAnsi="Graphik Light"/>
          <w:b/>
          <w:sz w:val="23"/>
          <w:szCs w:val="23"/>
        </w:rPr>
        <w:t>eforma</w:t>
      </w:r>
      <w:r w:rsidR="00B0511B" w:rsidRPr="003534E0">
        <w:rPr>
          <w:rFonts w:ascii="Graphik Light" w:hAnsi="Graphik Light"/>
          <w:b/>
          <w:sz w:val="23"/>
          <w:szCs w:val="23"/>
        </w:rPr>
        <w:t>:</w:t>
      </w:r>
      <w:r w:rsidR="008A578D" w:rsidRPr="003534E0">
        <w:rPr>
          <w:rFonts w:ascii="Graphik Light" w:hAnsi="Graphik Light"/>
          <w:b/>
          <w:sz w:val="23"/>
          <w:szCs w:val="23"/>
        </w:rPr>
        <w:t xml:space="preserve"> </w:t>
      </w:r>
      <w:r w:rsidRPr="003534E0">
        <w:rPr>
          <w:rFonts w:ascii="Graphik Light" w:hAnsi="Graphik Light"/>
          <w:sz w:val="23"/>
          <w:szCs w:val="23"/>
        </w:rPr>
        <w:t>Av. Hidalgo No. 30 Col. Pachuquilla, Mineral de la R</w:t>
      </w:r>
      <w:r w:rsidR="008A578D" w:rsidRPr="003534E0">
        <w:rPr>
          <w:rFonts w:ascii="Graphik Light" w:hAnsi="Graphik Light"/>
          <w:sz w:val="23"/>
          <w:szCs w:val="23"/>
        </w:rPr>
        <w:t>e</w:t>
      </w:r>
      <w:r w:rsidRPr="003534E0">
        <w:rPr>
          <w:rFonts w:ascii="Graphik Light" w:hAnsi="Graphik Light"/>
          <w:sz w:val="23"/>
          <w:szCs w:val="23"/>
        </w:rPr>
        <w:t>forma,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sz w:val="23"/>
          <w:szCs w:val="23"/>
        </w:rPr>
      </w:pPr>
    </w:p>
    <w:p w:rsidR="00DD07B9" w:rsidRPr="003534E0" w:rsidRDefault="00A43766" w:rsidP="00246B4B">
      <w:pPr>
        <w:spacing w:line="276" w:lineRule="auto"/>
        <w:ind w:right="18"/>
        <w:jc w:val="both"/>
        <w:rPr>
          <w:rFonts w:ascii="Graphik Light" w:hAnsi="Graphik Light"/>
          <w:sz w:val="23"/>
          <w:szCs w:val="23"/>
        </w:rPr>
      </w:pPr>
      <w:r w:rsidRPr="003534E0">
        <w:rPr>
          <w:rFonts w:ascii="Graphik Light" w:hAnsi="Graphik Light"/>
          <w:b/>
          <w:sz w:val="23"/>
          <w:szCs w:val="23"/>
        </w:rPr>
        <w:t>Pachuca de S</w:t>
      </w:r>
      <w:r w:rsidR="00B0511B" w:rsidRPr="003534E0">
        <w:rPr>
          <w:rFonts w:ascii="Graphik Light" w:hAnsi="Graphik Light"/>
          <w:b/>
          <w:sz w:val="23"/>
          <w:szCs w:val="23"/>
        </w:rPr>
        <w:t>oto:</w:t>
      </w:r>
      <w:r w:rsidR="008A578D" w:rsidRPr="003534E0">
        <w:rPr>
          <w:rFonts w:ascii="Graphik Light" w:hAnsi="Graphik Light"/>
          <w:b/>
          <w:sz w:val="23"/>
          <w:szCs w:val="23"/>
        </w:rPr>
        <w:t xml:space="preserve"> </w:t>
      </w:r>
      <w:r w:rsidRPr="003534E0">
        <w:rPr>
          <w:rFonts w:ascii="Graphik Light" w:hAnsi="Graphik Light"/>
          <w:sz w:val="23"/>
          <w:szCs w:val="23"/>
        </w:rPr>
        <w:t>Plaza General Pedro María A</w:t>
      </w:r>
      <w:r w:rsidR="008A578D" w:rsidRPr="003534E0">
        <w:rPr>
          <w:rFonts w:ascii="Graphik Light" w:hAnsi="Graphik Light"/>
          <w:sz w:val="23"/>
          <w:szCs w:val="23"/>
        </w:rPr>
        <w:t xml:space="preserve">naya </w:t>
      </w:r>
      <w:r w:rsidRPr="003534E0">
        <w:rPr>
          <w:rFonts w:ascii="Graphik Light" w:hAnsi="Graphik Light"/>
          <w:sz w:val="23"/>
          <w:szCs w:val="23"/>
        </w:rPr>
        <w:t>No. 1 C</w:t>
      </w:r>
      <w:r w:rsidR="008A578D" w:rsidRPr="003534E0">
        <w:rPr>
          <w:rFonts w:ascii="Graphik Light" w:hAnsi="Graphik Light"/>
          <w:sz w:val="23"/>
          <w:szCs w:val="23"/>
        </w:rPr>
        <w:t xml:space="preserve">ol. Centro, </w:t>
      </w:r>
      <w:r w:rsidRPr="003534E0">
        <w:rPr>
          <w:rFonts w:ascii="Graphik Light" w:hAnsi="Graphik Light"/>
          <w:sz w:val="23"/>
          <w:szCs w:val="23"/>
        </w:rPr>
        <w:t>Pachuca de Soto,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sz w:val="23"/>
          <w:szCs w:val="23"/>
        </w:rPr>
      </w:pPr>
    </w:p>
    <w:p w:rsidR="00DD07B9" w:rsidRPr="003534E0" w:rsidRDefault="00B0511B" w:rsidP="00246B4B">
      <w:pPr>
        <w:spacing w:line="276" w:lineRule="auto"/>
        <w:ind w:right="18"/>
        <w:jc w:val="both"/>
        <w:rPr>
          <w:rFonts w:ascii="Graphik Light" w:hAnsi="Graphik Light"/>
          <w:sz w:val="23"/>
          <w:szCs w:val="23"/>
        </w:rPr>
      </w:pPr>
      <w:r w:rsidRPr="003534E0">
        <w:rPr>
          <w:rFonts w:ascii="Graphik Light" w:hAnsi="Graphik Light"/>
          <w:b/>
          <w:sz w:val="23"/>
          <w:szCs w:val="23"/>
        </w:rPr>
        <w:t>Tepeapulco:</w:t>
      </w:r>
      <w:r w:rsidR="008A578D" w:rsidRPr="003534E0">
        <w:rPr>
          <w:rFonts w:ascii="Graphik Light" w:hAnsi="Graphik Light"/>
          <w:b/>
          <w:sz w:val="23"/>
          <w:szCs w:val="23"/>
        </w:rPr>
        <w:t xml:space="preserve"> </w:t>
      </w:r>
      <w:r w:rsidR="00A43766" w:rsidRPr="003534E0">
        <w:rPr>
          <w:rFonts w:ascii="Graphik Light" w:hAnsi="Graphik Light"/>
          <w:sz w:val="23"/>
          <w:szCs w:val="23"/>
        </w:rPr>
        <w:t>Plaza de la Constitución No. 8 C</w:t>
      </w:r>
      <w:r w:rsidR="008A578D" w:rsidRPr="003534E0">
        <w:rPr>
          <w:rFonts w:ascii="Graphik Light" w:hAnsi="Graphik Light"/>
          <w:sz w:val="23"/>
          <w:szCs w:val="23"/>
        </w:rPr>
        <w:t xml:space="preserve">ol. Centro </w:t>
      </w:r>
      <w:r w:rsidR="00A43766" w:rsidRPr="003534E0">
        <w:rPr>
          <w:rFonts w:ascii="Graphik Light" w:hAnsi="Graphik Light"/>
          <w:sz w:val="23"/>
          <w:szCs w:val="23"/>
        </w:rPr>
        <w:t>C.P. 43970 Tepeapulco,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sz w:val="23"/>
          <w:szCs w:val="23"/>
        </w:rPr>
      </w:pPr>
    </w:p>
    <w:p w:rsidR="00DD07B9" w:rsidRPr="003534E0" w:rsidRDefault="005850F3" w:rsidP="00246B4B">
      <w:pPr>
        <w:spacing w:line="276" w:lineRule="auto"/>
        <w:ind w:right="18"/>
        <w:jc w:val="both"/>
        <w:rPr>
          <w:rFonts w:ascii="Graphik Light" w:hAnsi="Graphik Light"/>
          <w:sz w:val="23"/>
          <w:szCs w:val="23"/>
        </w:rPr>
      </w:pPr>
      <w:r w:rsidRPr="003534E0">
        <w:rPr>
          <w:rFonts w:ascii="Graphik Light" w:hAnsi="Graphik Light"/>
          <w:b/>
          <w:sz w:val="23"/>
          <w:szCs w:val="23"/>
        </w:rPr>
        <w:t>Tepeji</w:t>
      </w:r>
      <w:r w:rsidR="00A43766" w:rsidRPr="003534E0">
        <w:rPr>
          <w:rFonts w:ascii="Graphik Light" w:hAnsi="Graphik Light"/>
          <w:b/>
          <w:sz w:val="23"/>
          <w:szCs w:val="23"/>
        </w:rPr>
        <w:t xml:space="preserve"> del Río O</w:t>
      </w:r>
      <w:r w:rsidR="00B0511B" w:rsidRPr="003534E0">
        <w:rPr>
          <w:rFonts w:ascii="Graphik Light" w:hAnsi="Graphik Light"/>
          <w:b/>
          <w:sz w:val="23"/>
          <w:szCs w:val="23"/>
        </w:rPr>
        <w:t>campo:</w:t>
      </w:r>
      <w:r w:rsidR="008A578D" w:rsidRPr="003534E0">
        <w:rPr>
          <w:rFonts w:ascii="Graphik Light" w:hAnsi="Graphik Light"/>
          <w:b/>
          <w:sz w:val="23"/>
          <w:szCs w:val="23"/>
        </w:rPr>
        <w:t xml:space="preserve"> </w:t>
      </w:r>
      <w:r w:rsidR="00A43766" w:rsidRPr="003534E0">
        <w:rPr>
          <w:rFonts w:ascii="Graphik Light" w:hAnsi="Graphik Light"/>
          <w:sz w:val="23"/>
          <w:szCs w:val="23"/>
        </w:rPr>
        <w:t>Palacio M</w:t>
      </w:r>
      <w:r w:rsidR="008A578D" w:rsidRPr="003534E0">
        <w:rPr>
          <w:rFonts w:ascii="Graphik Light" w:hAnsi="Graphik Light"/>
          <w:sz w:val="23"/>
          <w:szCs w:val="23"/>
        </w:rPr>
        <w:t>pal. S</w:t>
      </w:r>
      <w:r w:rsidR="00A43766" w:rsidRPr="003534E0">
        <w:rPr>
          <w:rFonts w:ascii="Graphik Light" w:hAnsi="Graphik Light"/>
          <w:sz w:val="23"/>
          <w:szCs w:val="23"/>
        </w:rPr>
        <w:t>/N C</w:t>
      </w:r>
      <w:r w:rsidR="008A578D" w:rsidRPr="003534E0">
        <w:rPr>
          <w:rFonts w:ascii="Graphik Light" w:hAnsi="Graphik Light"/>
          <w:sz w:val="23"/>
          <w:szCs w:val="23"/>
        </w:rPr>
        <w:t xml:space="preserve">ol. Centro </w:t>
      </w:r>
      <w:r w:rsidR="00A43766" w:rsidRPr="003534E0">
        <w:rPr>
          <w:rFonts w:ascii="Graphik Light" w:hAnsi="Graphik Light"/>
          <w:sz w:val="23"/>
          <w:szCs w:val="23"/>
        </w:rPr>
        <w:t>C.P. 42850 Tepeji del Rio Ocampo,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b/>
          <w:sz w:val="23"/>
          <w:szCs w:val="23"/>
        </w:rPr>
      </w:pPr>
    </w:p>
    <w:p w:rsidR="00DD07B9" w:rsidRPr="003534E0" w:rsidRDefault="00B0511B" w:rsidP="00246B4B">
      <w:pPr>
        <w:spacing w:line="276" w:lineRule="auto"/>
        <w:ind w:right="18"/>
        <w:jc w:val="both"/>
        <w:rPr>
          <w:rFonts w:ascii="Graphik Light" w:hAnsi="Graphik Light"/>
          <w:sz w:val="23"/>
          <w:szCs w:val="23"/>
        </w:rPr>
      </w:pPr>
      <w:r w:rsidRPr="003534E0">
        <w:rPr>
          <w:rFonts w:ascii="Graphik Light" w:hAnsi="Graphik Light"/>
          <w:b/>
          <w:sz w:val="23"/>
          <w:szCs w:val="23"/>
        </w:rPr>
        <w:t>Tizayuca:</w:t>
      </w:r>
      <w:r w:rsidR="008A578D" w:rsidRPr="003534E0">
        <w:rPr>
          <w:rFonts w:ascii="Graphik Light" w:hAnsi="Graphik Light"/>
          <w:b/>
          <w:sz w:val="23"/>
          <w:szCs w:val="23"/>
        </w:rPr>
        <w:t xml:space="preserve"> </w:t>
      </w:r>
      <w:r w:rsidR="00A43766" w:rsidRPr="003534E0">
        <w:rPr>
          <w:rFonts w:ascii="Graphik Light" w:hAnsi="Graphik Light"/>
          <w:sz w:val="23"/>
          <w:szCs w:val="23"/>
        </w:rPr>
        <w:t>Palacio M</w:t>
      </w:r>
      <w:r w:rsidR="008A578D" w:rsidRPr="003534E0">
        <w:rPr>
          <w:rFonts w:ascii="Graphik Light" w:hAnsi="Graphik Light"/>
          <w:sz w:val="23"/>
          <w:szCs w:val="23"/>
        </w:rPr>
        <w:t xml:space="preserve">pal. </w:t>
      </w:r>
      <w:r w:rsidR="00A43766" w:rsidRPr="003534E0">
        <w:rPr>
          <w:rFonts w:ascii="Graphik Light" w:hAnsi="Graphik Light"/>
          <w:sz w:val="23"/>
          <w:szCs w:val="23"/>
        </w:rPr>
        <w:t>S/N C</w:t>
      </w:r>
      <w:r w:rsidR="008A578D" w:rsidRPr="003534E0">
        <w:rPr>
          <w:rFonts w:ascii="Graphik Light" w:hAnsi="Graphik Light"/>
          <w:sz w:val="23"/>
          <w:szCs w:val="23"/>
        </w:rPr>
        <w:t xml:space="preserve">ol. Centro </w:t>
      </w:r>
      <w:r w:rsidR="00A43766" w:rsidRPr="003534E0">
        <w:rPr>
          <w:rFonts w:ascii="Graphik Light" w:hAnsi="Graphik Light"/>
          <w:sz w:val="23"/>
          <w:szCs w:val="23"/>
        </w:rPr>
        <w:t>C.P. 43800 Tizayuca, H</w:t>
      </w:r>
      <w:r w:rsidR="008A578D" w:rsidRPr="003534E0">
        <w:rPr>
          <w:rFonts w:ascii="Graphik Light" w:hAnsi="Graphik Light"/>
          <w:sz w:val="23"/>
          <w:szCs w:val="23"/>
        </w:rPr>
        <w:t>idalgo.</w:t>
      </w:r>
    </w:p>
    <w:p w:rsidR="00DD07B9" w:rsidRPr="003534E0" w:rsidRDefault="00DD07B9" w:rsidP="00246B4B">
      <w:pPr>
        <w:spacing w:line="276" w:lineRule="auto"/>
        <w:ind w:right="18"/>
        <w:jc w:val="both"/>
        <w:rPr>
          <w:rFonts w:ascii="Graphik Light" w:hAnsi="Graphik Light"/>
          <w:b/>
          <w:sz w:val="23"/>
          <w:szCs w:val="23"/>
        </w:rPr>
      </w:pPr>
    </w:p>
    <w:p w:rsidR="00DD07B9" w:rsidRDefault="00B0511B" w:rsidP="00246B4B">
      <w:pPr>
        <w:spacing w:line="276" w:lineRule="auto"/>
        <w:ind w:right="18"/>
        <w:jc w:val="both"/>
        <w:rPr>
          <w:rFonts w:ascii="Graphik Light" w:hAnsi="Graphik Light"/>
          <w:sz w:val="23"/>
          <w:szCs w:val="23"/>
        </w:rPr>
      </w:pPr>
      <w:r w:rsidRPr="003534E0">
        <w:rPr>
          <w:rFonts w:ascii="Graphik Light" w:hAnsi="Graphik Light"/>
          <w:b/>
          <w:sz w:val="23"/>
          <w:szCs w:val="23"/>
        </w:rPr>
        <w:t>Tulancingo:</w:t>
      </w:r>
      <w:r w:rsidR="008A578D" w:rsidRPr="003534E0">
        <w:rPr>
          <w:rFonts w:ascii="Graphik Light" w:hAnsi="Graphik Light"/>
          <w:b/>
          <w:sz w:val="23"/>
          <w:szCs w:val="23"/>
        </w:rPr>
        <w:t xml:space="preserve"> </w:t>
      </w:r>
      <w:r w:rsidR="00A43766" w:rsidRPr="003534E0">
        <w:rPr>
          <w:rFonts w:ascii="Graphik Light" w:hAnsi="Graphik Light"/>
          <w:sz w:val="23"/>
          <w:szCs w:val="23"/>
        </w:rPr>
        <w:t xml:space="preserve"> Blvd</w:t>
      </w:r>
      <w:r w:rsidR="00875C5C" w:rsidRPr="003534E0">
        <w:rPr>
          <w:rFonts w:ascii="Graphik Light" w:hAnsi="Graphik Light"/>
          <w:sz w:val="23"/>
          <w:szCs w:val="23"/>
        </w:rPr>
        <w:t>.</w:t>
      </w:r>
      <w:r w:rsidR="00A43766" w:rsidRPr="003534E0">
        <w:rPr>
          <w:rFonts w:ascii="Graphik Light" w:hAnsi="Graphik Light"/>
          <w:sz w:val="23"/>
          <w:szCs w:val="23"/>
        </w:rPr>
        <w:t xml:space="preserve"> Nuevo San N</w:t>
      </w:r>
      <w:r w:rsidR="008A578D" w:rsidRPr="003534E0">
        <w:rPr>
          <w:rFonts w:ascii="Graphik Light" w:hAnsi="Graphik Light"/>
          <w:sz w:val="23"/>
          <w:szCs w:val="23"/>
        </w:rPr>
        <w:t xml:space="preserve">icolás </w:t>
      </w:r>
      <w:r w:rsidR="00A43766" w:rsidRPr="003534E0">
        <w:rPr>
          <w:rFonts w:ascii="Graphik Light" w:hAnsi="Graphik Light"/>
          <w:sz w:val="23"/>
          <w:szCs w:val="23"/>
        </w:rPr>
        <w:t>S/N Tulancingo de B</w:t>
      </w:r>
      <w:r w:rsidR="008A578D" w:rsidRPr="003534E0">
        <w:rPr>
          <w:rFonts w:ascii="Graphik Light" w:hAnsi="Graphik Light"/>
          <w:sz w:val="23"/>
          <w:szCs w:val="23"/>
        </w:rPr>
        <w:t xml:space="preserve">ravo, </w:t>
      </w:r>
      <w:r w:rsidR="00A43766" w:rsidRPr="003534E0">
        <w:rPr>
          <w:rFonts w:ascii="Graphik Light" w:hAnsi="Graphik Light"/>
          <w:sz w:val="23"/>
          <w:szCs w:val="23"/>
        </w:rPr>
        <w:t>H</w:t>
      </w:r>
      <w:r w:rsidR="008A578D" w:rsidRPr="003534E0">
        <w:rPr>
          <w:rFonts w:ascii="Graphik Light" w:hAnsi="Graphik Light"/>
          <w:sz w:val="23"/>
          <w:szCs w:val="23"/>
        </w:rPr>
        <w:t>idalgo.</w:t>
      </w:r>
    </w:p>
    <w:p w:rsidR="00584DA2" w:rsidRDefault="00584DA2" w:rsidP="00246B4B">
      <w:pPr>
        <w:spacing w:line="276" w:lineRule="auto"/>
        <w:ind w:right="18"/>
        <w:jc w:val="both"/>
        <w:rPr>
          <w:rFonts w:ascii="Graphik Light" w:hAnsi="Graphik Light"/>
          <w:sz w:val="23"/>
          <w:szCs w:val="23"/>
        </w:rPr>
      </w:pPr>
    </w:p>
    <w:p w:rsidR="00584DA2" w:rsidRPr="00584DA2" w:rsidRDefault="00584DA2" w:rsidP="00246B4B">
      <w:pPr>
        <w:spacing w:line="276" w:lineRule="auto"/>
        <w:ind w:right="18"/>
        <w:jc w:val="both"/>
        <w:rPr>
          <w:rFonts w:ascii="Graphik Light" w:hAnsi="Graphik Light"/>
          <w:sz w:val="23"/>
          <w:szCs w:val="23"/>
        </w:rPr>
      </w:pPr>
      <w:r>
        <w:rPr>
          <w:rFonts w:ascii="Graphik Light" w:hAnsi="Graphik Light"/>
          <w:b/>
          <w:sz w:val="23"/>
          <w:szCs w:val="23"/>
        </w:rPr>
        <w:t xml:space="preserve">Zempoala: </w:t>
      </w:r>
      <w:r>
        <w:rPr>
          <w:rFonts w:ascii="Graphik Light" w:hAnsi="Graphik Light"/>
          <w:sz w:val="23"/>
          <w:szCs w:val="23"/>
        </w:rPr>
        <w:t>Plaza Principal S/N Col. Centro Zempoala, Hidalgo.</w:t>
      </w:r>
    </w:p>
    <w:p w:rsidR="00DD07B9" w:rsidRPr="003534E0" w:rsidRDefault="00DD07B9" w:rsidP="00246B4B">
      <w:pPr>
        <w:spacing w:line="276" w:lineRule="auto"/>
        <w:ind w:right="18"/>
        <w:jc w:val="both"/>
        <w:rPr>
          <w:rFonts w:ascii="Graphik Light" w:hAnsi="Graphik Light"/>
          <w:sz w:val="23"/>
          <w:szCs w:val="23"/>
        </w:rPr>
      </w:pPr>
    </w:p>
    <w:p w:rsidR="00246B4B" w:rsidRPr="003534E0" w:rsidRDefault="00B0511B" w:rsidP="00246B4B">
      <w:pPr>
        <w:spacing w:line="276" w:lineRule="auto"/>
        <w:ind w:right="18"/>
        <w:jc w:val="both"/>
        <w:rPr>
          <w:rFonts w:ascii="Graphik Light" w:hAnsi="Graphik Light"/>
          <w:sz w:val="23"/>
          <w:szCs w:val="23"/>
        </w:rPr>
      </w:pPr>
      <w:r w:rsidRPr="003534E0">
        <w:rPr>
          <w:rFonts w:ascii="Graphik Light" w:hAnsi="Graphik Light"/>
          <w:b/>
          <w:sz w:val="23"/>
          <w:szCs w:val="23"/>
        </w:rPr>
        <w:t>Zacualtipán de Ángeles:</w:t>
      </w:r>
      <w:r w:rsidR="00A43766" w:rsidRPr="003534E0">
        <w:rPr>
          <w:rFonts w:ascii="Graphik Light" w:hAnsi="Graphik Light"/>
          <w:sz w:val="23"/>
          <w:szCs w:val="23"/>
        </w:rPr>
        <w:t xml:space="preserve"> Plaza de la Constitución No. 1 Col. Centro, Z</w:t>
      </w:r>
      <w:r w:rsidR="008A578D" w:rsidRPr="003534E0">
        <w:rPr>
          <w:rFonts w:ascii="Graphik Light" w:hAnsi="Graphik Light"/>
          <w:sz w:val="23"/>
          <w:szCs w:val="23"/>
        </w:rPr>
        <w:t>acu</w:t>
      </w:r>
      <w:r w:rsidR="00A43766" w:rsidRPr="003534E0">
        <w:rPr>
          <w:rFonts w:ascii="Graphik Light" w:hAnsi="Graphik Light"/>
          <w:sz w:val="23"/>
          <w:szCs w:val="23"/>
        </w:rPr>
        <w:t>altipán de Ángeles, H</w:t>
      </w:r>
      <w:r w:rsidR="008A578D" w:rsidRPr="003534E0">
        <w:rPr>
          <w:rFonts w:ascii="Graphik Light" w:hAnsi="Graphik Light"/>
          <w:sz w:val="23"/>
          <w:szCs w:val="23"/>
        </w:rPr>
        <w:t>idalgo.</w:t>
      </w:r>
    </w:p>
    <w:p w:rsidR="00246B4B" w:rsidRPr="003534E0" w:rsidRDefault="00246B4B" w:rsidP="00246B4B">
      <w:pPr>
        <w:spacing w:line="276" w:lineRule="auto"/>
        <w:ind w:right="18"/>
        <w:jc w:val="both"/>
        <w:rPr>
          <w:rFonts w:ascii="Graphik Light" w:hAnsi="Graphik Light"/>
          <w:sz w:val="23"/>
          <w:szCs w:val="23"/>
        </w:rPr>
      </w:pPr>
    </w:p>
    <w:p w:rsidR="00246B4B" w:rsidRPr="003534E0" w:rsidRDefault="008A578D" w:rsidP="00246B4B">
      <w:pPr>
        <w:spacing w:line="276" w:lineRule="auto"/>
        <w:ind w:right="18"/>
        <w:jc w:val="both"/>
        <w:rPr>
          <w:rFonts w:ascii="Graphik Light" w:hAnsi="Graphik Light"/>
          <w:b/>
          <w:sz w:val="23"/>
          <w:szCs w:val="23"/>
        </w:rPr>
      </w:pPr>
      <w:r w:rsidRPr="003534E0">
        <w:rPr>
          <w:rFonts w:ascii="Graphik Light" w:hAnsi="Graphik Light"/>
          <w:b/>
          <w:sz w:val="23"/>
          <w:szCs w:val="23"/>
        </w:rPr>
        <w:t>I</w:t>
      </w:r>
      <w:r w:rsidR="00A43766" w:rsidRPr="003534E0">
        <w:rPr>
          <w:rFonts w:ascii="Graphik Light" w:hAnsi="Graphik Light"/>
          <w:b/>
          <w:sz w:val="23"/>
          <w:szCs w:val="23"/>
        </w:rPr>
        <w:t>V.- D</w:t>
      </w:r>
      <w:r w:rsidR="00816CBB">
        <w:rPr>
          <w:rFonts w:ascii="Graphik Light" w:hAnsi="Graphik Light"/>
          <w:b/>
          <w:sz w:val="23"/>
          <w:szCs w:val="23"/>
        </w:rPr>
        <w:t xml:space="preserve">e </w:t>
      </w:r>
      <w:r w:rsidR="005F18C7" w:rsidRPr="003534E0">
        <w:rPr>
          <w:rFonts w:ascii="Graphik Light" w:hAnsi="Graphik Light"/>
          <w:b/>
          <w:sz w:val="23"/>
          <w:szCs w:val="23"/>
        </w:rPr>
        <w:t xml:space="preserve">“La </w:t>
      </w:r>
      <w:r w:rsidR="00A43766" w:rsidRPr="003534E0">
        <w:rPr>
          <w:rFonts w:ascii="Graphik Light" w:hAnsi="Graphik Light"/>
          <w:b/>
          <w:sz w:val="23"/>
          <w:szCs w:val="23"/>
        </w:rPr>
        <w:t>CANADEVI”:</w:t>
      </w:r>
    </w:p>
    <w:p w:rsidR="00246B4B" w:rsidRPr="003534E0" w:rsidRDefault="00246B4B" w:rsidP="00246B4B">
      <w:pPr>
        <w:spacing w:line="276" w:lineRule="auto"/>
        <w:ind w:right="18"/>
        <w:jc w:val="both"/>
        <w:rPr>
          <w:rFonts w:ascii="Graphik Light" w:hAnsi="Graphik Light"/>
          <w:sz w:val="23"/>
          <w:szCs w:val="23"/>
        </w:rPr>
      </w:pPr>
    </w:p>
    <w:p w:rsidR="002B4FE0" w:rsidRDefault="00A43766" w:rsidP="00C73B52">
      <w:pPr>
        <w:spacing w:line="276" w:lineRule="auto"/>
        <w:ind w:right="18"/>
        <w:jc w:val="both"/>
        <w:rPr>
          <w:rFonts w:ascii="Graphik Light" w:hAnsi="Graphik Light"/>
          <w:sz w:val="23"/>
          <w:szCs w:val="23"/>
        </w:rPr>
      </w:pPr>
      <w:r w:rsidRPr="003534E0">
        <w:rPr>
          <w:rFonts w:ascii="Graphik Light" w:hAnsi="Graphik Light"/>
          <w:b/>
          <w:sz w:val="23"/>
          <w:szCs w:val="23"/>
        </w:rPr>
        <w:t>IV.</w:t>
      </w:r>
      <w:r w:rsidR="008A578D" w:rsidRPr="003534E0">
        <w:rPr>
          <w:rFonts w:ascii="Graphik Light" w:hAnsi="Graphik Light"/>
          <w:b/>
          <w:sz w:val="23"/>
          <w:szCs w:val="23"/>
        </w:rPr>
        <w:t>1.-</w:t>
      </w:r>
      <w:r w:rsidRPr="003534E0">
        <w:rPr>
          <w:rFonts w:ascii="Graphik Light" w:hAnsi="Graphik Light"/>
          <w:sz w:val="23"/>
          <w:szCs w:val="23"/>
        </w:rPr>
        <w:t xml:space="preserve"> </w:t>
      </w:r>
      <w:r w:rsidR="0005525A">
        <w:rPr>
          <w:rFonts w:ascii="Graphik Light" w:hAnsi="Graphik Light"/>
          <w:sz w:val="23"/>
          <w:szCs w:val="23"/>
        </w:rPr>
        <w:t>Que</w:t>
      </w:r>
      <w:r w:rsidR="00280916">
        <w:rPr>
          <w:rFonts w:ascii="Graphik Light" w:hAnsi="Graphik Light"/>
          <w:sz w:val="23"/>
          <w:szCs w:val="23"/>
        </w:rPr>
        <w:t xml:space="preserve"> l</w:t>
      </w:r>
      <w:r w:rsidR="0005525A" w:rsidRPr="0005525A">
        <w:rPr>
          <w:rFonts w:ascii="Graphik Light" w:hAnsi="Graphik Light"/>
          <w:sz w:val="23"/>
          <w:szCs w:val="23"/>
        </w:rPr>
        <w:t>a “</w:t>
      </w:r>
      <w:r w:rsidR="0073004D">
        <w:rPr>
          <w:rFonts w:ascii="Graphik Light" w:hAnsi="Graphik Light"/>
          <w:sz w:val="23"/>
          <w:szCs w:val="23"/>
        </w:rPr>
        <w:t>Cámara</w:t>
      </w:r>
      <w:r w:rsidR="00273E7D">
        <w:rPr>
          <w:rFonts w:ascii="Graphik Light" w:hAnsi="Graphik Light"/>
          <w:sz w:val="23"/>
          <w:szCs w:val="23"/>
        </w:rPr>
        <w:t xml:space="preserve"> Nacional de la Industria de Desarrollo </w:t>
      </w:r>
      <w:r w:rsidR="00875602">
        <w:rPr>
          <w:rFonts w:ascii="Graphik Light" w:hAnsi="Graphik Light"/>
          <w:sz w:val="23"/>
          <w:szCs w:val="23"/>
        </w:rPr>
        <w:t>y Promoción de Vivienda</w:t>
      </w:r>
      <w:r w:rsidR="0005525A" w:rsidRPr="0005525A">
        <w:rPr>
          <w:rFonts w:ascii="Graphik Light" w:hAnsi="Graphik Light"/>
          <w:sz w:val="23"/>
          <w:szCs w:val="23"/>
        </w:rPr>
        <w:t>”,</w:t>
      </w:r>
      <w:r w:rsidR="000330AC">
        <w:rPr>
          <w:rFonts w:ascii="Graphik Light" w:hAnsi="Graphik Light"/>
          <w:sz w:val="23"/>
          <w:szCs w:val="23"/>
        </w:rPr>
        <w:t xml:space="preserve"> es una institución de </w:t>
      </w:r>
      <w:r w:rsidR="00C73B52">
        <w:rPr>
          <w:rFonts w:ascii="Graphik Light" w:hAnsi="Graphik Light"/>
          <w:sz w:val="23"/>
          <w:szCs w:val="23"/>
        </w:rPr>
        <w:t>interés</w:t>
      </w:r>
      <w:r w:rsidR="000330AC">
        <w:rPr>
          <w:rFonts w:ascii="Graphik Light" w:hAnsi="Graphik Light"/>
          <w:sz w:val="23"/>
          <w:szCs w:val="23"/>
        </w:rPr>
        <w:t xml:space="preserve"> </w:t>
      </w:r>
      <w:r w:rsidR="00C73B52">
        <w:rPr>
          <w:rFonts w:ascii="Graphik Light" w:hAnsi="Graphik Light"/>
          <w:sz w:val="23"/>
          <w:szCs w:val="23"/>
        </w:rPr>
        <w:t>público</w:t>
      </w:r>
      <w:r w:rsidR="000330AC">
        <w:rPr>
          <w:rFonts w:ascii="Graphik Light" w:hAnsi="Graphik Light"/>
          <w:sz w:val="23"/>
          <w:szCs w:val="23"/>
        </w:rPr>
        <w:t xml:space="preserve">, </w:t>
      </w:r>
      <w:r w:rsidR="00C73B52">
        <w:rPr>
          <w:rFonts w:ascii="Graphik Light" w:hAnsi="Graphik Light"/>
          <w:sz w:val="23"/>
          <w:szCs w:val="23"/>
        </w:rPr>
        <w:t>autónoma</w:t>
      </w:r>
      <w:r w:rsidR="000330AC">
        <w:rPr>
          <w:rFonts w:ascii="Graphik Light" w:hAnsi="Graphik Light"/>
          <w:sz w:val="23"/>
          <w:szCs w:val="23"/>
        </w:rPr>
        <w:t xml:space="preserve">, con personalidad </w:t>
      </w:r>
      <w:r w:rsidR="00C73B52">
        <w:rPr>
          <w:rFonts w:ascii="Graphik Light" w:hAnsi="Graphik Light"/>
          <w:sz w:val="23"/>
          <w:szCs w:val="23"/>
        </w:rPr>
        <w:t>jurídica</w:t>
      </w:r>
      <w:r w:rsidR="000330AC">
        <w:rPr>
          <w:rFonts w:ascii="Graphik Light" w:hAnsi="Graphik Light"/>
          <w:sz w:val="23"/>
          <w:szCs w:val="23"/>
        </w:rPr>
        <w:t xml:space="preserve"> y patrimonio </w:t>
      </w:r>
      <w:r w:rsidR="00C73B52">
        <w:rPr>
          <w:rFonts w:ascii="Graphik Light" w:hAnsi="Graphik Light"/>
          <w:sz w:val="23"/>
          <w:szCs w:val="23"/>
        </w:rPr>
        <w:t>propio</w:t>
      </w:r>
      <w:r w:rsidR="000330AC" w:rsidRPr="0005525A">
        <w:rPr>
          <w:rFonts w:ascii="Graphik Light" w:hAnsi="Graphik Light"/>
          <w:sz w:val="23"/>
          <w:szCs w:val="23"/>
        </w:rPr>
        <w:t xml:space="preserve"> </w:t>
      </w:r>
      <w:r w:rsidR="00472DB9">
        <w:rPr>
          <w:rFonts w:ascii="Graphik Light" w:hAnsi="Graphik Light"/>
          <w:sz w:val="23"/>
          <w:szCs w:val="23"/>
        </w:rPr>
        <w:t xml:space="preserve">constituida conforme a la Ley de </w:t>
      </w:r>
      <w:r w:rsidR="00C73B52">
        <w:rPr>
          <w:rFonts w:ascii="Graphik Light" w:hAnsi="Graphik Light"/>
          <w:sz w:val="23"/>
          <w:szCs w:val="23"/>
        </w:rPr>
        <w:t>Cámaras</w:t>
      </w:r>
      <w:r w:rsidR="00472DB9">
        <w:rPr>
          <w:rFonts w:ascii="Graphik Light" w:hAnsi="Graphik Light"/>
          <w:sz w:val="23"/>
          <w:szCs w:val="23"/>
        </w:rPr>
        <w:t xml:space="preserve"> Empresariales y su Confederaciones con circunscripción en toda la </w:t>
      </w:r>
      <w:r w:rsidR="00C73B52">
        <w:rPr>
          <w:rFonts w:ascii="Graphik Light" w:hAnsi="Graphik Light"/>
          <w:sz w:val="23"/>
          <w:szCs w:val="23"/>
        </w:rPr>
        <w:t>República</w:t>
      </w:r>
      <w:r w:rsidR="00757C47">
        <w:rPr>
          <w:rFonts w:ascii="Graphik Light" w:hAnsi="Graphik Light"/>
          <w:sz w:val="23"/>
          <w:szCs w:val="23"/>
        </w:rPr>
        <w:t xml:space="preserve"> Mexicana.</w:t>
      </w:r>
    </w:p>
    <w:p w:rsidR="00757C47" w:rsidRPr="000330AC" w:rsidRDefault="00757C47" w:rsidP="00C73B52">
      <w:pPr>
        <w:spacing w:line="276" w:lineRule="auto"/>
        <w:ind w:right="18"/>
        <w:jc w:val="both"/>
        <w:rPr>
          <w:rFonts w:ascii="Graphik Light" w:hAnsi="Graphik Light"/>
          <w:sz w:val="23"/>
          <w:szCs w:val="23"/>
        </w:rPr>
      </w:pPr>
    </w:p>
    <w:p w:rsidR="00246B4B" w:rsidRPr="003534E0" w:rsidRDefault="002B4FE0" w:rsidP="00246B4B">
      <w:pPr>
        <w:spacing w:line="276" w:lineRule="auto"/>
        <w:ind w:right="18"/>
        <w:jc w:val="both"/>
        <w:rPr>
          <w:rFonts w:ascii="Graphik Light" w:hAnsi="Graphik Light"/>
          <w:sz w:val="23"/>
          <w:szCs w:val="23"/>
        </w:rPr>
      </w:pPr>
      <w:r>
        <w:rPr>
          <w:rFonts w:ascii="Graphik Light" w:hAnsi="Graphik Light"/>
          <w:b/>
          <w:sz w:val="23"/>
          <w:szCs w:val="23"/>
        </w:rPr>
        <w:t xml:space="preserve">IV.2.- </w:t>
      </w:r>
      <w:r w:rsidR="000330AC" w:rsidRPr="000330AC">
        <w:rPr>
          <w:rFonts w:ascii="Graphik Light" w:hAnsi="Graphik Light"/>
          <w:sz w:val="23"/>
          <w:szCs w:val="23"/>
        </w:rPr>
        <w:t>“CANADEVI” es una Institución legalmente constituida y autoriza</w:t>
      </w:r>
      <w:r>
        <w:rPr>
          <w:rFonts w:ascii="Graphik Light" w:hAnsi="Graphik Light"/>
          <w:sz w:val="23"/>
          <w:szCs w:val="23"/>
        </w:rPr>
        <w:t xml:space="preserve">da </w:t>
      </w:r>
      <w:r w:rsidR="009A4602">
        <w:rPr>
          <w:rFonts w:ascii="Graphik Light" w:hAnsi="Graphik Light"/>
          <w:sz w:val="23"/>
          <w:szCs w:val="23"/>
        </w:rPr>
        <w:t xml:space="preserve">por </w:t>
      </w:r>
      <w:r>
        <w:rPr>
          <w:rFonts w:ascii="Graphik Light" w:hAnsi="Graphik Light"/>
          <w:sz w:val="23"/>
          <w:szCs w:val="23"/>
        </w:rPr>
        <w:t xml:space="preserve">la </w:t>
      </w:r>
      <w:r w:rsidR="000330AC" w:rsidRPr="000330AC">
        <w:rPr>
          <w:rFonts w:ascii="Graphik Light" w:hAnsi="Graphik Light"/>
          <w:sz w:val="23"/>
          <w:szCs w:val="23"/>
        </w:rPr>
        <w:t>Ley de Cámaras Empresariales y su Confederaciones como</w:t>
      </w:r>
      <w:r>
        <w:rPr>
          <w:rFonts w:ascii="Graphik Light" w:hAnsi="Graphik Light"/>
          <w:sz w:val="23"/>
          <w:szCs w:val="23"/>
        </w:rPr>
        <w:t xml:space="preserve"> titular del Giro Industrial de </w:t>
      </w:r>
      <w:r w:rsidR="000330AC" w:rsidRPr="000330AC">
        <w:rPr>
          <w:rFonts w:ascii="Graphik Light" w:hAnsi="Graphik Light"/>
          <w:sz w:val="23"/>
          <w:szCs w:val="23"/>
        </w:rPr>
        <w:t>Desarrollo y Promoción de Vivienda y su labor central incide en la gestión d</w:t>
      </w:r>
      <w:r>
        <w:rPr>
          <w:rFonts w:ascii="Graphik Light" w:hAnsi="Graphik Light"/>
          <w:sz w:val="23"/>
          <w:szCs w:val="23"/>
        </w:rPr>
        <w:t xml:space="preserve">e Representación para </w:t>
      </w:r>
      <w:r w:rsidR="000330AC" w:rsidRPr="000330AC">
        <w:rPr>
          <w:rFonts w:ascii="Graphik Light" w:hAnsi="Graphik Light"/>
          <w:sz w:val="23"/>
          <w:szCs w:val="23"/>
        </w:rPr>
        <w:t>fortalecer las Políticas de Vivienda Nacionales</w:t>
      </w:r>
      <w:r w:rsidR="00E6604A">
        <w:rPr>
          <w:rFonts w:ascii="Graphik Light" w:hAnsi="Graphik Light"/>
          <w:sz w:val="23"/>
          <w:szCs w:val="23"/>
        </w:rPr>
        <w:t>.</w:t>
      </w:r>
    </w:p>
    <w:p w:rsidR="00246B4B" w:rsidRPr="003534E0" w:rsidRDefault="00246B4B" w:rsidP="00246B4B">
      <w:pPr>
        <w:spacing w:line="276" w:lineRule="auto"/>
        <w:ind w:right="18"/>
        <w:jc w:val="both"/>
        <w:rPr>
          <w:rFonts w:ascii="Graphik Light" w:hAnsi="Graphik Light"/>
          <w:sz w:val="23"/>
          <w:szCs w:val="23"/>
        </w:rPr>
      </w:pPr>
    </w:p>
    <w:p w:rsidR="00246B4B" w:rsidRPr="003534E0" w:rsidRDefault="00D6737A"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IV.3.- </w:t>
      </w:r>
      <w:r w:rsidRPr="003534E0">
        <w:rPr>
          <w:rFonts w:ascii="Graphik Light" w:hAnsi="Graphik Light"/>
          <w:sz w:val="23"/>
          <w:szCs w:val="23"/>
        </w:rPr>
        <w:t>Q</w:t>
      </w:r>
      <w:r w:rsidR="008A578D" w:rsidRPr="003534E0">
        <w:rPr>
          <w:rFonts w:ascii="Graphik Light" w:hAnsi="Graphik Light"/>
          <w:sz w:val="23"/>
          <w:szCs w:val="23"/>
        </w:rPr>
        <w:t>ue cuenta con del</w:t>
      </w:r>
      <w:r w:rsidRPr="003534E0">
        <w:rPr>
          <w:rFonts w:ascii="Graphik Light" w:hAnsi="Graphik Light"/>
          <w:sz w:val="23"/>
          <w:szCs w:val="23"/>
        </w:rPr>
        <w:t>egaciones estatales en toda la República M</w:t>
      </w:r>
      <w:r w:rsidR="008A578D" w:rsidRPr="003534E0">
        <w:rPr>
          <w:rFonts w:ascii="Graphik Light" w:hAnsi="Graphik Light"/>
          <w:sz w:val="23"/>
          <w:szCs w:val="23"/>
        </w:rPr>
        <w:t xml:space="preserve">exicana. </w:t>
      </w:r>
    </w:p>
    <w:p w:rsidR="00246B4B" w:rsidRPr="003534E0" w:rsidRDefault="00246B4B" w:rsidP="00246B4B">
      <w:pPr>
        <w:spacing w:line="276" w:lineRule="auto"/>
        <w:ind w:right="18"/>
        <w:jc w:val="both"/>
        <w:rPr>
          <w:rFonts w:ascii="Graphik Light" w:hAnsi="Graphik Light"/>
          <w:sz w:val="23"/>
          <w:szCs w:val="23"/>
        </w:rPr>
      </w:pPr>
    </w:p>
    <w:p w:rsidR="00DC6FFA" w:rsidRDefault="00D6737A" w:rsidP="00246B4B">
      <w:pPr>
        <w:spacing w:line="276" w:lineRule="auto"/>
        <w:ind w:right="18"/>
        <w:jc w:val="both"/>
        <w:rPr>
          <w:rFonts w:ascii="Graphik Light" w:hAnsi="Graphik Light"/>
          <w:sz w:val="23"/>
          <w:szCs w:val="23"/>
        </w:rPr>
      </w:pPr>
      <w:r w:rsidRPr="003534E0">
        <w:rPr>
          <w:rFonts w:ascii="Graphik Light" w:hAnsi="Graphik Light"/>
          <w:b/>
          <w:sz w:val="23"/>
          <w:szCs w:val="23"/>
        </w:rPr>
        <w:t>IV.4</w:t>
      </w:r>
      <w:r w:rsidR="008A578D" w:rsidRPr="003534E0">
        <w:rPr>
          <w:rFonts w:ascii="Graphik Light" w:hAnsi="Graphik Light"/>
          <w:b/>
          <w:sz w:val="23"/>
          <w:szCs w:val="23"/>
        </w:rPr>
        <w:t xml:space="preserve">.- </w:t>
      </w:r>
      <w:r w:rsidRPr="003534E0">
        <w:rPr>
          <w:rFonts w:ascii="Graphik Light" w:hAnsi="Graphik Light"/>
          <w:sz w:val="23"/>
          <w:szCs w:val="23"/>
        </w:rPr>
        <w:t>Q</w:t>
      </w:r>
      <w:r w:rsidR="008A578D" w:rsidRPr="003534E0">
        <w:rPr>
          <w:rFonts w:ascii="Graphik Light" w:hAnsi="Graphik Light"/>
          <w:sz w:val="23"/>
          <w:szCs w:val="23"/>
        </w:rPr>
        <w:t xml:space="preserve">ue </w:t>
      </w:r>
      <w:r w:rsidR="009552F4">
        <w:rPr>
          <w:rFonts w:ascii="Graphik Light" w:hAnsi="Graphik Light"/>
          <w:sz w:val="23"/>
          <w:szCs w:val="23"/>
        </w:rPr>
        <w:t>el I</w:t>
      </w:r>
      <w:r w:rsidR="00757C47">
        <w:rPr>
          <w:rFonts w:ascii="Graphik Light" w:hAnsi="Graphik Light"/>
          <w:sz w:val="23"/>
          <w:szCs w:val="23"/>
        </w:rPr>
        <w:t>ng.</w:t>
      </w:r>
      <w:r w:rsidR="009552F4">
        <w:rPr>
          <w:rFonts w:ascii="Graphik Light" w:hAnsi="Graphik Light"/>
          <w:sz w:val="23"/>
          <w:szCs w:val="23"/>
        </w:rPr>
        <w:t xml:space="preserve"> Jorge </w:t>
      </w:r>
      <w:r w:rsidR="00495718">
        <w:rPr>
          <w:rFonts w:ascii="Graphik Light" w:hAnsi="Graphik Light"/>
          <w:sz w:val="23"/>
          <w:szCs w:val="23"/>
        </w:rPr>
        <w:t>González</w:t>
      </w:r>
      <w:r w:rsidR="009552F4">
        <w:rPr>
          <w:rFonts w:ascii="Graphik Light" w:hAnsi="Graphik Light"/>
          <w:sz w:val="23"/>
          <w:szCs w:val="23"/>
        </w:rPr>
        <w:t xml:space="preserve"> Corona en su carácter de </w:t>
      </w:r>
      <w:r w:rsidR="008A578D" w:rsidRPr="003534E0">
        <w:rPr>
          <w:rFonts w:ascii="Graphik Light" w:hAnsi="Graphik Light"/>
          <w:sz w:val="23"/>
          <w:szCs w:val="23"/>
        </w:rPr>
        <w:t xml:space="preserve"> presidente</w:t>
      </w:r>
      <w:r w:rsidR="009552F4">
        <w:rPr>
          <w:rFonts w:ascii="Graphik Light" w:hAnsi="Graphik Light"/>
          <w:sz w:val="23"/>
          <w:szCs w:val="23"/>
        </w:rPr>
        <w:t xml:space="preserve"> de la </w:t>
      </w:r>
      <w:r w:rsidR="005266BC">
        <w:rPr>
          <w:rFonts w:ascii="Graphik Light" w:hAnsi="Graphik Light"/>
          <w:sz w:val="23"/>
          <w:szCs w:val="23"/>
        </w:rPr>
        <w:t>“</w:t>
      </w:r>
      <w:r w:rsidR="00495718">
        <w:rPr>
          <w:rFonts w:ascii="Graphik Light" w:hAnsi="Graphik Light"/>
          <w:sz w:val="23"/>
          <w:szCs w:val="23"/>
        </w:rPr>
        <w:t>Cámara</w:t>
      </w:r>
      <w:r w:rsidR="009552F4">
        <w:rPr>
          <w:rFonts w:ascii="Graphik Light" w:hAnsi="Graphik Light"/>
          <w:sz w:val="23"/>
          <w:szCs w:val="23"/>
        </w:rPr>
        <w:t xml:space="preserve"> Nacional de la Industria de Desarrollo y Promoción de Vivienda </w:t>
      </w:r>
      <w:r w:rsidR="00495718">
        <w:rPr>
          <w:rFonts w:ascii="Graphik Light" w:hAnsi="Graphik Light"/>
          <w:sz w:val="23"/>
          <w:szCs w:val="23"/>
        </w:rPr>
        <w:t>Delegación</w:t>
      </w:r>
      <w:r w:rsidR="009552F4">
        <w:rPr>
          <w:rFonts w:ascii="Graphik Light" w:hAnsi="Graphik Light"/>
          <w:sz w:val="23"/>
          <w:szCs w:val="23"/>
        </w:rPr>
        <w:t xml:space="preserve"> Hidalgo</w:t>
      </w:r>
      <w:r w:rsidR="005266BC">
        <w:rPr>
          <w:rFonts w:ascii="Graphik Light" w:hAnsi="Graphik Light"/>
          <w:sz w:val="23"/>
          <w:szCs w:val="23"/>
        </w:rPr>
        <w:t>”</w:t>
      </w:r>
      <w:r w:rsidR="008A578D" w:rsidRPr="003534E0">
        <w:rPr>
          <w:rFonts w:ascii="Graphik Light" w:hAnsi="Graphik Light"/>
          <w:sz w:val="23"/>
          <w:szCs w:val="23"/>
        </w:rPr>
        <w:t xml:space="preserve"> está facultado para celebrar el presente instrumento, sin que hasta el momento le hayan sido limitadas o restringidas</w:t>
      </w:r>
      <w:r w:rsidR="004B4F4F">
        <w:rPr>
          <w:rFonts w:ascii="Graphik Light" w:hAnsi="Graphik Light"/>
          <w:sz w:val="23"/>
          <w:szCs w:val="23"/>
        </w:rPr>
        <w:t xml:space="preserve"> sus facultades de forma alguna; de conformidad con la escritura </w:t>
      </w:r>
      <w:r w:rsidR="0073004D">
        <w:rPr>
          <w:rFonts w:ascii="Graphik Light" w:hAnsi="Graphik Light"/>
          <w:sz w:val="23"/>
          <w:szCs w:val="23"/>
        </w:rPr>
        <w:t>pública</w:t>
      </w:r>
      <w:r w:rsidR="004B4F4F">
        <w:rPr>
          <w:rFonts w:ascii="Graphik Light" w:hAnsi="Graphik Light"/>
          <w:sz w:val="23"/>
          <w:szCs w:val="23"/>
        </w:rPr>
        <w:t xml:space="preserve"> </w:t>
      </w:r>
      <w:r w:rsidR="0073004D">
        <w:rPr>
          <w:rFonts w:ascii="Graphik Light" w:hAnsi="Graphik Light"/>
          <w:sz w:val="23"/>
          <w:szCs w:val="23"/>
        </w:rPr>
        <w:t>número</w:t>
      </w:r>
      <w:r w:rsidR="004B4F4F">
        <w:rPr>
          <w:rFonts w:ascii="Graphik Light" w:hAnsi="Graphik Light"/>
          <w:sz w:val="23"/>
          <w:szCs w:val="23"/>
        </w:rPr>
        <w:t xml:space="preserve"> 67,643, libro 2,652 folio </w:t>
      </w:r>
      <w:r w:rsidR="0073004D">
        <w:rPr>
          <w:rFonts w:ascii="Graphik Light" w:hAnsi="Graphik Light"/>
          <w:sz w:val="23"/>
          <w:szCs w:val="23"/>
        </w:rPr>
        <w:t>número</w:t>
      </w:r>
      <w:r w:rsidR="004B4F4F">
        <w:rPr>
          <w:rFonts w:ascii="Graphik Light" w:hAnsi="Graphik Light"/>
          <w:sz w:val="23"/>
          <w:szCs w:val="23"/>
        </w:rPr>
        <w:t xml:space="preserve"> 245,364, de fecha </w:t>
      </w:r>
      <w:r w:rsidR="0073004D">
        <w:rPr>
          <w:rFonts w:ascii="Graphik Light" w:hAnsi="Graphik Light"/>
          <w:sz w:val="23"/>
          <w:szCs w:val="23"/>
        </w:rPr>
        <w:t>3 de mayo del 2016, pasa</w:t>
      </w:r>
      <w:r w:rsidR="00816CBB">
        <w:rPr>
          <w:rFonts w:ascii="Graphik Light" w:hAnsi="Graphik Light"/>
          <w:sz w:val="23"/>
          <w:szCs w:val="23"/>
        </w:rPr>
        <w:t>da</w:t>
      </w:r>
      <w:r w:rsidR="0073004D">
        <w:rPr>
          <w:rFonts w:ascii="Graphik Light" w:hAnsi="Graphik Light"/>
          <w:sz w:val="23"/>
          <w:szCs w:val="23"/>
        </w:rPr>
        <w:t xml:space="preserve"> ante a fe del Lic. Gerardo Martínez Martínez, Notario Público Número Tres del Distrito Judicial</w:t>
      </w:r>
      <w:r w:rsidR="00816CBB">
        <w:rPr>
          <w:rFonts w:ascii="Graphik Light" w:hAnsi="Graphik Light"/>
          <w:sz w:val="23"/>
          <w:szCs w:val="23"/>
        </w:rPr>
        <w:t xml:space="preserve"> de Pachuca de Soto,</w:t>
      </w:r>
      <w:r w:rsidR="0073004D">
        <w:rPr>
          <w:rFonts w:ascii="Graphik Light" w:hAnsi="Graphik Light"/>
          <w:sz w:val="23"/>
          <w:szCs w:val="23"/>
        </w:rPr>
        <w:t xml:space="preserve"> Hidalgo.</w:t>
      </w:r>
      <w:r w:rsidR="00B94043" w:rsidRPr="003534E0">
        <w:rPr>
          <w:rFonts w:ascii="Graphik Light" w:hAnsi="Graphik Light"/>
          <w:sz w:val="23"/>
          <w:szCs w:val="23"/>
        </w:rPr>
        <w:t xml:space="preserve"> </w:t>
      </w:r>
    </w:p>
    <w:p w:rsidR="00246B4B" w:rsidRPr="00DC6FFA" w:rsidRDefault="00DB1380" w:rsidP="00246B4B">
      <w:pPr>
        <w:spacing w:line="276" w:lineRule="auto"/>
        <w:ind w:right="18"/>
        <w:jc w:val="both"/>
        <w:rPr>
          <w:rFonts w:ascii="Graphik Light" w:hAnsi="Graphik Light"/>
          <w:b/>
          <w:sz w:val="23"/>
          <w:szCs w:val="23"/>
        </w:rPr>
      </w:pPr>
      <w:r>
        <w:rPr>
          <w:rFonts w:ascii="Graphik Light" w:hAnsi="Graphik Light"/>
          <w:b/>
          <w:sz w:val="23"/>
          <w:szCs w:val="23"/>
        </w:rPr>
        <w:t xml:space="preserve"> </w:t>
      </w:r>
    </w:p>
    <w:p w:rsidR="00246B4B" w:rsidRPr="003534E0" w:rsidRDefault="00246B4B" w:rsidP="00246B4B">
      <w:pPr>
        <w:spacing w:line="276" w:lineRule="auto"/>
        <w:ind w:right="18"/>
        <w:jc w:val="both"/>
        <w:rPr>
          <w:rFonts w:ascii="Graphik Light" w:hAnsi="Graphik Light"/>
          <w:sz w:val="23"/>
          <w:szCs w:val="23"/>
        </w:rPr>
      </w:pPr>
    </w:p>
    <w:p w:rsidR="00246B4B" w:rsidRDefault="00D6737A" w:rsidP="00246B4B">
      <w:pPr>
        <w:spacing w:line="276" w:lineRule="auto"/>
        <w:ind w:right="18"/>
        <w:jc w:val="both"/>
        <w:rPr>
          <w:rFonts w:ascii="Graphik Light" w:hAnsi="Graphik Light"/>
          <w:sz w:val="23"/>
          <w:szCs w:val="23"/>
        </w:rPr>
      </w:pPr>
      <w:r w:rsidRPr="003534E0">
        <w:rPr>
          <w:rFonts w:ascii="Graphik Light" w:hAnsi="Graphik Light"/>
          <w:b/>
          <w:sz w:val="23"/>
          <w:szCs w:val="23"/>
        </w:rPr>
        <w:t>IV.5</w:t>
      </w:r>
      <w:r w:rsidR="008A578D" w:rsidRPr="003534E0">
        <w:rPr>
          <w:rFonts w:ascii="Graphik Light" w:hAnsi="Graphik Light"/>
          <w:b/>
          <w:sz w:val="23"/>
          <w:szCs w:val="23"/>
        </w:rPr>
        <w:t>.-</w:t>
      </w:r>
      <w:r w:rsidRPr="003534E0">
        <w:rPr>
          <w:rFonts w:ascii="Graphik Light" w:hAnsi="Graphik Light"/>
          <w:sz w:val="23"/>
          <w:szCs w:val="23"/>
        </w:rPr>
        <w:t xml:space="preserve"> Q</w:t>
      </w:r>
      <w:r w:rsidR="008A578D" w:rsidRPr="003534E0">
        <w:rPr>
          <w:rFonts w:ascii="Graphik Light" w:hAnsi="Graphik Light"/>
          <w:sz w:val="23"/>
          <w:szCs w:val="23"/>
        </w:rPr>
        <w:t>ue para los efectos legales del presente instrum</w:t>
      </w:r>
      <w:r w:rsidR="008326BF" w:rsidRPr="003534E0">
        <w:rPr>
          <w:rFonts w:ascii="Graphik Light" w:hAnsi="Graphik Light"/>
          <w:sz w:val="23"/>
          <w:szCs w:val="23"/>
        </w:rPr>
        <w:t>ento</w:t>
      </w:r>
      <w:r w:rsidR="00B0511B" w:rsidRPr="003534E0">
        <w:rPr>
          <w:rFonts w:ascii="Graphik Light" w:hAnsi="Graphik Light"/>
          <w:sz w:val="23"/>
          <w:szCs w:val="23"/>
        </w:rPr>
        <w:t>,</w:t>
      </w:r>
      <w:r w:rsidR="008326BF" w:rsidRPr="003534E0">
        <w:rPr>
          <w:rFonts w:ascii="Graphik Light" w:hAnsi="Graphik Light"/>
          <w:sz w:val="23"/>
          <w:szCs w:val="23"/>
        </w:rPr>
        <w:t xml:space="preserve"> señala como domicilio: la Calle P</w:t>
      </w:r>
      <w:r w:rsidR="008A578D" w:rsidRPr="003534E0">
        <w:rPr>
          <w:rFonts w:ascii="Graphik Light" w:hAnsi="Graphik Light"/>
          <w:sz w:val="23"/>
          <w:szCs w:val="23"/>
        </w:rPr>
        <w:t xml:space="preserve">laza de </w:t>
      </w:r>
      <w:r w:rsidR="008326BF" w:rsidRPr="003534E0">
        <w:rPr>
          <w:rFonts w:ascii="Graphik Light" w:hAnsi="Graphik Light"/>
          <w:sz w:val="23"/>
          <w:szCs w:val="23"/>
        </w:rPr>
        <w:t>las Américas</w:t>
      </w:r>
      <w:r w:rsidR="00B0511B" w:rsidRPr="003534E0">
        <w:rPr>
          <w:rFonts w:ascii="Graphik Light" w:hAnsi="Graphik Light"/>
          <w:sz w:val="23"/>
          <w:szCs w:val="23"/>
        </w:rPr>
        <w:t>,</w:t>
      </w:r>
      <w:r w:rsidR="008326BF" w:rsidRPr="003534E0">
        <w:rPr>
          <w:rFonts w:ascii="Graphik Light" w:hAnsi="Graphik Light"/>
          <w:sz w:val="23"/>
          <w:szCs w:val="23"/>
        </w:rPr>
        <w:t xml:space="preserve"> local </w:t>
      </w:r>
      <w:r w:rsidR="00B94043" w:rsidRPr="003534E0">
        <w:rPr>
          <w:rFonts w:ascii="Graphik Light" w:hAnsi="Graphik Light"/>
          <w:sz w:val="23"/>
          <w:szCs w:val="23"/>
        </w:rPr>
        <w:t>29</w:t>
      </w:r>
      <w:r w:rsidR="00B0511B" w:rsidRPr="003534E0">
        <w:rPr>
          <w:rFonts w:ascii="Graphik Light" w:hAnsi="Graphik Light"/>
          <w:sz w:val="23"/>
          <w:szCs w:val="23"/>
        </w:rPr>
        <w:t>,</w:t>
      </w:r>
      <w:r w:rsidR="008326BF" w:rsidRPr="003534E0">
        <w:rPr>
          <w:rFonts w:ascii="Graphik Light" w:hAnsi="Graphik Light"/>
          <w:sz w:val="23"/>
          <w:szCs w:val="23"/>
        </w:rPr>
        <w:t xml:space="preserve"> Núcleo E</w:t>
      </w:r>
      <w:r w:rsidR="00B0511B" w:rsidRPr="003534E0">
        <w:rPr>
          <w:rFonts w:ascii="Graphik Light" w:hAnsi="Graphik Light"/>
          <w:sz w:val="23"/>
          <w:szCs w:val="23"/>
        </w:rPr>
        <w:t>,</w:t>
      </w:r>
      <w:r w:rsidR="00875C5C" w:rsidRPr="003534E0">
        <w:rPr>
          <w:rFonts w:ascii="Graphik Light" w:hAnsi="Graphik Light"/>
          <w:sz w:val="23"/>
          <w:szCs w:val="23"/>
        </w:rPr>
        <w:t xml:space="preserve"> Bulevar</w:t>
      </w:r>
      <w:r w:rsidR="008A578D" w:rsidRPr="003534E0">
        <w:rPr>
          <w:rFonts w:ascii="Graphik Light" w:hAnsi="Graphik Light"/>
          <w:sz w:val="23"/>
          <w:szCs w:val="23"/>
        </w:rPr>
        <w:t xml:space="preserve"> Valle de </w:t>
      </w:r>
      <w:r w:rsidR="006229CB" w:rsidRPr="003534E0">
        <w:rPr>
          <w:rFonts w:ascii="Graphik Light" w:hAnsi="Graphik Light"/>
          <w:sz w:val="23"/>
          <w:szCs w:val="23"/>
        </w:rPr>
        <w:t>San Javier</w:t>
      </w:r>
      <w:r w:rsidR="00B0511B" w:rsidRPr="003534E0">
        <w:rPr>
          <w:rFonts w:ascii="Graphik Light" w:hAnsi="Graphik Light"/>
          <w:sz w:val="23"/>
          <w:szCs w:val="23"/>
        </w:rPr>
        <w:t>,</w:t>
      </w:r>
      <w:r w:rsidR="006229CB" w:rsidRPr="003534E0">
        <w:rPr>
          <w:rFonts w:ascii="Graphik Light" w:hAnsi="Graphik Light"/>
          <w:sz w:val="23"/>
          <w:szCs w:val="23"/>
        </w:rPr>
        <w:t xml:space="preserve"> C.P. 42086</w:t>
      </w:r>
      <w:r w:rsidR="00B0511B" w:rsidRPr="003534E0">
        <w:rPr>
          <w:rFonts w:ascii="Graphik Light" w:hAnsi="Graphik Light"/>
          <w:sz w:val="23"/>
          <w:szCs w:val="23"/>
        </w:rPr>
        <w:t>,</w:t>
      </w:r>
      <w:r w:rsidR="006229CB" w:rsidRPr="003534E0">
        <w:rPr>
          <w:rFonts w:ascii="Graphik Light" w:hAnsi="Graphik Light"/>
          <w:sz w:val="23"/>
          <w:szCs w:val="23"/>
        </w:rPr>
        <w:t xml:space="preserve"> Pachuca de Soto, H</w:t>
      </w:r>
      <w:r w:rsidR="008A578D" w:rsidRPr="003534E0">
        <w:rPr>
          <w:rFonts w:ascii="Graphik Light" w:hAnsi="Graphik Light"/>
          <w:sz w:val="23"/>
          <w:szCs w:val="23"/>
        </w:rPr>
        <w:t>idalgo.</w:t>
      </w:r>
    </w:p>
    <w:p w:rsidR="00816CBB" w:rsidRDefault="00816CBB" w:rsidP="00246B4B">
      <w:pPr>
        <w:spacing w:line="276" w:lineRule="auto"/>
        <w:ind w:right="18"/>
        <w:jc w:val="both"/>
        <w:rPr>
          <w:rFonts w:ascii="Graphik Light" w:hAnsi="Graphik Light"/>
          <w:sz w:val="23"/>
          <w:szCs w:val="23"/>
        </w:rPr>
      </w:pPr>
    </w:p>
    <w:p w:rsidR="00816CBB" w:rsidRDefault="00816CBB" w:rsidP="00246B4B">
      <w:pPr>
        <w:spacing w:line="276" w:lineRule="auto"/>
        <w:ind w:right="18"/>
        <w:jc w:val="both"/>
        <w:rPr>
          <w:rFonts w:ascii="Graphik Light" w:hAnsi="Graphik Light"/>
          <w:sz w:val="23"/>
          <w:szCs w:val="23"/>
        </w:rPr>
      </w:pPr>
    </w:p>
    <w:p w:rsidR="00E54AF8" w:rsidRDefault="00E54AF8" w:rsidP="00246B4B">
      <w:pPr>
        <w:spacing w:line="276" w:lineRule="auto"/>
        <w:ind w:right="18"/>
        <w:jc w:val="both"/>
        <w:rPr>
          <w:rFonts w:ascii="Graphik Light" w:hAnsi="Graphik Light"/>
          <w:sz w:val="23"/>
          <w:szCs w:val="23"/>
        </w:rPr>
      </w:pPr>
    </w:p>
    <w:p w:rsidR="00E54AF8" w:rsidRPr="003534E0" w:rsidRDefault="00E54AF8" w:rsidP="00246B4B">
      <w:pPr>
        <w:spacing w:line="276" w:lineRule="auto"/>
        <w:ind w:right="18"/>
        <w:jc w:val="both"/>
        <w:rPr>
          <w:rFonts w:ascii="Graphik Light" w:hAnsi="Graphik Light"/>
          <w:sz w:val="23"/>
          <w:szCs w:val="23"/>
        </w:rPr>
      </w:pPr>
    </w:p>
    <w:p w:rsidR="00246B4B" w:rsidRPr="003534E0" w:rsidRDefault="006229CB" w:rsidP="00246B4B">
      <w:pPr>
        <w:spacing w:line="276" w:lineRule="auto"/>
        <w:ind w:right="18"/>
        <w:jc w:val="both"/>
        <w:rPr>
          <w:rFonts w:ascii="Graphik Light" w:hAnsi="Graphik Light"/>
          <w:b/>
          <w:sz w:val="23"/>
          <w:szCs w:val="23"/>
        </w:rPr>
      </w:pPr>
      <w:r w:rsidRPr="003534E0">
        <w:rPr>
          <w:rFonts w:ascii="Graphik Light" w:hAnsi="Graphik Light"/>
          <w:b/>
          <w:sz w:val="23"/>
          <w:szCs w:val="23"/>
        </w:rPr>
        <w:t>V.- D</w:t>
      </w:r>
      <w:r w:rsidR="005F18C7" w:rsidRPr="003534E0">
        <w:rPr>
          <w:rFonts w:ascii="Graphik Light" w:hAnsi="Graphik Light"/>
          <w:b/>
          <w:sz w:val="23"/>
          <w:szCs w:val="23"/>
        </w:rPr>
        <w:t>e “L</w:t>
      </w:r>
      <w:r w:rsidR="008A578D" w:rsidRPr="003534E0">
        <w:rPr>
          <w:rFonts w:ascii="Graphik Light" w:hAnsi="Graphik Light"/>
          <w:b/>
          <w:sz w:val="23"/>
          <w:szCs w:val="23"/>
        </w:rPr>
        <w:t xml:space="preserve">a </w:t>
      </w:r>
      <w:r w:rsidRPr="003534E0">
        <w:rPr>
          <w:rFonts w:ascii="Graphik Light" w:hAnsi="Graphik Light"/>
          <w:b/>
          <w:sz w:val="23"/>
          <w:szCs w:val="23"/>
        </w:rPr>
        <w:t>CMIC de H</w:t>
      </w:r>
      <w:r w:rsidR="008A578D" w:rsidRPr="003534E0">
        <w:rPr>
          <w:rFonts w:ascii="Graphik Light" w:hAnsi="Graphik Light"/>
          <w:b/>
          <w:sz w:val="23"/>
          <w:szCs w:val="23"/>
        </w:rPr>
        <w:t>idalgo”:</w:t>
      </w:r>
    </w:p>
    <w:p w:rsidR="00246B4B" w:rsidRPr="003534E0" w:rsidRDefault="00246B4B" w:rsidP="00246B4B">
      <w:pPr>
        <w:spacing w:line="276" w:lineRule="auto"/>
        <w:ind w:right="18"/>
        <w:jc w:val="both"/>
        <w:rPr>
          <w:rFonts w:ascii="Graphik Light" w:hAnsi="Graphik Light"/>
          <w:b/>
          <w:sz w:val="23"/>
          <w:szCs w:val="23"/>
        </w:rPr>
      </w:pPr>
    </w:p>
    <w:p w:rsidR="0081519A" w:rsidRPr="003534E0" w:rsidRDefault="00513F9A"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V.1.- </w:t>
      </w:r>
      <w:r w:rsidR="006229CB" w:rsidRPr="003534E0">
        <w:rPr>
          <w:rFonts w:ascii="Graphik Light" w:hAnsi="Graphik Light"/>
          <w:sz w:val="23"/>
          <w:szCs w:val="23"/>
        </w:rPr>
        <w:t xml:space="preserve"> Q</w:t>
      </w:r>
      <w:r w:rsidR="008A578D" w:rsidRPr="003534E0">
        <w:rPr>
          <w:rFonts w:ascii="Graphik Light" w:hAnsi="Graphik Light"/>
          <w:sz w:val="23"/>
          <w:szCs w:val="23"/>
        </w:rPr>
        <w:t xml:space="preserve">ue </w:t>
      </w:r>
      <w:r w:rsidR="00AA5126" w:rsidRPr="003534E0">
        <w:rPr>
          <w:rFonts w:ascii="Graphik Light" w:hAnsi="Graphik Light"/>
          <w:sz w:val="23"/>
          <w:szCs w:val="23"/>
        </w:rPr>
        <w:t>está constituida conforme a la Ley de Cámaras E</w:t>
      </w:r>
      <w:r w:rsidR="008A578D" w:rsidRPr="003534E0">
        <w:rPr>
          <w:rFonts w:ascii="Graphik Light" w:hAnsi="Graphik Light"/>
          <w:sz w:val="23"/>
          <w:szCs w:val="23"/>
        </w:rPr>
        <w:t>mpresariales y sus confederaciones, mediante decreto publicado en</w:t>
      </w:r>
      <w:r w:rsidR="004F7667" w:rsidRPr="003534E0">
        <w:rPr>
          <w:rFonts w:ascii="Graphik Light" w:hAnsi="Graphik Light"/>
          <w:sz w:val="23"/>
          <w:szCs w:val="23"/>
        </w:rPr>
        <w:t xml:space="preserve"> </w:t>
      </w:r>
      <w:r w:rsidR="008A578D" w:rsidRPr="003534E0">
        <w:rPr>
          <w:rFonts w:ascii="Graphik Light" w:hAnsi="Graphik Light"/>
          <w:sz w:val="23"/>
          <w:szCs w:val="23"/>
        </w:rPr>
        <w:t xml:space="preserve">el </w:t>
      </w:r>
      <w:r w:rsidR="006229CB" w:rsidRPr="003534E0">
        <w:rPr>
          <w:rFonts w:ascii="Graphik Light" w:hAnsi="Graphik Light"/>
          <w:sz w:val="23"/>
          <w:szCs w:val="23"/>
        </w:rPr>
        <w:t xml:space="preserve">Diario Oficial de la Federación </w:t>
      </w:r>
      <w:r w:rsidR="008A578D" w:rsidRPr="003534E0">
        <w:rPr>
          <w:rFonts w:ascii="Graphik Light" w:hAnsi="Graphik Light"/>
          <w:sz w:val="23"/>
          <w:szCs w:val="23"/>
        </w:rPr>
        <w:t xml:space="preserve">del 3 </w:t>
      </w:r>
      <w:r w:rsidR="007911B5" w:rsidRPr="003534E0">
        <w:rPr>
          <w:rFonts w:ascii="Graphik Light" w:hAnsi="Graphik Light"/>
          <w:sz w:val="23"/>
          <w:szCs w:val="23"/>
        </w:rPr>
        <w:t>de junio</w:t>
      </w:r>
      <w:r w:rsidR="008A578D" w:rsidRPr="003534E0">
        <w:rPr>
          <w:rFonts w:ascii="Graphik Light" w:hAnsi="Graphik Light"/>
          <w:sz w:val="23"/>
          <w:szCs w:val="23"/>
        </w:rPr>
        <w:t xml:space="preserve"> de 1958,</w:t>
      </w:r>
      <w:r w:rsidR="006229CB" w:rsidRPr="003534E0">
        <w:rPr>
          <w:rFonts w:ascii="Graphik Light" w:hAnsi="Graphik Light"/>
          <w:sz w:val="23"/>
          <w:szCs w:val="23"/>
        </w:rPr>
        <w:t xml:space="preserve"> y elevado a escritura pública N</w:t>
      </w:r>
      <w:r w:rsidR="008A578D" w:rsidRPr="003534E0">
        <w:rPr>
          <w:rFonts w:ascii="Graphik Light" w:hAnsi="Graphik Light"/>
          <w:sz w:val="23"/>
          <w:szCs w:val="23"/>
        </w:rPr>
        <w:t>o.</w:t>
      </w:r>
      <w:r w:rsidR="006229CB" w:rsidRPr="003534E0">
        <w:rPr>
          <w:rFonts w:ascii="Graphik Light" w:hAnsi="Graphik Light"/>
          <w:sz w:val="23"/>
          <w:szCs w:val="23"/>
        </w:rPr>
        <w:t xml:space="preserve"> 6134, otorgada ante la fe del Lic. Joel Chirino C</w:t>
      </w:r>
      <w:r w:rsidR="008A578D" w:rsidRPr="003534E0">
        <w:rPr>
          <w:rFonts w:ascii="Graphik Light" w:hAnsi="Graphik Light"/>
          <w:sz w:val="23"/>
          <w:szCs w:val="23"/>
        </w:rPr>
        <w:t xml:space="preserve">astillo, </w:t>
      </w:r>
      <w:r w:rsidR="006229CB" w:rsidRPr="003534E0">
        <w:rPr>
          <w:rFonts w:ascii="Graphik Light" w:hAnsi="Graphik Light"/>
          <w:sz w:val="23"/>
          <w:szCs w:val="23"/>
        </w:rPr>
        <w:t>Notario Público No</w:t>
      </w:r>
      <w:r w:rsidR="008A578D" w:rsidRPr="003534E0">
        <w:rPr>
          <w:rFonts w:ascii="Graphik Light" w:hAnsi="Graphik Light"/>
          <w:sz w:val="23"/>
          <w:szCs w:val="23"/>
        </w:rPr>
        <w:t xml:space="preserve">. 90 del </w:t>
      </w:r>
      <w:r w:rsidR="006229CB" w:rsidRPr="003534E0">
        <w:rPr>
          <w:rFonts w:ascii="Graphik Light" w:hAnsi="Graphik Light"/>
          <w:sz w:val="23"/>
          <w:szCs w:val="23"/>
        </w:rPr>
        <w:t>Distrito Federal</w:t>
      </w:r>
      <w:r w:rsidR="008A578D" w:rsidRPr="003534E0">
        <w:rPr>
          <w:rFonts w:ascii="Graphik Light" w:hAnsi="Graphik Light"/>
          <w:sz w:val="23"/>
          <w:szCs w:val="23"/>
        </w:rPr>
        <w:t xml:space="preserve">, conforme a la autorización otorgada por la </w:t>
      </w:r>
      <w:r w:rsidR="006229CB" w:rsidRPr="003534E0">
        <w:rPr>
          <w:rFonts w:ascii="Graphik Light" w:hAnsi="Graphik Light"/>
          <w:sz w:val="23"/>
          <w:szCs w:val="23"/>
        </w:rPr>
        <w:t>Secretaria de Industria y Comercio</w:t>
      </w:r>
      <w:r w:rsidR="008A578D" w:rsidRPr="003534E0">
        <w:rPr>
          <w:rFonts w:ascii="Graphik Light" w:hAnsi="Graphik Light"/>
          <w:sz w:val="23"/>
          <w:szCs w:val="23"/>
        </w:rPr>
        <w:t xml:space="preserve"> mediante oficio 391-</w:t>
      </w:r>
      <w:r w:rsidR="006229CB" w:rsidRPr="003534E0">
        <w:rPr>
          <w:rFonts w:ascii="Graphik Light" w:hAnsi="Graphik Light"/>
          <w:sz w:val="23"/>
          <w:szCs w:val="23"/>
        </w:rPr>
        <w:t>III-2C</w:t>
      </w:r>
      <w:r w:rsidR="008A578D" w:rsidRPr="003534E0">
        <w:rPr>
          <w:rFonts w:ascii="Graphik Light" w:hAnsi="Graphik Light"/>
          <w:sz w:val="23"/>
          <w:szCs w:val="23"/>
        </w:rPr>
        <w:t xml:space="preserve">, 15639 de fecha 3 de junio de 1958, siendo la </w:t>
      </w:r>
      <w:r w:rsidR="006229CB" w:rsidRPr="003534E0">
        <w:rPr>
          <w:rFonts w:ascii="Graphik Light" w:hAnsi="Graphik Light"/>
          <w:sz w:val="23"/>
          <w:szCs w:val="23"/>
        </w:rPr>
        <w:t>Cámara Mexicana de la Industria de la Construcción en Hidalgo</w:t>
      </w:r>
      <w:r w:rsidR="008A578D" w:rsidRPr="003534E0">
        <w:rPr>
          <w:rFonts w:ascii="Graphik Light" w:hAnsi="Graphik Light"/>
          <w:sz w:val="23"/>
          <w:szCs w:val="23"/>
        </w:rPr>
        <w:t xml:space="preserve">, uno de sus 43 delegaciones en la </w:t>
      </w:r>
      <w:r w:rsidR="006229CB" w:rsidRPr="003534E0">
        <w:rPr>
          <w:rFonts w:ascii="Graphik Light" w:hAnsi="Graphik Light"/>
          <w:sz w:val="23"/>
          <w:szCs w:val="23"/>
        </w:rPr>
        <w:t>República Mexicana</w:t>
      </w:r>
      <w:r w:rsidR="008A578D" w:rsidRPr="003534E0">
        <w:rPr>
          <w:rFonts w:ascii="Graphik Light" w:hAnsi="Graphik Light"/>
          <w:sz w:val="23"/>
          <w:szCs w:val="23"/>
        </w:rPr>
        <w:t xml:space="preserve">. </w:t>
      </w:r>
    </w:p>
    <w:p w:rsidR="00B94043" w:rsidRPr="003534E0" w:rsidRDefault="00B94043" w:rsidP="00246B4B">
      <w:pPr>
        <w:spacing w:line="276" w:lineRule="auto"/>
        <w:ind w:right="18"/>
        <w:jc w:val="both"/>
        <w:rPr>
          <w:rFonts w:ascii="Graphik Light" w:hAnsi="Graphik Light"/>
          <w:sz w:val="23"/>
          <w:szCs w:val="23"/>
        </w:rPr>
      </w:pPr>
    </w:p>
    <w:p w:rsidR="00246B4B" w:rsidRPr="003534E0" w:rsidRDefault="00513F9A"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V.2.- </w:t>
      </w:r>
      <w:r w:rsidR="006229CB" w:rsidRPr="003534E0">
        <w:rPr>
          <w:rFonts w:ascii="Graphik Light" w:hAnsi="Graphik Light"/>
          <w:sz w:val="23"/>
          <w:szCs w:val="23"/>
        </w:rPr>
        <w:t>Q</w:t>
      </w:r>
      <w:r w:rsidR="008A578D" w:rsidRPr="003534E0">
        <w:rPr>
          <w:rFonts w:ascii="Graphik Light" w:hAnsi="Graphik Light"/>
          <w:sz w:val="23"/>
          <w:szCs w:val="23"/>
        </w:rPr>
        <w:t>ue es un organismo empresarial que funge como una institución autónoma, reconocida por la ley, con personalidad jurídica y patrimonio propio</w:t>
      </w:r>
      <w:r w:rsidR="00B94043" w:rsidRPr="003534E0">
        <w:rPr>
          <w:rFonts w:ascii="Graphik Light" w:hAnsi="Graphik Light"/>
          <w:sz w:val="23"/>
          <w:szCs w:val="23"/>
        </w:rPr>
        <w:t>s</w:t>
      </w:r>
      <w:r w:rsidR="008A578D" w:rsidRPr="003534E0">
        <w:rPr>
          <w:rFonts w:ascii="Graphik Light" w:hAnsi="Graphik Light"/>
          <w:sz w:val="23"/>
          <w:szCs w:val="23"/>
        </w:rPr>
        <w:t>.</w:t>
      </w:r>
    </w:p>
    <w:p w:rsidR="005D31F0" w:rsidRPr="003534E0" w:rsidRDefault="005D31F0" w:rsidP="00246B4B">
      <w:pPr>
        <w:spacing w:line="276" w:lineRule="auto"/>
        <w:ind w:right="18"/>
        <w:jc w:val="both"/>
        <w:rPr>
          <w:rFonts w:ascii="Graphik Light" w:hAnsi="Graphik Light"/>
          <w:sz w:val="23"/>
          <w:szCs w:val="23"/>
        </w:rPr>
      </w:pPr>
    </w:p>
    <w:p w:rsidR="0081519A" w:rsidRPr="003534E0" w:rsidRDefault="00513F9A"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V.3.- </w:t>
      </w:r>
      <w:r w:rsidR="006229CB" w:rsidRPr="003534E0">
        <w:rPr>
          <w:rFonts w:ascii="Graphik Light" w:hAnsi="Graphik Light"/>
          <w:sz w:val="23"/>
          <w:szCs w:val="23"/>
        </w:rPr>
        <w:t>Q</w:t>
      </w:r>
      <w:r w:rsidR="008A578D" w:rsidRPr="003534E0">
        <w:rPr>
          <w:rFonts w:ascii="Graphik Light" w:hAnsi="Graphik Light"/>
          <w:sz w:val="23"/>
          <w:szCs w:val="23"/>
        </w:rPr>
        <w:t xml:space="preserve">ue uno de sus objetivos fundamentales consiste en crear las condiciones propicias para el desarrollo de sus agremiados, ser órgano de consulta, firmar acuerdos y concertaciones con los tres diferentes </w:t>
      </w:r>
      <w:r w:rsidR="00074A24" w:rsidRPr="003534E0">
        <w:rPr>
          <w:rFonts w:ascii="Graphik Light" w:hAnsi="Graphik Light"/>
          <w:sz w:val="23"/>
          <w:szCs w:val="23"/>
        </w:rPr>
        <w:t>ó</w:t>
      </w:r>
      <w:r w:rsidR="00B94043" w:rsidRPr="003534E0">
        <w:rPr>
          <w:rFonts w:ascii="Graphik Light" w:hAnsi="Graphik Light"/>
          <w:sz w:val="23"/>
          <w:szCs w:val="23"/>
        </w:rPr>
        <w:t>rdenes</w:t>
      </w:r>
      <w:r w:rsidR="00100EFB" w:rsidRPr="003534E0">
        <w:rPr>
          <w:rFonts w:ascii="Graphik Light" w:hAnsi="Graphik Light"/>
          <w:sz w:val="23"/>
          <w:szCs w:val="23"/>
        </w:rPr>
        <w:t xml:space="preserve"> d</w:t>
      </w:r>
      <w:r w:rsidR="00B94043" w:rsidRPr="003534E0">
        <w:rPr>
          <w:rFonts w:ascii="Graphik Light" w:hAnsi="Graphik Light"/>
          <w:sz w:val="23"/>
          <w:szCs w:val="23"/>
        </w:rPr>
        <w:t xml:space="preserve">e gobierno Federal, </w:t>
      </w:r>
      <w:r w:rsidR="00074A24" w:rsidRPr="003534E0">
        <w:rPr>
          <w:rFonts w:ascii="Graphik Light" w:hAnsi="Graphik Light"/>
          <w:sz w:val="23"/>
          <w:szCs w:val="23"/>
        </w:rPr>
        <w:t>E</w:t>
      </w:r>
      <w:r w:rsidR="00100EFB" w:rsidRPr="003534E0">
        <w:rPr>
          <w:rFonts w:ascii="Graphik Light" w:hAnsi="Graphik Light"/>
          <w:sz w:val="23"/>
          <w:szCs w:val="23"/>
        </w:rPr>
        <w:t>statal y M</w:t>
      </w:r>
      <w:r w:rsidR="008A578D" w:rsidRPr="003534E0">
        <w:rPr>
          <w:rFonts w:ascii="Graphik Light" w:hAnsi="Graphik Light"/>
          <w:sz w:val="23"/>
          <w:szCs w:val="23"/>
        </w:rPr>
        <w:t>unicipal</w:t>
      </w:r>
      <w:r w:rsidR="00074A24" w:rsidRPr="003534E0">
        <w:rPr>
          <w:rFonts w:ascii="Graphik Light" w:hAnsi="Graphik Light"/>
          <w:sz w:val="23"/>
          <w:szCs w:val="23"/>
        </w:rPr>
        <w:t>es</w:t>
      </w:r>
      <w:r w:rsidR="008A578D" w:rsidRPr="003534E0">
        <w:rPr>
          <w:rFonts w:ascii="Graphik Light" w:hAnsi="Graphik Light"/>
          <w:sz w:val="23"/>
          <w:szCs w:val="23"/>
        </w:rPr>
        <w:t>, en beneficio de sus representados.</w:t>
      </w:r>
    </w:p>
    <w:p w:rsidR="0081519A" w:rsidRPr="003534E0" w:rsidRDefault="0081519A" w:rsidP="00246B4B">
      <w:pPr>
        <w:spacing w:line="276" w:lineRule="auto"/>
        <w:ind w:right="18"/>
        <w:jc w:val="both"/>
        <w:rPr>
          <w:rFonts w:ascii="Graphik Light" w:hAnsi="Graphik Light"/>
          <w:sz w:val="23"/>
          <w:szCs w:val="23"/>
        </w:rPr>
      </w:pPr>
    </w:p>
    <w:p w:rsidR="00A834A9" w:rsidRPr="003534E0" w:rsidRDefault="00513F9A" w:rsidP="00246B4B">
      <w:pPr>
        <w:spacing w:line="276" w:lineRule="auto"/>
        <w:ind w:right="18"/>
        <w:jc w:val="both"/>
        <w:rPr>
          <w:rFonts w:ascii="Graphik Light" w:hAnsi="Graphik Light"/>
          <w:b/>
          <w:sz w:val="23"/>
          <w:szCs w:val="23"/>
        </w:rPr>
      </w:pPr>
      <w:r w:rsidRPr="003534E0">
        <w:rPr>
          <w:rFonts w:ascii="Graphik Light" w:hAnsi="Graphik Light"/>
          <w:b/>
          <w:sz w:val="23"/>
          <w:szCs w:val="23"/>
        </w:rPr>
        <w:t xml:space="preserve">V.4.- </w:t>
      </w:r>
      <w:r w:rsidR="007911B5" w:rsidRPr="003534E0">
        <w:rPr>
          <w:rFonts w:ascii="Graphik Light" w:hAnsi="Graphik Light"/>
          <w:sz w:val="23"/>
          <w:szCs w:val="23"/>
        </w:rPr>
        <w:t>Q</w:t>
      </w:r>
      <w:r w:rsidR="008A578D" w:rsidRPr="003534E0">
        <w:rPr>
          <w:rFonts w:ascii="Graphik Light" w:hAnsi="Graphik Light"/>
          <w:sz w:val="23"/>
          <w:szCs w:val="23"/>
        </w:rPr>
        <w:t xml:space="preserve">ue está </w:t>
      </w:r>
      <w:r w:rsidR="006229CB" w:rsidRPr="003534E0">
        <w:rPr>
          <w:rFonts w:ascii="Graphik Light" w:hAnsi="Graphik Light"/>
          <w:sz w:val="23"/>
          <w:szCs w:val="23"/>
        </w:rPr>
        <w:t>legalmente representado por el Ingeniero Carlos Henkel E</w:t>
      </w:r>
      <w:r w:rsidR="008A578D" w:rsidRPr="003534E0">
        <w:rPr>
          <w:rFonts w:ascii="Graphik Light" w:hAnsi="Graphik Light"/>
          <w:sz w:val="23"/>
          <w:szCs w:val="23"/>
        </w:rPr>
        <w:t xml:space="preserve">scorza, quien funge como presidente de la </w:t>
      </w:r>
      <w:r w:rsidR="006229CB" w:rsidRPr="003534E0">
        <w:rPr>
          <w:rFonts w:ascii="Graphik Light" w:hAnsi="Graphik Light"/>
          <w:sz w:val="23"/>
          <w:szCs w:val="23"/>
        </w:rPr>
        <w:t>Cámara Mexicana de la Industria de la Construcción delegación H</w:t>
      </w:r>
      <w:r w:rsidR="00100EFB" w:rsidRPr="003534E0">
        <w:rPr>
          <w:rFonts w:ascii="Graphik Light" w:hAnsi="Graphik Light"/>
          <w:sz w:val="23"/>
          <w:szCs w:val="23"/>
        </w:rPr>
        <w:t>idalgo, según elección de Asamblea G</w:t>
      </w:r>
      <w:r w:rsidR="008A578D" w:rsidRPr="003534E0">
        <w:rPr>
          <w:rFonts w:ascii="Graphik Light" w:hAnsi="Graphik Light"/>
          <w:sz w:val="23"/>
          <w:szCs w:val="23"/>
        </w:rPr>
        <w:t xml:space="preserve">eneral de </w:t>
      </w:r>
      <w:r w:rsidR="00100EFB" w:rsidRPr="003534E0">
        <w:rPr>
          <w:rFonts w:ascii="Graphik Light" w:hAnsi="Graphik Light"/>
          <w:sz w:val="23"/>
          <w:szCs w:val="23"/>
        </w:rPr>
        <w:t>A</w:t>
      </w:r>
      <w:r w:rsidR="008A578D" w:rsidRPr="003534E0">
        <w:rPr>
          <w:rFonts w:ascii="Graphik Light" w:hAnsi="Graphik Light"/>
          <w:sz w:val="23"/>
          <w:szCs w:val="23"/>
        </w:rPr>
        <w:t>filiados celebrada el día 20 de enero del año 2016, protocolizada mediante acta notarial núme</w:t>
      </w:r>
      <w:r w:rsidR="006229CB" w:rsidRPr="003534E0">
        <w:rPr>
          <w:rFonts w:ascii="Graphik Light" w:hAnsi="Graphik Light"/>
          <w:sz w:val="23"/>
          <w:szCs w:val="23"/>
        </w:rPr>
        <w:t>ro 1748, pasada ante la fe del N</w:t>
      </w:r>
      <w:r w:rsidR="008A578D" w:rsidRPr="003534E0">
        <w:rPr>
          <w:rFonts w:ascii="Graphik Light" w:hAnsi="Graphik Light"/>
          <w:sz w:val="23"/>
          <w:szCs w:val="23"/>
        </w:rPr>
        <w:t xml:space="preserve">otario </w:t>
      </w:r>
      <w:r w:rsidR="006229CB" w:rsidRPr="003534E0">
        <w:rPr>
          <w:rFonts w:ascii="Graphik Light" w:hAnsi="Graphik Light"/>
          <w:sz w:val="23"/>
          <w:szCs w:val="23"/>
        </w:rPr>
        <w:t>P</w:t>
      </w:r>
      <w:r w:rsidR="00100EFB" w:rsidRPr="003534E0">
        <w:rPr>
          <w:rFonts w:ascii="Graphik Light" w:hAnsi="Graphik Light"/>
          <w:sz w:val="23"/>
          <w:szCs w:val="23"/>
        </w:rPr>
        <w:t>úblico N</w:t>
      </w:r>
      <w:r w:rsidR="008A578D" w:rsidRPr="003534E0">
        <w:rPr>
          <w:rFonts w:ascii="Graphik Light" w:hAnsi="Graphik Light"/>
          <w:sz w:val="23"/>
          <w:szCs w:val="23"/>
        </w:rPr>
        <w:t xml:space="preserve">o. 135 </w:t>
      </w:r>
      <w:r w:rsidR="006229CB" w:rsidRPr="003534E0">
        <w:rPr>
          <w:rFonts w:ascii="Graphik Light" w:hAnsi="Graphik Light"/>
          <w:sz w:val="23"/>
          <w:szCs w:val="23"/>
        </w:rPr>
        <w:t>Lic. Modesto Barragán R</w:t>
      </w:r>
      <w:r w:rsidR="008A578D" w:rsidRPr="003534E0">
        <w:rPr>
          <w:rFonts w:ascii="Graphik Light" w:hAnsi="Graphik Light"/>
          <w:sz w:val="23"/>
          <w:szCs w:val="23"/>
        </w:rPr>
        <w:t>o</w:t>
      </w:r>
      <w:r w:rsidR="006229CB" w:rsidRPr="003534E0">
        <w:rPr>
          <w:rFonts w:ascii="Graphik Light" w:hAnsi="Graphik Light"/>
          <w:sz w:val="23"/>
          <w:szCs w:val="23"/>
        </w:rPr>
        <w:t>mero de la circunscripción del Estado de Michoacán de O</w:t>
      </w:r>
      <w:r w:rsidR="00074A24" w:rsidRPr="003534E0">
        <w:rPr>
          <w:rFonts w:ascii="Graphik Light" w:hAnsi="Graphik Light"/>
          <w:sz w:val="23"/>
          <w:szCs w:val="23"/>
        </w:rPr>
        <w:t>campo</w:t>
      </w:r>
      <w:r w:rsidR="00B94043" w:rsidRPr="003534E0">
        <w:rPr>
          <w:rFonts w:ascii="Graphik Light" w:hAnsi="Graphik Light"/>
          <w:b/>
          <w:sz w:val="23"/>
          <w:szCs w:val="23"/>
        </w:rPr>
        <w:t>.</w:t>
      </w:r>
    </w:p>
    <w:p w:rsidR="00A834A9" w:rsidRPr="003534E0" w:rsidRDefault="00A834A9" w:rsidP="00246B4B">
      <w:pPr>
        <w:spacing w:line="276" w:lineRule="auto"/>
        <w:ind w:right="18"/>
        <w:jc w:val="both"/>
        <w:rPr>
          <w:rFonts w:ascii="Graphik Light" w:hAnsi="Graphik Light"/>
          <w:b/>
          <w:sz w:val="23"/>
          <w:szCs w:val="23"/>
        </w:rPr>
      </w:pPr>
    </w:p>
    <w:p w:rsidR="005D31F0" w:rsidRPr="003534E0" w:rsidRDefault="006229CB"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V.5.- </w:t>
      </w:r>
      <w:r w:rsidR="007911B5" w:rsidRPr="003534E0">
        <w:rPr>
          <w:rFonts w:ascii="Graphik Light" w:hAnsi="Graphik Light"/>
          <w:sz w:val="23"/>
          <w:szCs w:val="23"/>
        </w:rPr>
        <w:t>Q</w:t>
      </w:r>
      <w:r w:rsidR="003E0704">
        <w:rPr>
          <w:rFonts w:ascii="Graphik Light" w:hAnsi="Graphik Light"/>
          <w:sz w:val="23"/>
          <w:szCs w:val="23"/>
        </w:rPr>
        <w:t xml:space="preserve">ue </w:t>
      </w:r>
      <w:r w:rsidR="008A578D" w:rsidRPr="003534E0">
        <w:rPr>
          <w:rFonts w:ascii="Graphik Light" w:hAnsi="Graphik Light"/>
          <w:sz w:val="23"/>
          <w:szCs w:val="23"/>
        </w:rPr>
        <w:t>para los efectos legales del presente instrumento</w:t>
      </w:r>
      <w:r w:rsidR="00074A24" w:rsidRPr="003534E0">
        <w:rPr>
          <w:rFonts w:ascii="Graphik Light" w:hAnsi="Graphik Light"/>
          <w:sz w:val="23"/>
          <w:szCs w:val="23"/>
        </w:rPr>
        <w:t>,</w:t>
      </w:r>
      <w:r w:rsidR="008A578D" w:rsidRPr="003534E0">
        <w:rPr>
          <w:rFonts w:ascii="Graphik Light" w:hAnsi="Graphik Light"/>
          <w:sz w:val="23"/>
          <w:szCs w:val="23"/>
        </w:rPr>
        <w:t xml:space="preserve"> señala como domicilio: </w:t>
      </w:r>
      <w:r w:rsidR="00594E93" w:rsidRPr="003534E0">
        <w:rPr>
          <w:rFonts w:ascii="Graphik Light" w:hAnsi="Graphik Light"/>
          <w:sz w:val="23"/>
          <w:szCs w:val="23"/>
        </w:rPr>
        <w:t>Calle Constructores H</w:t>
      </w:r>
      <w:r w:rsidR="008A578D" w:rsidRPr="003534E0">
        <w:rPr>
          <w:rFonts w:ascii="Graphik Light" w:hAnsi="Graphik Light"/>
          <w:sz w:val="23"/>
          <w:szCs w:val="23"/>
        </w:rPr>
        <w:t>ida</w:t>
      </w:r>
      <w:r w:rsidR="00594E93" w:rsidRPr="003534E0">
        <w:rPr>
          <w:rFonts w:ascii="Graphik Light" w:hAnsi="Graphik Light"/>
          <w:sz w:val="23"/>
          <w:szCs w:val="23"/>
        </w:rPr>
        <w:t>lguenses s/n</w:t>
      </w:r>
      <w:r w:rsidR="00074A24" w:rsidRPr="003534E0">
        <w:rPr>
          <w:rFonts w:ascii="Graphik Light" w:hAnsi="Graphik Light"/>
          <w:sz w:val="23"/>
          <w:szCs w:val="23"/>
        </w:rPr>
        <w:t>, C</w:t>
      </w:r>
      <w:r w:rsidR="00594E93" w:rsidRPr="003534E0">
        <w:rPr>
          <w:rFonts w:ascii="Graphik Light" w:hAnsi="Graphik Light"/>
          <w:sz w:val="23"/>
          <w:szCs w:val="23"/>
        </w:rPr>
        <w:t>ol. Presa de los Jales N</w:t>
      </w:r>
      <w:r w:rsidR="008A578D" w:rsidRPr="003534E0">
        <w:rPr>
          <w:rFonts w:ascii="Graphik Light" w:hAnsi="Graphik Light"/>
          <w:sz w:val="23"/>
          <w:szCs w:val="23"/>
        </w:rPr>
        <w:t>orte</w:t>
      </w:r>
      <w:r w:rsidR="00074A24" w:rsidRPr="003534E0">
        <w:rPr>
          <w:rFonts w:ascii="Graphik Light" w:hAnsi="Graphik Light"/>
          <w:sz w:val="23"/>
          <w:szCs w:val="23"/>
        </w:rPr>
        <w:t>,</w:t>
      </w:r>
      <w:r w:rsidR="008A578D" w:rsidRPr="003534E0">
        <w:rPr>
          <w:rFonts w:ascii="Graphik Light" w:hAnsi="Graphik Light"/>
          <w:sz w:val="23"/>
          <w:szCs w:val="23"/>
        </w:rPr>
        <w:t xml:space="preserve"> </w:t>
      </w:r>
      <w:r w:rsidR="00594E93" w:rsidRPr="003534E0">
        <w:rPr>
          <w:rFonts w:ascii="Graphik Light" w:hAnsi="Graphik Light"/>
          <w:sz w:val="23"/>
          <w:szCs w:val="23"/>
        </w:rPr>
        <w:t>C.P. 42080</w:t>
      </w:r>
      <w:r w:rsidR="00074A24" w:rsidRPr="003534E0">
        <w:rPr>
          <w:rFonts w:ascii="Graphik Light" w:hAnsi="Graphik Light"/>
          <w:sz w:val="23"/>
          <w:szCs w:val="23"/>
        </w:rPr>
        <w:t>, Pachuca de Soto,</w:t>
      </w:r>
      <w:r w:rsidR="00594E93" w:rsidRPr="003534E0">
        <w:rPr>
          <w:rFonts w:ascii="Graphik Light" w:hAnsi="Graphik Light"/>
          <w:sz w:val="23"/>
          <w:szCs w:val="23"/>
        </w:rPr>
        <w:t xml:space="preserve"> H</w:t>
      </w:r>
      <w:r w:rsidR="008A578D" w:rsidRPr="003534E0">
        <w:rPr>
          <w:rFonts w:ascii="Graphik Light" w:hAnsi="Graphik Light"/>
          <w:sz w:val="23"/>
          <w:szCs w:val="23"/>
        </w:rPr>
        <w:t>idalgo.</w:t>
      </w:r>
    </w:p>
    <w:p w:rsidR="00246B4B" w:rsidRPr="003534E0" w:rsidRDefault="00246B4B" w:rsidP="00246B4B">
      <w:pPr>
        <w:spacing w:line="276" w:lineRule="auto"/>
        <w:ind w:right="18"/>
        <w:jc w:val="both"/>
        <w:rPr>
          <w:rFonts w:ascii="Graphik Light" w:hAnsi="Graphik Light"/>
          <w:b/>
          <w:sz w:val="23"/>
          <w:szCs w:val="23"/>
        </w:rPr>
      </w:pPr>
    </w:p>
    <w:p w:rsidR="00074A24" w:rsidRPr="003534E0" w:rsidRDefault="00074A24" w:rsidP="00246B4B">
      <w:pPr>
        <w:spacing w:line="276" w:lineRule="auto"/>
        <w:ind w:right="18"/>
        <w:jc w:val="both"/>
        <w:rPr>
          <w:rFonts w:ascii="Graphik Light" w:hAnsi="Graphik Light"/>
          <w:b/>
          <w:sz w:val="23"/>
          <w:szCs w:val="23"/>
        </w:rPr>
      </w:pPr>
      <w:r w:rsidRPr="00D92C74">
        <w:rPr>
          <w:rFonts w:ascii="Graphik Light" w:hAnsi="Graphik Light"/>
          <w:b/>
          <w:sz w:val="23"/>
          <w:szCs w:val="23"/>
        </w:rPr>
        <w:t>VI.- Del “Colegio de Notarios del Estado de Hidalgo</w:t>
      </w:r>
      <w:r w:rsidR="00BB57DB" w:rsidRPr="00D92C74">
        <w:rPr>
          <w:rFonts w:ascii="Graphik Light" w:hAnsi="Graphik Light"/>
          <w:b/>
          <w:sz w:val="23"/>
          <w:szCs w:val="23"/>
        </w:rPr>
        <w:t>,</w:t>
      </w:r>
      <w:r w:rsidR="00B038F5" w:rsidRPr="00D92C74">
        <w:rPr>
          <w:rFonts w:ascii="Graphik Light" w:hAnsi="Graphik Light"/>
          <w:b/>
          <w:sz w:val="23"/>
          <w:szCs w:val="23"/>
        </w:rPr>
        <w:t xml:space="preserve"> A.C.</w:t>
      </w:r>
      <w:r w:rsidRPr="00D92C74">
        <w:rPr>
          <w:rFonts w:ascii="Graphik Light" w:hAnsi="Graphik Light"/>
          <w:b/>
          <w:sz w:val="23"/>
          <w:szCs w:val="23"/>
        </w:rPr>
        <w:t>”:</w:t>
      </w:r>
      <w:r w:rsidRPr="003534E0">
        <w:rPr>
          <w:rFonts w:ascii="Graphik Light" w:hAnsi="Graphik Light"/>
          <w:b/>
          <w:sz w:val="23"/>
          <w:szCs w:val="23"/>
        </w:rPr>
        <w:t xml:space="preserve"> </w:t>
      </w:r>
    </w:p>
    <w:p w:rsidR="00074A24" w:rsidRPr="003534E0" w:rsidRDefault="00074A24" w:rsidP="00246B4B">
      <w:pPr>
        <w:spacing w:line="276" w:lineRule="auto"/>
        <w:ind w:right="18"/>
        <w:jc w:val="both"/>
        <w:rPr>
          <w:rFonts w:ascii="Graphik Light" w:hAnsi="Graphik Light"/>
          <w:b/>
          <w:sz w:val="23"/>
          <w:szCs w:val="23"/>
        </w:rPr>
      </w:pPr>
    </w:p>
    <w:p w:rsidR="00074A24" w:rsidRPr="003534E0" w:rsidRDefault="00682960" w:rsidP="00246B4B">
      <w:pPr>
        <w:spacing w:line="276" w:lineRule="auto"/>
        <w:ind w:right="18"/>
        <w:jc w:val="both"/>
        <w:rPr>
          <w:rFonts w:ascii="Graphik Light" w:hAnsi="Graphik Light"/>
          <w:sz w:val="23"/>
          <w:szCs w:val="23"/>
        </w:rPr>
      </w:pPr>
      <w:r w:rsidRPr="007D7B0E">
        <w:rPr>
          <w:rFonts w:ascii="Graphik Light" w:hAnsi="Graphik Light"/>
          <w:b/>
          <w:sz w:val="23"/>
          <w:szCs w:val="23"/>
        </w:rPr>
        <w:t>V</w:t>
      </w:r>
      <w:r w:rsidR="002F7DDD" w:rsidRPr="007D7B0E">
        <w:rPr>
          <w:rFonts w:ascii="Graphik Light" w:hAnsi="Graphik Light"/>
          <w:b/>
          <w:sz w:val="23"/>
          <w:szCs w:val="23"/>
        </w:rPr>
        <w:t>I.1</w:t>
      </w:r>
      <w:r w:rsidRPr="007D7B0E">
        <w:rPr>
          <w:rFonts w:ascii="Graphik Light" w:hAnsi="Graphik Light"/>
          <w:b/>
          <w:sz w:val="23"/>
          <w:szCs w:val="23"/>
        </w:rPr>
        <w:t xml:space="preserve">.- </w:t>
      </w:r>
      <w:r w:rsidR="00B038F5" w:rsidRPr="007D7B0E">
        <w:rPr>
          <w:rFonts w:ascii="Graphik Light" w:hAnsi="Graphik Light"/>
          <w:sz w:val="23"/>
          <w:szCs w:val="23"/>
        </w:rPr>
        <w:t>Que es una asociación civil debidamente constituida</w:t>
      </w:r>
      <w:r w:rsidR="00D66C54" w:rsidRPr="007D7B0E">
        <w:rPr>
          <w:rFonts w:ascii="Graphik Light" w:hAnsi="Graphik Light"/>
          <w:sz w:val="23"/>
          <w:szCs w:val="23"/>
        </w:rPr>
        <w:t xml:space="preserve"> con personalidad jurídica y patrimonios </w:t>
      </w:r>
      <w:r w:rsidR="001B0733" w:rsidRPr="007D7B0E">
        <w:rPr>
          <w:rFonts w:ascii="Graphik Light" w:hAnsi="Graphik Light"/>
          <w:sz w:val="23"/>
          <w:szCs w:val="23"/>
        </w:rPr>
        <w:t>propios,</w:t>
      </w:r>
      <w:r w:rsidR="00D66C54" w:rsidRPr="007D7B0E">
        <w:rPr>
          <w:rFonts w:ascii="Graphik Light" w:hAnsi="Graphik Light"/>
          <w:sz w:val="23"/>
          <w:szCs w:val="23"/>
        </w:rPr>
        <w:t xml:space="preserve"> mediante</w:t>
      </w:r>
      <w:r w:rsidR="002F7DDD" w:rsidRPr="007D7B0E">
        <w:rPr>
          <w:rFonts w:ascii="Graphik Light" w:hAnsi="Graphik Light"/>
          <w:sz w:val="23"/>
          <w:szCs w:val="23"/>
        </w:rPr>
        <w:t xml:space="preserve"> E</w:t>
      </w:r>
      <w:r w:rsidR="001A25A5" w:rsidRPr="007D7B0E">
        <w:rPr>
          <w:rFonts w:ascii="Graphik Light" w:hAnsi="Graphik Light"/>
          <w:sz w:val="23"/>
          <w:szCs w:val="23"/>
        </w:rPr>
        <w:t xml:space="preserve">scritura </w:t>
      </w:r>
      <w:r w:rsidR="002F7DDD" w:rsidRPr="007D7B0E">
        <w:rPr>
          <w:rFonts w:ascii="Graphik Light" w:hAnsi="Graphik Light"/>
          <w:sz w:val="23"/>
          <w:szCs w:val="23"/>
        </w:rPr>
        <w:t>Número</w:t>
      </w:r>
      <w:r w:rsidR="003B3C75" w:rsidRPr="007D7B0E">
        <w:rPr>
          <w:rFonts w:ascii="Graphik Light" w:hAnsi="Graphik Light"/>
          <w:sz w:val="23"/>
          <w:szCs w:val="23"/>
        </w:rPr>
        <w:t xml:space="preserve"> 14,460 de fecha </w:t>
      </w:r>
      <w:r w:rsidR="001A25A5" w:rsidRPr="007D7B0E">
        <w:rPr>
          <w:rFonts w:ascii="Graphik Light" w:hAnsi="Graphik Light"/>
          <w:sz w:val="23"/>
          <w:szCs w:val="23"/>
        </w:rPr>
        <w:t xml:space="preserve">4 de Junio de 1981, otorgada ante la fe del Lic. Juan </w:t>
      </w:r>
      <w:r w:rsidR="002F7DDD" w:rsidRPr="007D7B0E">
        <w:rPr>
          <w:rFonts w:ascii="Graphik Light" w:hAnsi="Graphik Light"/>
          <w:sz w:val="23"/>
          <w:szCs w:val="23"/>
        </w:rPr>
        <w:t xml:space="preserve">José Galarza Ruiz, Titular de la </w:t>
      </w:r>
      <w:r w:rsidR="00DA72F2" w:rsidRPr="007D7B0E">
        <w:rPr>
          <w:rFonts w:ascii="Graphik Light" w:hAnsi="Graphik Light"/>
          <w:sz w:val="23"/>
          <w:szCs w:val="23"/>
        </w:rPr>
        <w:t>Notaría</w:t>
      </w:r>
      <w:r w:rsidR="001A25A5" w:rsidRPr="007D7B0E">
        <w:rPr>
          <w:rFonts w:ascii="Graphik Light" w:hAnsi="Graphik Light"/>
          <w:sz w:val="23"/>
          <w:szCs w:val="23"/>
        </w:rPr>
        <w:t xml:space="preserve"> Once del</w:t>
      </w:r>
      <w:r w:rsidR="002F7DDD" w:rsidRPr="007D7B0E">
        <w:rPr>
          <w:rFonts w:ascii="Graphik Light" w:hAnsi="Graphik Light"/>
          <w:sz w:val="23"/>
          <w:szCs w:val="23"/>
        </w:rPr>
        <w:t xml:space="preserve"> </w:t>
      </w:r>
      <w:r w:rsidR="004C5B1A" w:rsidRPr="007D7B0E">
        <w:rPr>
          <w:rFonts w:ascii="Graphik Light" w:hAnsi="Graphik Light"/>
          <w:sz w:val="23"/>
          <w:szCs w:val="23"/>
        </w:rPr>
        <w:t>Distrito de Tlalnepantla</w:t>
      </w:r>
      <w:r w:rsidR="00DA72F2" w:rsidRPr="007D7B0E">
        <w:rPr>
          <w:rFonts w:ascii="Graphik Light" w:hAnsi="Graphik Light"/>
          <w:sz w:val="23"/>
          <w:szCs w:val="23"/>
        </w:rPr>
        <w:t>, E</w:t>
      </w:r>
      <w:r w:rsidR="001A25A5" w:rsidRPr="007D7B0E">
        <w:rPr>
          <w:rFonts w:ascii="Graphik Light" w:hAnsi="Graphik Light"/>
          <w:sz w:val="23"/>
          <w:szCs w:val="23"/>
        </w:rPr>
        <w:t xml:space="preserve">stado de </w:t>
      </w:r>
      <w:r w:rsidR="004C5B1A" w:rsidRPr="007D7B0E">
        <w:rPr>
          <w:rFonts w:ascii="Graphik Light" w:hAnsi="Graphik Light"/>
          <w:sz w:val="23"/>
          <w:szCs w:val="23"/>
        </w:rPr>
        <w:t>México</w:t>
      </w:r>
      <w:r w:rsidR="001B4A5A" w:rsidRPr="007D7B0E">
        <w:rPr>
          <w:rFonts w:ascii="Graphik Light" w:hAnsi="Graphik Light"/>
          <w:sz w:val="23"/>
          <w:szCs w:val="23"/>
        </w:rPr>
        <w:t>, cuyo primer testimonio quedó</w:t>
      </w:r>
      <w:r w:rsidR="001A25A5" w:rsidRPr="007D7B0E">
        <w:rPr>
          <w:rFonts w:ascii="Graphik Light" w:hAnsi="Graphik Light"/>
          <w:sz w:val="23"/>
          <w:szCs w:val="23"/>
        </w:rPr>
        <w:t xml:space="preserve"> inscrito en el Registro </w:t>
      </w:r>
      <w:r w:rsidR="004C5B1A" w:rsidRPr="007D7B0E">
        <w:rPr>
          <w:rFonts w:ascii="Graphik Light" w:hAnsi="Graphik Light"/>
          <w:sz w:val="23"/>
          <w:szCs w:val="23"/>
        </w:rPr>
        <w:t>Público</w:t>
      </w:r>
      <w:r w:rsidR="001A25A5" w:rsidRPr="007D7B0E">
        <w:rPr>
          <w:rFonts w:ascii="Graphik Light" w:hAnsi="Graphik Light"/>
          <w:sz w:val="23"/>
          <w:szCs w:val="23"/>
        </w:rPr>
        <w:t xml:space="preserve"> de la Propiedad de Pachuca, Estado de Hidalgo, </w:t>
      </w:r>
      <w:r w:rsidR="001B4A5A" w:rsidRPr="007D7B0E">
        <w:rPr>
          <w:rFonts w:ascii="Graphik Light" w:hAnsi="Graphik Light"/>
          <w:sz w:val="23"/>
          <w:szCs w:val="23"/>
        </w:rPr>
        <w:t>bajo el número 25, Libro U, Guió</w:t>
      </w:r>
      <w:r w:rsidR="001A25A5" w:rsidRPr="007D7B0E">
        <w:rPr>
          <w:rFonts w:ascii="Graphik Light" w:hAnsi="Graphik Light"/>
          <w:sz w:val="23"/>
          <w:szCs w:val="23"/>
        </w:rPr>
        <w:t xml:space="preserve">n “A”, </w:t>
      </w:r>
      <w:r w:rsidR="004C5B1A" w:rsidRPr="007D7B0E">
        <w:rPr>
          <w:rFonts w:ascii="Graphik Light" w:hAnsi="Graphik Light"/>
          <w:sz w:val="23"/>
          <w:szCs w:val="23"/>
        </w:rPr>
        <w:t>Sección</w:t>
      </w:r>
      <w:r w:rsidR="001A25A5" w:rsidRPr="007D7B0E">
        <w:rPr>
          <w:rFonts w:ascii="Graphik Light" w:hAnsi="Graphik Light"/>
          <w:sz w:val="23"/>
          <w:szCs w:val="23"/>
        </w:rPr>
        <w:t xml:space="preserve"> Tercera</w:t>
      </w:r>
      <w:r w:rsidR="001B0733" w:rsidRPr="007D7B0E">
        <w:rPr>
          <w:rFonts w:ascii="Graphik Light" w:hAnsi="Graphik Light"/>
          <w:sz w:val="23"/>
          <w:szCs w:val="23"/>
        </w:rPr>
        <w:t>, lo anterior de conformidad con  el artículo 166 de la Ley del Notariado para el Estado de Hidalgo.</w:t>
      </w:r>
    </w:p>
    <w:p w:rsidR="002F7DDD" w:rsidRPr="003534E0" w:rsidRDefault="002F7DDD" w:rsidP="00246B4B">
      <w:pPr>
        <w:spacing w:line="276" w:lineRule="auto"/>
        <w:ind w:right="18"/>
        <w:jc w:val="both"/>
        <w:rPr>
          <w:rFonts w:ascii="Graphik Light" w:hAnsi="Graphik Light"/>
          <w:sz w:val="23"/>
          <w:szCs w:val="23"/>
        </w:rPr>
      </w:pPr>
    </w:p>
    <w:p w:rsidR="004C5B1A" w:rsidRPr="003534E0" w:rsidRDefault="002F7DDD"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VI.2.- </w:t>
      </w:r>
      <w:r w:rsidR="004C5B1A" w:rsidRPr="003534E0">
        <w:rPr>
          <w:rFonts w:ascii="Graphik Light" w:hAnsi="Graphik Light"/>
          <w:sz w:val="23"/>
          <w:szCs w:val="23"/>
        </w:rPr>
        <w:t xml:space="preserve">Que dentro de su objeto social </w:t>
      </w:r>
      <w:r w:rsidR="00AF1C9E" w:rsidRPr="003534E0">
        <w:rPr>
          <w:rFonts w:ascii="Graphik Light" w:hAnsi="Graphik Light"/>
          <w:sz w:val="23"/>
          <w:szCs w:val="23"/>
        </w:rPr>
        <w:t xml:space="preserve">entre otros </w:t>
      </w:r>
      <w:r w:rsidR="004C5B1A" w:rsidRPr="003534E0">
        <w:rPr>
          <w:rFonts w:ascii="Graphik Light" w:hAnsi="Graphik Light"/>
          <w:sz w:val="23"/>
          <w:szCs w:val="23"/>
        </w:rPr>
        <w:t xml:space="preserve">se establece: I.- </w:t>
      </w:r>
      <w:r w:rsidR="00AF1C9E" w:rsidRPr="003534E0">
        <w:rPr>
          <w:rFonts w:ascii="Graphik Light" w:hAnsi="Graphik Light"/>
          <w:sz w:val="23"/>
          <w:szCs w:val="23"/>
        </w:rPr>
        <w:t xml:space="preserve">La vigilancia del Notariado con objeto de que se realice dentro del </w:t>
      </w:r>
      <w:r w:rsidR="000660B0" w:rsidRPr="003534E0">
        <w:rPr>
          <w:rFonts w:ascii="Graphik Light" w:hAnsi="Graphik Light"/>
          <w:sz w:val="23"/>
          <w:szCs w:val="23"/>
        </w:rPr>
        <w:t>más</w:t>
      </w:r>
      <w:r w:rsidR="00AF1C9E" w:rsidRPr="003534E0">
        <w:rPr>
          <w:rFonts w:ascii="Graphik Light" w:hAnsi="Graphik Light"/>
          <w:sz w:val="23"/>
          <w:szCs w:val="23"/>
        </w:rPr>
        <w:t xml:space="preserve"> alto plano legal y moral. </w:t>
      </w:r>
    </w:p>
    <w:p w:rsidR="000660B0" w:rsidRPr="003534E0" w:rsidRDefault="000660B0" w:rsidP="00246B4B">
      <w:pPr>
        <w:spacing w:line="276" w:lineRule="auto"/>
        <w:ind w:right="18"/>
        <w:jc w:val="both"/>
        <w:rPr>
          <w:rFonts w:ascii="Graphik Light" w:hAnsi="Graphik Light"/>
          <w:sz w:val="23"/>
          <w:szCs w:val="23"/>
        </w:rPr>
      </w:pPr>
    </w:p>
    <w:p w:rsidR="0058546D" w:rsidRPr="003534E0" w:rsidRDefault="000660B0" w:rsidP="00246B4B">
      <w:pPr>
        <w:spacing w:line="276" w:lineRule="auto"/>
        <w:ind w:right="18"/>
        <w:jc w:val="both"/>
        <w:rPr>
          <w:rFonts w:ascii="Graphik Light" w:hAnsi="Graphik Light"/>
          <w:b/>
          <w:sz w:val="23"/>
          <w:szCs w:val="23"/>
        </w:rPr>
      </w:pPr>
      <w:r w:rsidRPr="003534E0">
        <w:rPr>
          <w:rFonts w:ascii="Graphik Light" w:hAnsi="Graphik Light"/>
          <w:b/>
          <w:sz w:val="23"/>
          <w:szCs w:val="23"/>
        </w:rPr>
        <w:t xml:space="preserve">VI.3.- </w:t>
      </w:r>
      <w:r w:rsidRPr="003534E0">
        <w:rPr>
          <w:rFonts w:ascii="Graphik Light" w:hAnsi="Graphik Light"/>
          <w:sz w:val="23"/>
          <w:szCs w:val="23"/>
        </w:rPr>
        <w:t xml:space="preserve"> Que su representante la Lic. Alicia Araceli </w:t>
      </w:r>
      <w:r w:rsidR="000C30A3" w:rsidRPr="003534E0">
        <w:rPr>
          <w:rFonts w:ascii="Graphik Light" w:hAnsi="Graphik Light"/>
          <w:sz w:val="23"/>
          <w:szCs w:val="23"/>
        </w:rPr>
        <w:t>García</w:t>
      </w:r>
      <w:r w:rsidRPr="003534E0">
        <w:rPr>
          <w:rFonts w:ascii="Graphik Light" w:hAnsi="Graphik Light"/>
          <w:sz w:val="23"/>
          <w:szCs w:val="23"/>
        </w:rPr>
        <w:t xml:space="preserve"> Cravioto, </w:t>
      </w:r>
      <w:r w:rsidR="000C30A3" w:rsidRPr="003534E0">
        <w:rPr>
          <w:rFonts w:ascii="Graphik Light" w:hAnsi="Graphik Light"/>
          <w:sz w:val="23"/>
          <w:szCs w:val="23"/>
        </w:rPr>
        <w:t>está</w:t>
      </w:r>
      <w:r w:rsidR="002A1F62" w:rsidRPr="003534E0">
        <w:rPr>
          <w:rFonts w:ascii="Graphik Light" w:hAnsi="Graphik Light"/>
          <w:sz w:val="23"/>
          <w:szCs w:val="23"/>
        </w:rPr>
        <w:t xml:space="preserve"> facultada para celebrar el </w:t>
      </w:r>
      <w:r w:rsidR="0058546D" w:rsidRPr="003534E0">
        <w:rPr>
          <w:rFonts w:ascii="Graphik Light" w:hAnsi="Graphik Light"/>
          <w:sz w:val="23"/>
          <w:szCs w:val="23"/>
        </w:rPr>
        <w:t>presente</w:t>
      </w:r>
      <w:r w:rsidR="002A1F62" w:rsidRPr="003534E0">
        <w:rPr>
          <w:rFonts w:ascii="Graphik Light" w:hAnsi="Graphik Light"/>
          <w:sz w:val="23"/>
          <w:szCs w:val="23"/>
        </w:rPr>
        <w:t xml:space="preserve"> instrumento de conformidad con la Escritura Núme</w:t>
      </w:r>
      <w:r w:rsidR="001B4A5A">
        <w:rPr>
          <w:rFonts w:ascii="Graphik Light" w:hAnsi="Graphik Light"/>
          <w:sz w:val="23"/>
          <w:szCs w:val="23"/>
        </w:rPr>
        <w:t xml:space="preserve">ro 15,846, Libro </w:t>
      </w:r>
      <w:r w:rsidR="001B4A5A" w:rsidRPr="00B508F0">
        <w:rPr>
          <w:rFonts w:ascii="Graphik Light" w:hAnsi="Graphik Light"/>
          <w:sz w:val="23"/>
          <w:szCs w:val="23"/>
        </w:rPr>
        <w:t xml:space="preserve">350, de fecha </w:t>
      </w:r>
      <w:r w:rsidR="002A1F62" w:rsidRPr="00B508F0">
        <w:rPr>
          <w:rFonts w:ascii="Graphik Light" w:hAnsi="Graphik Light"/>
          <w:sz w:val="23"/>
          <w:szCs w:val="23"/>
        </w:rPr>
        <w:t xml:space="preserve">9 de Junio del 2017, pasada ante la fe del Lic. Guillermo </w:t>
      </w:r>
      <w:r w:rsidR="000C30A3" w:rsidRPr="00B508F0">
        <w:rPr>
          <w:rFonts w:ascii="Graphik Light" w:hAnsi="Graphik Light"/>
          <w:sz w:val="23"/>
          <w:szCs w:val="23"/>
        </w:rPr>
        <w:t>Escamil</w:t>
      </w:r>
      <w:r w:rsidR="00284D41" w:rsidRPr="00B508F0">
        <w:rPr>
          <w:rFonts w:ascii="Graphik Light" w:hAnsi="Graphik Light"/>
          <w:sz w:val="23"/>
          <w:szCs w:val="23"/>
        </w:rPr>
        <w:t>la Narváez, titular de la Notarí</w:t>
      </w:r>
      <w:r w:rsidR="000C30A3" w:rsidRPr="00B508F0">
        <w:rPr>
          <w:rFonts w:ascii="Graphik Light" w:hAnsi="Graphik Light"/>
          <w:sz w:val="23"/>
          <w:szCs w:val="23"/>
        </w:rPr>
        <w:t>a número</w:t>
      </w:r>
      <w:r w:rsidR="000C30A3" w:rsidRPr="003534E0">
        <w:rPr>
          <w:rFonts w:ascii="Graphik Light" w:hAnsi="Graphik Light"/>
          <w:sz w:val="23"/>
          <w:szCs w:val="23"/>
        </w:rPr>
        <w:t xml:space="preserve"> doscientos cuarenta y tres de la Ciudad de México.</w:t>
      </w:r>
      <w:r w:rsidRPr="003534E0">
        <w:rPr>
          <w:rFonts w:ascii="Graphik Light" w:hAnsi="Graphik Light"/>
          <w:b/>
          <w:sz w:val="23"/>
          <w:szCs w:val="23"/>
        </w:rPr>
        <w:t xml:space="preserve"> </w:t>
      </w:r>
    </w:p>
    <w:p w:rsidR="0058546D" w:rsidRPr="003534E0" w:rsidRDefault="0058546D" w:rsidP="00246B4B">
      <w:pPr>
        <w:spacing w:line="276" w:lineRule="auto"/>
        <w:ind w:right="18"/>
        <w:jc w:val="both"/>
        <w:rPr>
          <w:rFonts w:ascii="Graphik Light" w:hAnsi="Graphik Light"/>
          <w:b/>
          <w:sz w:val="23"/>
          <w:szCs w:val="23"/>
        </w:rPr>
      </w:pPr>
    </w:p>
    <w:p w:rsidR="000660B0" w:rsidRPr="003534E0" w:rsidRDefault="0058546D" w:rsidP="00246B4B">
      <w:pPr>
        <w:spacing w:line="276" w:lineRule="auto"/>
        <w:ind w:right="18"/>
        <w:jc w:val="both"/>
        <w:rPr>
          <w:rFonts w:ascii="Graphik Light" w:hAnsi="Graphik Light"/>
          <w:sz w:val="23"/>
          <w:szCs w:val="23"/>
        </w:rPr>
      </w:pPr>
      <w:r w:rsidRPr="003534E0">
        <w:rPr>
          <w:rFonts w:ascii="Graphik Light" w:hAnsi="Graphik Light"/>
          <w:b/>
          <w:sz w:val="23"/>
          <w:szCs w:val="23"/>
        </w:rPr>
        <w:t xml:space="preserve">VI.4.- </w:t>
      </w:r>
      <w:r w:rsidR="000A293B" w:rsidRPr="003534E0">
        <w:rPr>
          <w:rFonts w:ascii="Graphik Light" w:hAnsi="Graphik Light"/>
          <w:sz w:val="23"/>
          <w:szCs w:val="23"/>
        </w:rPr>
        <w:t>Que para efectos legales del presente instrumento, señala como domicilio: Calzada Veracruz No. 878, L</w:t>
      </w:r>
      <w:r w:rsidR="00284D41">
        <w:rPr>
          <w:rFonts w:ascii="Graphik Light" w:hAnsi="Graphik Light"/>
          <w:sz w:val="23"/>
          <w:szCs w:val="23"/>
        </w:rPr>
        <w:t>ote 1, Col. Venustiano Carranza,</w:t>
      </w:r>
      <w:r w:rsidR="000A293B" w:rsidRPr="003534E0">
        <w:rPr>
          <w:rFonts w:ascii="Graphik Light" w:hAnsi="Graphik Light"/>
          <w:sz w:val="23"/>
          <w:szCs w:val="23"/>
        </w:rPr>
        <w:t xml:space="preserve"> Pachuca de Soto, Hidalgo C.p. 42060.</w:t>
      </w:r>
      <w:r w:rsidR="000660B0" w:rsidRPr="003534E0">
        <w:rPr>
          <w:rFonts w:ascii="Graphik Light" w:hAnsi="Graphik Light"/>
          <w:sz w:val="23"/>
          <w:szCs w:val="23"/>
        </w:rPr>
        <w:t xml:space="preserve"> </w:t>
      </w:r>
    </w:p>
    <w:p w:rsidR="00074A24" w:rsidRPr="003534E0" w:rsidRDefault="00074A24" w:rsidP="00246B4B">
      <w:pPr>
        <w:spacing w:line="276" w:lineRule="auto"/>
        <w:ind w:right="18"/>
        <w:jc w:val="both"/>
        <w:rPr>
          <w:rFonts w:ascii="Graphik Light" w:hAnsi="Graphik Light"/>
          <w:b/>
          <w:sz w:val="23"/>
          <w:szCs w:val="23"/>
        </w:rPr>
      </w:pPr>
    </w:p>
    <w:p w:rsidR="007371F6" w:rsidRPr="00AB5905" w:rsidRDefault="007371F6" w:rsidP="000F3274">
      <w:pPr>
        <w:spacing w:line="276" w:lineRule="auto"/>
        <w:ind w:right="18"/>
        <w:jc w:val="both"/>
        <w:rPr>
          <w:rFonts w:ascii="Graphik Light" w:hAnsi="Graphik Light"/>
          <w:sz w:val="23"/>
          <w:szCs w:val="23"/>
        </w:rPr>
      </w:pPr>
    </w:p>
    <w:p w:rsidR="00246B4B" w:rsidRPr="003534E0" w:rsidRDefault="004C28D6" w:rsidP="00246B4B">
      <w:pPr>
        <w:spacing w:line="276" w:lineRule="auto"/>
        <w:ind w:right="18"/>
        <w:jc w:val="both"/>
        <w:rPr>
          <w:rFonts w:ascii="Graphik Light" w:hAnsi="Graphik Light"/>
          <w:b/>
          <w:sz w:val="23"/>
          <w:szCs w:val="23"/>
        </w:rPr>
      </w:pPr>
      <w:r w:rsidRPr="005A2718">
        <w:rPr>
          <w:rFonts w:ascii="Graphik Light" w:hAnsi="Graphik Light"/>
          <w:b/>
          <w:sz w:val="23"/>
          <w:szCs w:val="23"/>
        </w:rPr>
        <w:t>VII</w:t>
      </w:r>
      <w:r w:rsidR="00A25F39" w:rsidRPr="005A2718">
        <w:rPr>
          <w:rFonts w:ascii="Graphik Light" w:hAnsi="Graphik Light"/>
          <w:b/>
          <w:sz w:val="23"/>
          <w:szCs w:val="23"/>
        </w:rPr>
        <w:t xml:space="preserve">.- De </w:t>
      </w:r>
      <w:r w:rsidR="007A2BE8" w:rsidRPr="005A2718">
        <w:rPr>
          <w:rFonts w:ascii="Graphik Light" w:hAnsi="Graphik Light"/>
          <w:b/>
          <w:sz w:val="23"/>
          <w:szCs w:val="23"/>
        </w:rPr>
        <w:t>“El INFONAVIT”</w:t>
      </w:r>
      <w:r w:rsidR="008A578D" w:rsidRPr="005A2718">
        <w:rPr>
          <w:rFonts w:ascii="Graphik Light" w:hAnsi="Graphik Light"/>
          <w:b/>
          <w:sz w:val="23"/>
          <w:szCs w:val="23"/>
        </w:rPr>
        <w:t>:</w:t>
      </w:r>
    </w:p>
    <w:p w:rsidR="00246B4B" w:rsidRPr="003534E0" w:rsidRDefault="00246B4B" w:rsidP="00246B4B">
      <w:pPr>
        <w:spacing w:line="276" w:lineRule="auto"/>
        <w:ind w:right="18"/>
        <w:jc w:val="both"/>
        <w:rPr>
          <w:rFonts w:ascii="Graphik Light" w:hAnsi="Graphik Light"/>
          <w:b/>
          <w:sz w:val="23"/>
          <w:szCs w:val="23"/>
        </w:rPr>
      </w:pPr>
    </w:p>
    <w:p w:rsidR="00246B4B" w:rsidRPr="003534E0" w:rsidRDefault="004C28D6" w:rsidP="00246B4B">
      <w:pPr>
        <w:spacing w:line="276" w:lineRule="auto"/>
        <w:ind w:right="18"/>
        <w:jc w:val="both"/>
        <w:rPr>
          <w:rFonts w:ascii="Graphik Light" w:hAnsi="Graphik Light"/>
          <w:sz w:val="23"/>
          <w:szCs w:val="23"/>
        </w:rPr>
      </w:pPr>
      <w:r>
        <w:rPr>
          <w:rFonts w:ascii="Graphik Light" w:hAnsi="Graphik Light"/>
          <w:b/>
          <w:sz w:val="23"/>
          <w:szCs w:val="23"/>
        </w:rPr>
        <w:t>VII</w:t>
      </w:r>
      <w:r w:rsidR="007911B5" w:rsidRPr="003534E0">
        <w:rPr>
          <w:rFonts w:ascii="Graphik Light" w:hAnsi="Graphik Light"/>
          <w:b/>
          <w:sz w:val="23"/>
          <w:szCs w:val="23"/>
        </w:rPr>
        <w:t>.</w:t>
      </w:r>
      <w:r w:rsidR="008A578D" w:rsidRPr="003534E0">
        <w:rPr>
          <w:rFonts w:ascii="Graphik Light" w:hAnsi="Graphik Light"/>
          <w:b/>
          <w:sz w:val="23"/>
          <w:szCs w:val="23"/>
        </w:rPr>
        <w:t>1.-</w:t>
      </w:r>
      <w:r w:rsidR="007911B5" w:rsidRPr="003534E0">
        <w:rPr>
          <w:rFonts w:ascii="Graphik Light" w:hAnsi="Graphik Light"/>
          <w:sz w:val="23"/>
          <w:szCs w:val="23"/>
        </w:rPr>
        <w:t xml:space="preserve"> </w:t>
      </w:r>
      <w:r w:rsidR="00C62F60" w:rsidRPr="003534E0">
        <w:rPr>
          <w:rFonts w:ascii="Graphik Light" w:hAnsi="Graphik Light"/>
          <w:sz w:val="23"/>
          <w:szCs w:val="23"/>
        </w:rPr>
        <w:t>Que e</w:t>
      </w:r>
      <w:r w:rsidR="00C62F60" w:rsidRPr="003534E0">
        <w:rPr>
          <w:rStyle w:val="Ninguno"/>
          <w:rFonts w:ascii="Graphik Light" w:hAnsi="Graphik Light" w:cs="Arial"/>
          <w:sz w:val="23"/>
          <w:szCs w:val="23"/>
        </w:rPr>
        <w:t>s un Organismo de Servicio Social, con personalidad jurídica y patrimonio propio, creado por la Ley del Instituto del Fondo Nacional de la Vivienda para los Trabajadores, publicada en el Diario Oficial de la Federación el día 24 de abril de 1972 y que tiene como objeto fundamental administrar los recursos del Fondo Nacional para la Vivienda y operar un sistema de financiamiento que permita a los trabajadores derechohabientes obtener crédito barato y suficiente para la adquisición, construcción, reparación, ampliación o mejoras de viviendas cómodas e higiénicas así como pago de pasivos, coordinar y financiar programas de construcción de habitaciones destinadas a ser adquiridas en propiedad por los trabajadores, en cumplimiento a lo señalado por la fracción XII del Apartado “A” del Articulo 123 de la Constitución Política de los Estados Unidos Mexicanos y de la Ley del Instituto del Fondo Nacional de la Vivienda para los Trabajadores.</w:t>
      </w:r>
    </w:p>
    <w:p w:rsidR="00246B4B" w:rsidRPr="003534E0" w:rsidRDefault="00246B4B" w:rsidP="00246B4B">
      <w:pPr>
        <w:spacing w:line="276" w:lineRule="auto"/>
        <w:ind w:right="18"/>
        <w:jc w:val="both"/>
        <w:rPr>
          <w:rFonts w:ascii="Graphik Light" w:hAnsi="Graphik Light"/>
          <w:sz w:val="23"/>
          <w:szCs w:val="23"/>
        </w:rPr>
      </w:pPr>
    </w:p>
    <w:p w:rsidR="00C736EE" w:rsidRPr="003534E0" w:rsidRDefault="004C28D6" w:rsidP="00E3036D">
      <w:pPr>
        <w:pStyle w:val="Sinespaciado"/>
        <w:spacing w:line="276" w:lineRule="auto"/>
        <w:jc w:val="both"/>
        <w:rPr>
          <w:rFonts w:ascii="Graphik Light" w:eastAsia="Cambria" w:hAnsi="Graphik Light" w:cs="Times New Roman"/>
          <w:sz w:val="23"/>
          <w:szCs w:val="23"/>
          <w:lang w:val="es-ES_tradnl"/>
        </w:rPr>
      </w:pPr>
      <w:r>
        <w:rPr>
          <w:rFonts w:ascii="Graphik Light" w:hAnsi="Graphik Light"/>
          <w:b/>
          <w:sz w:val="23"/>
          <w:szCs w:val="23"/>
        </w:rPr>
        <w:t>VII</w:t>
      </w:r>
      <w:r w:rsidR="00284526" w:rsidRPr="003534E0">
        <w:rPr>
          <w:rFonts w:ascii="Graphik Light" w:hAnsi="Graphik Light"/>
          <w:b/>
          <w:sz w:val="23"/>
          <w:szCs w:val="23"/>
        </w:rPr>
        <w:t>.2.-</w:t>
      </w:r>
      <w:r w:rsidR="00284526" w:rsidRPr="003534E0">
        <w:rPr>
          <w:rFonts w:ascii="Graphik Light" w:hAnsi="Graphik Light"/>
          <w:sz w:val="23"/>
          <w:szCs w:val="23"/>
        </w:rPr>
        <w:t xml:space="preserve"> </w:t>
      </w:r>
      <w:r w:rsidR="00284526" w:rsidRPr="003534E0">
        <w:rPr>
          <w:rFonts w:ascii="Graphik Light" w:eastAsia="Cambria" w:hAnsi="Graphik Light" w:cs="Times New Roman"/>
          <w:sz w:val="23"/>
          <w:szCs w:val="23"/>
          <w:lang w:val="es-ES_tradnl"/>
        </w:rPr>
        <w:t>L</w:t>
      </w:r>
      <w:r w:rsidR="008A578D" w:rsidRPr="003534E0">
        <w:rPr>
          <w:rFonts w:ascii="Graphik Light" w:eastAsia="Cambria" w:hAnsi="Graphik Light" w:cs="Times New Roman"/>
          <w:sz w:val="23"/>
          <w:szCs w:val="23"/>
          <w:lang w:val="es-ES_tradnl"/>
        </w:rPr>
        <w:t xml:space="preserve">a comparecencia </w:t>
      </w:r>
      <w:r w:rsidR="008A578D" w:rsidRPr="005E142B">
        <w:rPr>
          <w:rFonts w:ascii="Graphik Light" w:eastAsia="Cambria" w:hAnsi="Graphik Light" w:cs="Times New Roman"/>
          <w:sz w:val="23"/>
          <w:szCs w:val="23"/>
          <w:lang w:val="es-ES_tradnl"/>
        </w:rPr>
        <w:t xml:space="preserve">en </w:t>
      </w:r>
      <w:r w:rsidR="005E142B" w:rsidRPr="005E142B">
        <w:rPr>
          <w:rFonts w:ascii="Graphik Light" w:eastAsia="Cambria" w:hAnsi="Graphik Light" w:cs="Times New Roman"/>
          <w:sz w:val="23"/>
          <w:szCs w:val="23"/>
          <w:lang w:val="es-ES_tradnl"/>
        </w:rPr>
        <w:t xml:space="preserve">este Convenio </w:t>
      </w:r>
      <w:r w:rsidR="008A578D" w:rsidRPr="005E142B">
        <w:rPr>
          <w:rFonts w:ascii="Graphik Light" w:eastAsia="Cambria" w:hAnsi="Graphik Light" w:cs="Times New Roman"/>
          <w:sz w:val="23"/>
          <w:szCs w:val="23"/>
          <w:lang w:val="es-ES_tradnl"/>
        </w:rPr>
        <w:t>tiene</w:t>
      </w:r>
      <w:r w:rsidR="008A578D" w:rsidRPr="003534E0">
        <w:rPr>
          <w:rFonts w:ascii="Graphik Light" w:eastAsia="Cambria" w:hAnsi="Graphik Light" w:cs="Times New Roman"/>
          <w:sz w:val="23"/>
          <w:szCs w:val="23"/>
          <w:lang w:val="es-ES_tradnl"/>
        </w:rPr>
        <w:t xml:space="preserve"> por objeto dar cumplimiento al mandato constitucional de que los trabajadores obtengan crédito para: a).- </w:t>
      </w:r>
      <w:r w:rsidR="00284526" w:rsidRPr="003534E0">
        <w:rPr>
          <w:rFonts w:ascii="Graphik Light" w:eastAsia="Cambria" w:hAnsi="Graphik Light" w:cs="Times New Roman"/>
          <w:sz w:val="23"/>
          <w:szCs w:val="23"/>
          <w:lang w:val="es-ES_tradnl"/>
        </w:rPr>
        <w:t>L</w:t>
      </w:r>
      <w:r w:rsidR="008A578D" w:rsidRPr="003534E0">
        <w:rPr>
          <w:rFonts w:ascii="Graphik Light" w:eastAsia="Cambria" w:hAnsi="Graphik Light" w:cs="Times New Roman"/>
          <w:sz w:val="23"/>
          <w:szCs w:val="23"/>
          <w:lang w:val="es-ES_tradnl"/>
        </w:rPr>
        <w:t>a adquisición en p</w:t>
      </w:r>
      <w:r w:rsidR="00284526" w:rsidRPr="003534E0">
        <w:rPr>
          <w:rFonts w:ascii="Graphik Light" w:eastAsia="Cambria" w:hAnsi="Graphik Light" w:cs="Times New Roman"/>
          <w:sz w:val="23"/>
          <w:szCs w:val="23"/>
          <w:lang w:val="es-ES_tradnl"/>
        </w:rPr>
        <w:t>ropiedad de habitaciones, b).- L</w:t>
      </w:r>
      <w:r w:rsidR="008A578D" w:rsidRPr="003534E0">
        <w:rPr>
          <w:rFonts w:ascii="Graphik Light" w:eastAsia="Cambria" w:hAnsi="Graphik Light" w:cs="Times New Roman"/>
          <w:sz w:val="23"/>
          <w:szCs w:val="23"/>
          <w:lang w:val="es-ES_tradnl"/>
        </w:rPr>
        <w:t>a construcción, reparación, ampliación o mejoramien</w:t>
      </w:r>
      <w:r w:rsidR="00284526" w:rsidRPr="003534E0">
        <w:rPr>
          <w:rFonts w:ascii="Graphik Light" w:eastAsia="Cambria" w:hAnsi="Graphik Light" w:cs="Times New Roman"/>
          <w:sz w:val="23"/>
          <w:szCs w:val="23"/>
          <w:lang w:val="es-ES_tradnl"/>
        </w:rPr>
        <w:t>to de sus habitaciones, y c).- E</w:t>
      </w:r>
      <w:r w:rsidR="008A578D" w:rsidRPr="003534E0">
        <w:rPr>
          <w:rFonts w:ascii="Graphik Light" w:eastAsia="Cambria" w:hAnsi="Graphik Light" w:cs="Times New Roman"/>
          <w:sz w:val="23"/>
          <w:szCs w:val="23"/>
          <w:lang w:val="es-ES_tradnl"/>
        </w:rPr>
        <w:t>l pago de pasivos contraídos por los conceptos anteriores, y conforme a las disposiciones legales y normatividad aplicable para el otorgamiento de créditos.</w:t>
      </w:r>
    </w:p>
    <w:p w:rsidR="00C736EE" w:rsidRPr="003534E0" w:rsidRDefault="00C736EE" w:rsidP="00246B4B">
      <w:pPr>
        <w:spacing w:line="276" w:lineRule="auto"/>
        <w:ind w:right="18"/>
        <w:jc w:val="both"/>
        <w:rPr>
          <w:rFonts w:ascii="Graphik Light" w:hAnsi="Graphik Light"/>
          <w:sz w:val="23"/>
          <w:szCs w:val="23"/>
        </w:rPr>
      </w:pPr>
    </w:p>
    <w:p w:rsidR="00246B4B" w:rsidRPr="003534E0" w:rsidRDefault="004C28D6" w:rsidP="00E3036D">
      <w:pPr>
        <w:spacing w:line="276" w:lineRule="auto"/>
        <w:ind w:right="18"/>
        <w:jc w:val="both"/>
        <w:rPr>
          <w:rFonts w:ascii="Graphik Light" w:hAnsi="Graphik Light"/>
          <w:sz w:val="23"/>
          <w:szCs w:val="23"/>
        </w:rPr>
      </w:pPr>
      <w:r>
        <w:rPr>
          <w:rFonts w:ascii="Graphik Light" w:hAnsi="Graphik Light"/>
          <w:b/>
          <w:sz w:val="23"/>
          <w:szCs w:val="23"/>
        </w:rPr>
        <w:t>VII</w:t>
      </w:r>
      <w:r w:rsidR="00284526" w:rsidRPr="003534E0">
        <w:rPr>
          <w:rFonts w:ascii="Graphik Light" w:hAnsi="Graphik Light"/>
          <w:b/>
          <w:sz w:val="23"/>
          <w:szCs w:val="23"/>
        </w:rPr>
        <w:t>.3.-</w:t>
      </w:r>
      <w:r w:rsidR="00284526" w:rsidRPr="003534E0">
        <w:rPr>
          <w:rFonts w:ascii="Graphik Light" w:hAnsi="Graphik Light"/>
          <w:sz w:val="23"/>
          <w:szCs w:val="23"/>
        </w:rPr>
        <w:t xml:space="preserve"> Q</w:t>
      </w:r>
      <w:r w:rsidR="008A578D" w:rsidRPr="003534E0">
        <w:rPr>
          <w:rFonts w:ascii="Graphik Light" w:hAnsi="Graphik Light"/>
          <w:sz w:val="23"/>
          <w:szCs w:val="23"/>
        </w:rPr>
        <w:t xml:space="preserve">ue da cumplimiento a lo dispuesto por el artículo 4 de su ley constitutiva al realizar sus objetivos dentro de una política integrada de vivienda y desarrollo urbano, al coordinarse con el </w:t>
      </w:r>
      <w:r w:rsidR="00284526" w:rsidRPr="003534E0">
        <w:rPr>
          <w:rFonts w:ascii="Graphik Light" w:hAnsi="Graphik Light"/>
          <w:sz w:val="23"/>
          <w:szCs w:val="23"/>
        </w:rPr>
        <w:t>Gobierno del Estado de Hidalgo y sus Municipio</w:t>
      </w:r>
      <w:r w:rsidR="008A578D" w:rsidRPr="003534E0">
        <w:rPr>
          <w:rFonts w:ascii="Graphik Light" w:hAnsi="Graphik Light"/>
          <w:sz w:val="23"/>
          <w:szCs w:val="23"/>
        </w:rPr>
        <w:t>s.</w:t>
      </w:r>
    </w:p>
    <w:p w:rsidR="00246B4B" w:rsidRPr="003534E0" w:rsidRDefault="00246B4B" w:rsidP="00246B4B">
      <w:pPr>
        <w:spacing w:line="276" w:lineRule="auto"/>
        <w:ind w:right="18"/>
        <w:jc w:val="both"/>
        <w:rPr>
          <w:rFonts w:ascii="Graphik Light" w:hAnsi="Graphik Light"/>
          <w:sz w:val="23"/>
          <w:szCs w:val="23"/>
        </w:rPr>
      </w:pPr>
    </w:p>
    <w:p w:rsidR="00C62F60" w:rsidRPr="003534E0" w:rsidRDefault="00DB17D0" w:rsidP="00C62F60">
      <w:pPr>
        <w:pStyle w:val="Cuerpo"/>
        <w:jc w:val="both"/>
        <w:rPr>
          <w:rStyle w:val="Ninguno"/>
          <w:rFonts w:ascii="Graphik Light" w:hAnsi="Graphik Light"/>
          <w:sz w:val="23"/>
          <w:szCs w:val="23"/>
        </w:rPr>
      </w:pPr>
      <w:r>
        <w:rPr>
          <w:rStyle w:val="Ninguno"/>
          <w:rFonts w:ascii="Graphik Light" w:hAnsi="Graphik Light" w:cs="Arial"/>
          <w:b/>
          <w:sz w:val="23"/>
          <w:szCs w:val="23"/>
        </w:rPr>
        <w:t>V</w:t>
      </w:r>
      <w:r w:rsidR="004C28D6">
        <w:rPr>
          <w:rStyle w:val="Ninguno"/>
          <w:rFonts w:ascii="Graphik Light" w:hAnsi="Graphik Light" w:cs="Arial"/>
          <w:b/>
          <w:sz w:val="23"/>
          <w:szCs w:val="23"/>
        </w:rPr>
        <w:t>II</w:t>
      </w:r>
      <w:r w:rsidR="00FF7BC2" w:rsidRPr="003534E0">
        <w:rPr>
          <w:rStyle w:val="Ninguno"/>
          <w:rFonts w:ascii="Graphik Light" w:hAnsi="Graphik Light" w:cs="Arial"/>
          <w:b/>
          <w:sz w:val="23"/>
          <w:szCs w:val="23"/>
        </w:rPr>
        <w:t>.4</w:t>
      </w:r>
      <w:r w:rsidR="00C62F60" w:rsidRPr="003534E0">
        <w:rPr>
          <w:rStyle w:val="Ninguno"/>
          <w:rFonts w:ascii="Graphik Light" w:hAnsi="Graphik Light" w:cs="Arial"/>
          <w:sz w:val="23"/>
          <w:szCs w:val="23"/>
        </w:rPr>
        <w:t>.- El Ciudadano David Hidalgo Islas, en su carácter de Delegado Regional en el Estado de Hidalgo, acredita su personalidad, mediante Escritura Pública número 55166, del Volumen 1,796, de fecha 6 de julio de 2017, pasada ante la Fe de la Licenciada Paloma Villalba Ortiz, Notaria Pública número 64, del Estado de México.</w:t>
      </w:r>
    </w:p>
    <w:p w:rsidR="00C62F60" w:rsidRPr="003534E0" w:rsidRDefault="00C62F60" w:rsidP="00C62F60">
      <w:pPr>
        <w:pStyle w:val="Cuerpo"/>
        <w:jc w:val="both"/>
        <w:rPr>
          <w:rFonts w:ascii="Graphik Light" w:hAnsi="Graphik Light"/>
          <w:b/>
          <w:bCs/>
          <w:sz w:val="23"/>
          <w:szCs w:val="23"/>
        </w:rPr>
      </w:pPr>
    </w:p>
    <w:p w:rsidR="00C62F60" w:rsidRPr="003534E0" w:rsidRDefault="004C28D6" w:rsidP="00C62F60">
      <w:pPr>
        <w:pStyle w:val="Cuerpo"/>
        <w:jc w:val="both"/>
        <w:rPr>
          <w:rFonts w:ascii="Graphik Light" w:hAnsi="Graphik Light" w:cs="Arial"/>
          <w:color w:val="auto"/>
          <w:sz w:val="23"/>
          <w:szCs w:val="23"/>
        </w:rPr>
      </w:pPr>
      <w:r>
        <w:rPr>
          <w:rStyle w:val="Ninguno"/>
          <w:rFonts w:ascii="Graphik Light" w:hAnsi="Graphik Light" w:cs="Arial"/>
          <w:b/>
          <w:bCs/>
          <w:sz w:val="23"/>
          <w:szCs w:val="23"/>
        </w:rPr>
        <w:t>VII</w:t>
      </w:r>
      <w:r w:rsidR="00FF7BC2" w:rsidRPr="003534E0">
        <w:rPr>
          <w:rStyle w:val="Ninguno"/>
          <w:rFonts w:ascii="Graphik Light" w:hAnsi="Graphik Light" w:cs="Arial"/>
          <w:b/>
          <w:bCs/>
          <w:sz w:val="23"/>
          <w:szCs w:val="23"/>
        </w:rPr>
        <w:t>.5</w:t>
      </w:r>
      <w:r w:rsidR="00C62F60" w:rsidRPr="003534E0">
        <w:rPr>
          <w:rStyle w:val="Ninguno"/>
          <w:rFonts w:ascii="Graphik Light" w:hAnsi="Graphik Light" w:cs="Arial"/>
          <w:b/>
          <w:bCs/>
          <w:sz w:val="23"/>
          <w:szCs w:val="23"/>
        </w:rPr>
        <w:t xml:space="preserve">.- </w:t>
      </w:r>
      <w:r w:rsidR="00C62F60" w:rsidRPr="003534E0">
        <w:rPr>
          <w:rFonts w:ascii="Graphik Light" w:hAnsi="Graphik Light" w:cs="Arial"/>
          <w:color w:val="auto"/>
          <w:sz w:val="23"/>
          <w:szCs w:val="23"/>
        </w:rPr>
        <w:t xml:space="preserve">Para efectos </w:t>
      </w:r>
      <w:r w:rsidR="00594BA7">
        <w:rPr>
          <w:rFonts w:ascii="Graphik Light" w:hAnsi="Graphik Light" w:cs="Arial"/>
          <w:color w:val="auto"/>
          <w:sz w:val="23"/>
          <w:szCs w:val="23"/>
        </w:rPr>
        <w:t xml:space="preserve">de </w:t>
      </w:r>
      <w:r w:rsidR="00594BA7" w:rsidRPr="00594BA7">
        <w:rPr>
          <w:rFonts w:ascii="Graphik Light" w:hAnsi="Graphik Light" w:cs="Arial"/>
          <w:color w:val="auto"/>
          <w:sz w:val="23"/>
          <w:szCs w:val="23"/>
        </w:rPr>
        <w:t>este Convenio</w:t>
      </w:r>
      <w:r w:rsidR="00C62F60" w:rsidRPr="003534E0">
        <w:rPr>
          <w:rFonts w:ascii="Graphik Light" w:hAnsi="Graphik Light" w:cs="Arial"/>
          <w:color w:val="auto"/>
          <w:sz w:val="23"/>
          <w:szCs w:val="23"/>
        </w:rPr>
        <w:t xml:space="preserve">, señala como su domicilio legal y para todo lo relacionado con el presente </w:t>
      </w:r>
      <w:r w:rsidR="00C53C72" w:rsidRPr="003534E0">
        <w:rPr>
          <w:rFonts w:ascii="Graphik Light" w:hAnsi="Graphik Light" w:cs="Arial"/>
          <w:color w:val="auto"/>
          <w:sz w:val="23"/>
          <w:szCs w:val="23"/>
        </w:rPr>
        <w:t>Convenio</w:t>
      </w:r>
      <w:r w:rsidR="00C62F60" w:rsidRPr="003534E0">
        <w:rPr>
          <w:rFonts w:ascii="Graphik Light" w:hAnsi="Graphik Light" w:cs="Arial"/>
          <w:color w:val="auto"/>
          <w:sz w:val="23"/>
          <w:szCs w:val="23"/>
        </w:rPr>
        <w:t xml:space="preserve"> el ubicado en Camino Real de la Plata número 117, Centro Financiero y de Negocios, Fraccionamiento Zona Plateada, Código Postal 42084, en la Ciudad de Pachuca de Soto, en el Estado de Hidalgo.</w:t>
      </w:r>
    </w:p>
    <w:p w:rsidR="00C62F60" w:rsidRPr="003534E0" w:rsidRDefault="00C62F60" w:rsidP="00246B4B">
      <w:pPr>
        <w:spacing w:line="276" w:lineRule="auto"/>
        <w:ind w:right="18"/>
        <w:jc w:val="both"/>
        <w:rPr>
          <w:rFonts w:ascii="Graphik Light" w:hAnsi="Graphik Light"/>
          <w:sz w:val="23"/>
          <w:szCs w:val="23"/>
          <w:lang w:val="es-MX"/>
        </w:rPr>
      </w:pPr>
    </w:p>
    <w:p w:rsidR="00C736EE" w:rsidRPr="003534E0" w:rsidRDefault="004C28D6" w:rsidP="00A06A12">
      <w:pPr>
        <w:spacing w:line="276" w:lineRule="auto"/>
        <w:ind w:right="18"/>
        <w:jc w:val="both"/>
        <w:rPr>
          <w:rFonts w:ascii="Graphik Light" w:hAnsi="Graphik Light"/>
          <w:sz w:val="23"/>
          <w:szCs w:val="23"/>
        </w:rPr>
      </w:pPr>
      <w:r>
        <w:rPr>
          <w:rFonts w:ascii="Graphik Light" w:hAnsi="Graphik Light"/>
          <w:b/>
          <w:sz w:val="23"/>
          <w:szCs w:val="23"/>
        </w:rPr>
        <w:t>VI</w:t>
      </w:r>
      <w:r w:rsidR="00B77D7E" w:rsidRPr="003534E0">
        <w:rPr>
          <w:rFonts w:ascii="Graphik Light" w:hAnsi="Graphik Light"/>
          <w:b/>
          <w:sz w:val="23"/>
          <w:szCs w:val="23"/>
        </w:rPr>
        <w:t>I</w:t>
      </w:r>
      <w:r w:rsidR="00FF7BC2" w:rsidRPr="003534E0">
        <w:rPr>
          <w:rFonts w:ascii="Graphik Light" w:hAnsi="Graphik Light"/>
          <w:b/>
          <w:sz w:val="23"/>
          <w:szCs w:val="23"/>
        </w:rPr>
        <w:t>.6</w:t>
      </w:r>
      <w:r w:rsidR="00513F9A" w:rsidRPr="003534E0">
        <w:rPr>
          <w:rFonts w:ascii="Graphik Light" w:hAnsi="Graphik Light"/>
          <w:b/>
          <w:sz w:val="23"/>
          <w:szCs w:val="23"/>
        </w:rPr>
        <w:t>.-</w:t>
      </w:r>
      <w:r w:rsidR="00EA3E28" w:rsidRPr="003534E0">
        <w:rPr>
          <w:rFonts w:ascii="Graphik Light" w:hAnsi="Graphik Light"/>
          <w:sz w:val="23"/>
          <w:szCs w:val="23"/>
        </w:rPr>
        <w:t xml:space="preserve"> </w:t>
      </w:r>
      <w:r w:rsidR="00A06A12" w:rsidRPr="00A06A12">
        <w:rPr>
          <w:rFonts w:ascii="Graphik Light" w:hAnsi="Graphik Light"/>
          <w:sz w:val="23"/>
          <w:szCs w:val="23"/>
        </w:rPr>
        <w:t>Que en cumplimiento a lo señalado por el artículo 69 la Ley del Instituto del Fondo Nacional de la Vivienda para los Trabajadores y la normatividad que de ella se deriva, comparece a la firma de este Convenio para la ejecución de las actividades que de manera específica se establecen en el mismo.</w:t>
      </w:r>
    </w:p>
    <w:p w:rsidR="00C736EE" w:rsidRPr="003534E0" w:rsidRDefault="00C736EE" w:rsidP="00C736EE">
      <w:pPr>
        <w:pStyle w:val="Sinespaciado"/>
        <w:jc w:val="both"/>
        <w:rPr>
          <w:rFonts w:ascii="Graphik Light" w:hAnsi="Graphik Light" w:cs="Arial"/>
          <w:sz w:val="23"/>
          <w:szCs w:val="23"/>
        </w:rPr>
      </w:pPr>
    </w:p>
    <w:p w:rsidR="00DB17D0" w:rsidRPr="007371F6" w:rsidRDefault="008A578D" w:rsidP="007371F6">
      <w:pPr>
        <w:spacing w:line="276" w:lineRule="auto"/>
        <w:jc w:val="both"/>
        <w:rPr>
          <w:rFonts w:ascii="Graphik Light" w:hAnsi="Graphik Light"/>
          <w:sz w:val="23"/>
          <w:szCs w:val="23"/>
        </w:rPr>
      </w:pPr>
      <w:r w:rsidRPr="003534E0">
        <w:rPr>
          <w:rFonts w:ascii="Graphik Light" w:hAnsi="Graphik Light"/>
          <w:sz w:val="23"/>
          <w:szCs w:val="23"/>
        </w:rPr>
        <w:t xml:space="preserve">De conformidad con lo anterior, las partes convienen en suscribir este </w:t>
      </w:r>
      <w:r w:rsidR="00C53C72" w:rsidRPr="003534E0">
        <w:rPr>
          <w:rFonts w:ascii="Graphik Light" w:hAnsi="Graphik Light"/>
          <w:sz w:val="23"/>
          <w:szCs w:val="23"/>
        </w:rPr>
        <w:t>Convenio</w:t>
      </w:r>
      <w:r w:rsidRPr="003534E0">
        <w:rPr>
          <w:rFonts w:ascii="Graphik Light" w:hAnsi="Graphik Light"/>
          <w:sz w:val="23"/>
          <w:szCs w:val="23"/>
        </w:rPr>
        <w:t xml:space="preserve"> marco, al tenor de las siguientes:</w:t>
      </w:r>
    </w:p>
    <w:p w:rsidR="00DB17D0" w:rsidRPr="003534E0" w:rsidRDefault="00DB17D0" w:rsidP="00246B4B">
      <w:pPr>
        <w:spacing w:line="276" w:lineRule="auto"/>
        <w:rPr>
          <w:rFonts w:ascii="Graphik Light" w:hAnsi="Graphik Light"/>
          <w:b/>
          <w:sz w:val="23"/>
          <w:szCs w:val="23"/>
        </w:rPr>
      </w:pPr>
    </w:p>
    <w:p w:rsidR="00246B4B" w:rsidRPr="003534E0" w:rsidRDefault="00DA722E" w:rsidP="00246B4B">
      <w:pPr>
        <w:spacing w:line="276" w:lineRule="auto"/>
        <w:jc w:val="center"/>
        <w:rPr>
          <w:rFonts w:ascii="Graphik Light" w:hAnsi="Graphik Light"/>
          <w:b/>
          <w:sz w:val="23"/>
          <w:szCs w:val="23"/>
        </w:rPr>
      </w:pPr>
      <w:r w:rsidRPr="003534E0">
        <w:rPr>
          <w:rFonts w:ascii="Graphik Light" w:hAnsi="Graphik Light"/>
          <w:b/>
          <w:sz w:val="23"/>
          <w:szCs w:val="23"/>
        </w:rPr>
        <w:t>C l á</w:t>
      </w:r>
      <w:r w:rsidR="003B5E5F" w:rsidRPr="003534E0">
        <w:rPr>
          <w:rFonts w:ascii="Graphik Light" w:hAnsi="Graphik Light"/>
          <w:b/>
          <w:sz w:val="23"/>
          <w:szCs w:val="23"/>
        </w:rPr>
        <w:t xml:space="preserve"> u s u l </w:t>
      </w:r>
      <w:r w:rsidR="008A578D" w:rsidRPr="003534E0">
        <w:rPr>
          <w:rFonts w:ascii="Graphik Light" w:hAnsi="Graphik Light"/>
          <w:b/>
          <w:sz w:val="23"/>
          <w:szCs w:val="23"/>
        </w:rPr>
        <w:t>a s</w:t>
      </w:r>
    </w:p>
    <w:p w:rsidR="00246B4B" w:rsidRPr="003534E0" w:rsidRDefault="00246B4B" w:rsidP="007371F6">
      <w:pPr>
        <w:spacing w:line="276" w:lineRule="auto"/>
        <w:rPr>
          <w:rFonts w:ascii="Graphik Light" w:hAnsi="Graphik Light"/>
          <w:sz w:val="23"/>
          <w:szCs w:val="23"/>
        </w:rPr>
      </w:pPr>
    </w:p>
    <w:p w:rsidR="00246B4B" w:rsidRPr="003534E0" w:rsidRDefault="00EA3E28" w:rsidP="00246B4B">
      <w:pPr>
        <w:spacing w:line="276" w:lineRule="auto"/>
        <w:jc w:val="both"/>
        <w:rPr>
          <w:rFonts w:ascii="Graphik Light" w:hAnsi="Graphik Light"/>
          <w:sz w:val="23"/>
          <w:szCs w:val="23"/>
        </w:rPr>
      </w:pPr>
      <w:r w:rsidRPr="003534E0">
        <w:rPr>
          <w:rFonts w:ascii="Graphik Light" w:hAnsi="Graphik Light"/>
          <w:b/>
          <w:sz w:val="23"/>
          <w:szCs w:val="23"/>
        </w:rPr>
        <w:t>Primera. -</w:t>
      </w:r>
      <w:r w:rsidRPr="003534E0">
        <w:rPr>
          <w:rFonts w:ascii="Graphik Light" w:hAnsi="Graphik Light"/>
          <w:sz w:val="23"/>
          <w:szCs w:val="23"/>
        </w:rPr>
        <w:t xml:space="preserve"> E</w:t>
      </w:r>
      <w:r w:rsidR="00DC50A0" w:rsidRPr="003534E0">
        <w:rPr>
          <w:rFonts w:ascii="Graphik Light" w:hAnsi="Graphik Light"/>
          <w:sz w:val="23"/>
          <w:szCs w:val="23"/>
        </w:rPr>
        <w:t xml:space="preserve">l objeto de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w:t>
      </w:r>
      <w:r w:rsidR="00DB11F6" w:rsidRPr="003534E0">
        <w:rPr>
          <w:rFonts w:ascii="Graphik Light" w:hAnsi="Graphik Light"/>
          <w:sz w:val="23"/>
          <w:szCs w:val="23"/>
        </w:rPr>
        <w:t xml:space="preserve">Marco </w:t>
      </w:r>
      <w:r w:rsidR="008A578D" w:rsidRPr="003534E0">
        <w:rPr>
          <w:rFonts w:ascii="Graphik Light" w:hAnsi="Graphik Light"/>
          <w:sz w:val="23"/>
          <w:szCs w:val="23"/>
        </w:rPr>
        <w:t>es la coor</w:t>
      </w:r>
      <w:r w:rsidR="00D73D4F" w:rsidRPr="003534E0">
        <w:rPr>
          <w:rFonts w:ascii="Graphik Light" w:hAnsi="Graphik Light"/>
          <w:sz w:val="23"/>
          <w:szCs w:val="23"/>
        </w:rPr>
        <w:t>dinación y colaboración entre “E</w:t>
      </w:r>
      <w:r w:rsidR="008A578D" w:rsidRPr="003534E0">
        <w:rPr>
          <w:rFonts w:ascii="Graphik Light" w:hAnsi="Graphik Light"/>
          <w:sz w:val="23"/>
          <w:szCs w:val="23"/>
        </w:rPr>
        <w:t xml:space="preserve">l </w:t>
      </w:r>
      <w:r w:rsidRPr="003534E0">
        <w:rPr>
          <w:rFonts w:ascii="Graphik Light" w:hAnsi="Graphik Light"/>
          <w:sz w:val="23"/>
          <w:szCs w:val="23"/>
        </w:rPr>
        <w:t>Gobierno del E</w:t>
      </w:r>
      <w:r w:rsidR="008A578D" w:rsidRPr="003534E0">
        <w:rPr>
          <w:rFonts w:ascii="Graphik Light" w:hAnsi="Graphik Light"/>
          <w:sz w:val="23"/>
          <w:szCs w:val="23"/>
        </w:rPr>
        <w:t>stado”, “</w:t>
      </w:r>
      <w:r w:rsidRPr="003534E0">
        <w:rPr>
          <w:rFonts w:ascii="Graphik Light" w:hAnsi="Graphik Light"/>
          <w:sz w:val="23"/>
          <w:szCs w:val="23"/>
        </w:rPr>
        <w:t>CEVI</w:t>
      </w:r>
      <w:r w:rsidR="00D73D4F" w:rsidRPr="003534E0">
        <w:rPr>
          <w:rFonts w:ascii="Graphik Light" w:hAnsi="Graphik Light"/>
          <w:sz w:val="23"/>
          <w:szCs w:val="23"/>
        </w:rPr>
        <w:t>”, “Los M</w:t>
      </w:r>
      <w:r w:rsidR="008A578D" w:rsidRPr="003534E0">
        <w:rPr>
          <w:rFonts w:ascii="Graphik Light" w:hAnsi="Graphik Light"/>
          <w:sz w:val="23"/>
          <w:szCs w:val="23"/>
        </w:rPr>
        <w:t>unicipios”, “</w:t>
      </w:r>
      <w:r w:rsidR="00DB11F6" w:rsidRPr="003534E0">
        <w:rPr>
          <w:rFonts w:ascii="Graphik Light" w:hAnsi="Graphik Light"/>
          <w:sz w:val="23"/>
          <w:szCs w:val="23"/>
        </w:rPr>
        <w:t xml:space="preserve">La </w:t>
      </w:r>
      <w:r w:rsidRPr="003534E0">
        <w:rPr>
          <w:rFonts w:ascii="Graphik Light" w:hAnsi="Graphik Light"/>
          <w:sz w:val="23"/>
          <w:szCs w:val="23"/>
        </w:rPr>
        <w:t>CANADEVI”, “</w:t>
      </w:r>
      <w:r w:rsidR="00DB11F6" w:rsidRPr="003534E0">
        <w:rPr>
          <w:rFonts w:ascii="Graphik Light" w:hAnsi="Graphik Light"/>
          <w:sz w:val="23"/>
          <w:szCs w:val="23"/>
        </w:rPr>
        <w:t xml:space="preserve">La </w:t>
      </w:r>
      <w:r w:rsidRPr="003534E0">
        <w:rPr>
          <w:rFonts w:ascii="Graphik Light" w:hAnsi="Graphik Light"/>
          <w:sz w:val="23"/>
          <w:szCs w:val="23"/>
        </w:rPr>
        <w:t>CMIC</w:t>
      </w:r>
      <w:r w:rsidR="00DB11F6" w:rsidRPr="003534E0">
        <w:rPr>
          <w:rFonts w:ascii="Graphik Light" w:hAnsi="Graphik Light"/>
          <w:sz w:val="23"/>
          <w:szCs w:val="23"/>
        </w:rPr>
        <w:t xml:space="preserve"> de Hidalgo</w:t>
      </w:r>
      <w:r w:rsidRPr="003534E0">
        <w:rPr>
          <w:rFonts w:ascii="Graphik Light" w:hAnsi="Graphik Light"/>
          <w:sz w:val="23"/>
          <w:szCs w:val="23"/>
        </w:rPr>
        <w:t>”</w:t>
      </w:r>
      <w:r w:rsidR="004D7372" w:rsidRPr="003534E0">
        <w:rPr>
          <w:rFonts w:ascii="Graphik Light" w:hAnsi="Graphik Light"/>
          <w:sz w:val="23"/>
          <w:szCs w:val="23"/>
        </w:rPr>
        <w:t xml:space="preserve">, </w:t>
      </w:r>
      <w:r w:rsidR="00036681" w:rsidRPr="003534E0">
        <w:rPr>
          <w:rFonts w:ascii="Graphik Light" w:hAnsi="Graphik Light"/>
          <w:sz w:val="23"/>
          <w:szCs w:val="23"/>
        </w:rPr>
        <w:t>“EL COLEGIO DE NOTARIOS DEL ESTADO DE HIDALGO</w:t>
      </w:r>
      <w:r w:rsidR="00CF283A">
        <w:rPr>
          <w:rFonts w:ascii="Graphik Light" w:hAnsi="Graphik Light"/>
          <w:sz w:val="23"/>
          <w:szCs w:val="23"/>
        </w:rPr>
        <w:t>, A.C</w:t>
      </w:r>
      <w:r w:rsidR="00CF283A" w:rsidRPr="005A2718">
        <w:rPr>
          <w:rFonts w:ascii="Graphik Light" w:hAnsi="Graphik Light"/>
          <w:sz w:val="23"/>
          <w:szCs w:val="23"/>
        </w:rPr>
        <w:t xml:space="preserve">.” </w:t>
      </w:r>
      <w:r w:rsidRPr="005A2718">
        <w:rPr>
          <w:rFonts w:ascii="Graphik Light" w:hAnsi="Graphik Light"/>
          <w:sz w:val="23"/>
          <w:szCs w:val="23"/>
        </w:rPr>
        <w:t>y</w:t>
      </w:r>
      <w:r w:rsidR="00A25F39" w:rsidRPr="005A2718">
        <w:rPr>
          <w:rFonts w:ascii="Graphik Light" w:hAnsi="Graphik Light"/>
          <w:sz w:val="23"/>
          <w:szCs w:val="23"/>
        </w:rPr>
        <w:t xml:space="preserve"> </w:t>
      </w:r>
      <w:r w:rsidR="00DB11F6" w:rsidRPr="005A2718">
        <w:rPr>
          <w:rFonts w:ascii="Graphik Light" w:hAnsi="Graphik Light"/>
          <w:sz w:val="23"/>
          <w:szCs w:val="23"/>
        </w:rPr>
        <w:t>“El</w:t>
      </w:r>
      <w:r w:rsidR="007A2BE8" w:rsidRPr="003534E0">
        <w:rPr>
          <w:rFonts w:ascii="Graphik Light" w:hAnsi="Graphik Light"/>
          <w:sz w:val="23"/>
          <w:szCs w:val="23"/>
        </w:rPr>
        <w:t xml:space="preserve"> INFONAVIT”</w:t>
      </w:r>
      <w:r w:rsidR="008A578D" w:rsidRPr="003534E0">
        <w:rPr>
          <w:rFonts w:ascii="Graphik Light" w:hAnsi="Graphik Light"/>
          <w:sz w:val="23"/>
          <w:szCs w:val="23"/>
        </w:rPr>
        <w:t xml:space="preserve"> para el fomento y mej</w:t>
      </w:r>
      <w:r w:rsidRPr="003534E0">
        <w:rPr>
          <w:rFonts w:ascii="Graphik Light" w:hAnsi="Graphik Light"/>
          <w:sz w:val="23"/>
          <w:szCs w:val="23"/>
        </w:rPr>
        <w:t>oramiento de la vivienda en el Estado de H</w:t>
      </w:r>
      <w:r w:rsidR="008A578D" w:rsidRPr="003534E0">
        <w:rPr>
          <w:rFonts w:ascii="Graphik Light" w:hAnsi="Graphik Light"/>
          <w:sz w:val="23"/>
          <w:szCs w:val="23"/>
        </w:rPr>
        <w:t>idalgo, propiciando el desarrollo urbano sostenible y el ordenamiento territorial.</w:t>
      </w:r>
    </w:p>
    <w:p w:rsidR="00C736EE" w:rsidRPr="003534E0" w:rsidRDefault="00C736EE" w:rsidP="00246B4B">
      <w:pPr>
        <w:spacing w:line="276" w:lineRule="auto"/>
        <w:jc w:val="both"/>
        <w:rPr>
          <w:rFonts w:ascii="Graphik Light" w:hAnsi="Graphik Light"/>
          <w:sz w:val="23"/>
          <w:szCs w:val="23"/>
        </w:rPr>
      </w:pPr>
    </w:p>
    <w:p w:rsidR="00C736EE" w:rsidRPr="003534E0" w:rsidRDefault="007A2BE8" w:rsidP="00246B4B">
      <w:pPr>
        <w:spacing w:line="276" w:lineRule="auto"/>
        <w:jc w:val="both"/>
        <w:rPr>
          <w:rFonts w:ascii="Graphik Light" w:hAnsi="Graphik Light"/>
          <w:sz w:val="23"/>
          <w:szCs w:val="23"/>
        </w:rPr>
      </w:pPr>
      <w:r w:rsidRPr="003534E0">
        <w:rPr>
          <w:rFonts w:ascii="Graphik Light" w:hAnsi="Graphik Light"/>
          <w:b/>
          <w:sz w:val="23"/>
          <w:szCs w:val="23"/>
        </w:rPr>
        <w:t>“EL INFONAVIT”</w:t>
      </w:r>
      <w:r w:rsidR="00EA3E28" w:rsidRPr="003534E0">
        <w:rPr>
          <w:rFonts w:ascii="Graphik Light" w:hAnsi="Graphik Light"/>
          <w:sz w:val="23"/>
          <w:szCs w:val="23"/>
        </w:rPr>
        <w:t xml:space="preserve"> </w:t>
      </w:r>
      <w:r w:rsidR="00DC50A0" w:rsidRPr="003534E0">
        <w:rPr>
          <w:rFonts w:ascii="Graphik Light" w:hAnsi="Graphik Light"/>
          <w:sz w:val="23"/>
          <w:szCs w:val="23"/>
        </w:rPr>
        <w:t xml:space="preserve">comparece en el presente </w:t>
      </w:r>
      <w:r w:rsidR="00C53C72" w:rsidRPr="003534E0">
        <w:rPr>
          <w:rFonts w:ascii="Graphik Light" w:hAnsi="Graphik Light"/>
          <w:sz w:val="23"/>
          <w:szCs w:val="23"/>
        </w:rPr>
        <w:t>Convenio</w:t>
      </w:r>
      <w:r w:rsidR="008A578D" w:rsidRPr="003534E0">
        <w:rPr>
          <w:rFonts w:ascii="Graphik Light" w:hAnsi="Graphik Light"/>
          <w:sz w:val="23"/>
          <w:szCs w:val="23"/>
        </w:rPr>
        <w:t>, única y exclusivamente para cumplir con el mandato constitucional de que los trabajador</w:t>
      </w:r>
      <w:r w:rsidR="00EA3E28" w:rsidRPr="003534E0">
        <w:rPr>
          <w:rFonts w:ascii="Graphik Light" w:hAnsi="Graphik Light"/>
          <w:sz w:val="23"/>
          <w:szCs w:val="23"/>
        </w:rPr>
        <w:t>es</w:t>
      </w:r>
      <w:r w:rsidR="00BF3821" w:rsidRPr="003534E0">
        <w:rPr>
          <w:rFonts w:ascii="Graphik Light" w:hAnsi="Graphik Light"/>
          <w:sz w:val="23"/>
          <w:szCs w:val="23"/>
        </w:rPr>
        <w:t xml:space="preserve"> derechohabientes</w:t>
      </w:r>
      <w:r w:rsidR="00EA3E28" w:rsidRPr="003534E0">
        <w:rPr>
          <w:rFonts w:ascii="Graphik Light" w:hAnsi="Graphik Light"/>
          <w:sz w:val="23"/>
          <w:szCs w:val="23"/>
        </w:rPr>
        <w:t xml:space="preserve"> obtengan crédito para: a).- L</w:t>
      </w:r>
      <w:r w:rsidR="008A578D" w:rsidRPr="003534E0">
        <w:rPr>
          <w:rFonts w:ascii="Graphik Light" w:hAnsi="Graphik Light"/>
          <w:sz w:val="23"/>
          <w:szCs w:val="23"/>
        </w:rPr>
        <w:t>a adquisición en p</w:t>
      </w:r>
      <w:r w:rsidR="00EA3E28" w:rsidRPr="003534E0">
        <w:rPr>
          <w:rFonts w:ascii="Graphik Light" w:hAnsi="Graphik Light"/>
          <w:sz w:val="23"/>
          <w:szCs w:val="23"/>
        </w:rPr>
        <w:t xml:space="preserve">ropiedad de </w:t>
      </w:r>
      <w:r w:rsidR="00BF3821" w:rsidRPr="003534E0">
        <w:rPr>
          <w:rFonts w:ascii="Graphik Light" w:hAnsi="Graphik Light"/>
          <w:sz w:val="23"/>
          <w:szCs w:val="23"/>
        </w:rPr>
        <w:t>vivienda</w:t>
      </w:r>
      <w:r w:rsidR="00EA3E28" w:rsidRPr="003534E0">
        <w:rPr>
          <w:rFonts w:ascii="Graphik Light" w:hAnsi="Graphik Light"/>
          <w:sz w:val="23"/>
          <w:szCs w:val="23"/>
        </w:rPr>
        <w:t>s, b).- L</w:t>
      </w:r>
      <w:r w:rsidR="008A578D" w:rsidRPr="003534E0">
        <w:rPr>
          <w:rFonts w:ascii="Graphik Light" w:hAnsi="Graphik Light"/>
          <w:sz w:val="23"/>
          <w:szCs w:val="23"/>
        </w:rPr>
        <w:t>a construcción, reparación, ampliación o mejoramien</w:t>
      </w:r>
      <w:r w:rsidR="00EA3E28" w:rsidRPr="003534E0">
        <w:rPr>
          <w:rFonts w:ascii="Graphik Light" w:hAnsi="Graphik Light"/>
          <w:sz w:val="23"/>
          <w:szCs w:val="23"/>
        </w:rPr>
        <w:t xml:space="preserve">to de sus </w:t>
      </w:r>
      <w:r w:rsidR="00BF3821" w:rsidRPr="003534E0">
        <w:rPr>
          <w:rFonts w:ascii="Graphik Light" w:hAnsi="Graphik Light"/>
          <w:sz w:val="23"/>
          <w:szCs w:val="23"/>
        </w:rPr>
        <w:t>vivienda</w:t>
      </w:r>
      <w:r w:rsidR="00EA3E28" w:rsidRPr="003534E0">
        <w:rPr>
          <w:rFonts w:ascii="Graphik Light" w:hAnsi="Graphik Light"/>
          <w:sz w:val="23"/>
          <w:szCs w:val="23"/>
        </w:rPr>
        <w:t>s, y c).- E</w:t>
      </w:r>
      <w:r w:rsidR="008A578D" w:rsidRPr="003534E0">
        <w:rPr>
          <w:rFonts w:ascii="Graphik Light" w:hAnsi="Graphik Light"/>
          <w:sz w:val="23"/>
          <w:szCs w:val="23"/>
        </w:rPr>
        <w:t xml:space="preserve">l pago de pasivos contraídos por los conceptos anteriores, conforme a las disposiciones legales que la regulan y le son aplicables y en razón de los acuerdos tomados por las otras entidades comparecientes para coadyuvar, en el ámbito de su competencia, para convertir a los municipios incluidos en el presente </w:t>
      </w:r>
      <w:r w:rsidR="00C53C72" w:rsidRPr="003534E0">
        <w:rPr>
          <w:rFonts w:ascii="Graphik Light" w:hAnsi="Graphik Light"/>
          <w:sz w:val="23"/>
          <w:szCs w:val="23"/>
        </w:rPr>
        <w:t>Convenio</w:t>
      </w:r>
      <w:r w:rsidR="008A578D" w:rsidRPr="003534E0">
        <w:rPr>
          <w:rFonts w:ascii="Graphik Light" w:hAnsi="Graphik Light"/>
          <w:sz w:val="23"/>
          <w:szCs w:val="23"/>
        </w:rPr>
        <w:t xml:space="preserve">, en espacios urbanos funcionales, que influyan en los diversos componentes del sistema de ciudades, generando condiciones que permitan el fortalecimiento de nuevos entornos urbanos </w:t>
      </w:r>
      <w:r w:rsidR="00BF3821" w:rsidRPr="003534E0">
        <w:rPr>
          <w:rFonts w:ascii="Graphik Light" w:hAnsi="Graphik Light"/>
          <w:sz w:val="23"/>
          <w:szCs w:val="23"/>
        </w:rPr>
        <w:t>sostenibles</w:t>
      </w:r>
      <w:r w:rsidR="008A578D" w:rsidRPr="003534E0">
        <w:rPr>
          <w:rFonts w:ascii="Graphik Light" w:hAnsi="Graphik Light"/>
          <w:sz w:val="23"/>
          <w:szCs w:val="23"/>
        </w:rPr>
        <w:t>; privilegiando la densificación y la verticalidad para hacer más eficiente el aprovechamiento del suelo, mediante el otorgamiento de créditos a los trabajadores derechohabientes d</w:t>
      </w:r>
      <w:r w:rsidRPr="003534E0">
        <w:rPr>
          <w:rFonts w:ascii="Graphik Light" w:hAnsi="Graphik Light"/>
          <w:sz w:val="23"/>
          <w:szCs w:val="23"/>
        </w:rPr>
        <w:t>e “El INFONAVIT”</w:t>
      </w:r>
      <w:r w:rsidR="008A578D" w:rsidRPr="003534E0">
        <w:rPr>
          <w:rFonts w:ascii="Graphik Light" w:hAnsi="Graphik Light"/>
          <w:sz w:val="23"/>
          <w:szCs w:val="23"/>
        </w:rPr>
        <w:t>, para que adquieran una vivienda digna que se desarrolle como impulso a la vivienda social, económica e intraurbana.</w:t>
      </w:r>
    </w:p>
    <w:p w:rsidR="00246B4B" w:rsidRPr="003534E0" w:rsidRDefault="00246B4B" w:rsidP="00246B4B">
      <w:pPr>
        <w:spacing w:line="276" w:lineRule="auto"/>
        <w:jc w:val="both"/>
        <w:rPr>
          <w:rFonts w:ascii="Graphik Light" w:hAnsi="Graphik Light"/>
          <w:sz w:val="23"/>
          <w:szCs w:val="23"/>
        </w:rPr>
      </w:pPr>
    </w:p>
    <w:p w:rsidR="00246B4B" w:rsidRPr="003534E0" w:rsidRDefault="00EA3E28" w:rsidP="00BF3821">
      <w:pPr>
        <w:spacing w:line="276" w:lineRule="auto"/>
        <w:jc w:val="both"/>
        <w:rPr>
          <w:rFonts w:ascii="Graphik Light" w:hAnsi="Graphik Light"/>
          <w:sz w:val="23"/>
          <w:szCs w:val="23"/>
        </w:rPr>
      </w:pPr>
      <w:r w:rsidRPr="003534E0">
        <w:rPr>
          <w:rFonts w:ascii="Graphik Light" w:hAnsi="Graphik Light"/>
          <w:b/>
          <w:sz w:val="23"/>
          <w:szCs w:val="23"/>
        </w:rPr>
        <w:t>Segunda. -</w:t>
      </w:r>
      <w:r w:rsidRPr="003534E0">
        <w:rPr>
          <w:rFonts w:ascii="Graphik Light" w:hAnsi="Graphik Light"/>
          <w:sz w:val="23"/>
          <w:szCs w:val="23"/>
        </w:rPr>
        <w:t xml:space="preserve">  L</w:t>
      </w:r>
      <w:r w:rsidR="008A578D" w:rsidRPr="003534E0">
        <w:rPr>
          <w:rFonts w:ascii="Graphik Light" w:hAnsi="Graphik Light"/>
          <w:sz w:val="23"/>
          <w:szCs w:val="23"/>
        </w:rPr>
        <w:t>as partes se comprometen</w:t>
      </w:r>
      <w:r w:rsidR="00B12B91">
        <w:rPr>
          <w:rFonts w:ascii="Graphik Light" w:hAnsi="Graphik Light"/>
          <w:sz w:val="23"/>
          <w:szCs w:val="23"/>
        </w:rPr>
        <w:t xml:space="preserve"> </w:t>
      </w:r>
      <w:r w:rsidR="00B12B91" w:rsidRPr="00B12B91">
        <w:rPr>
          <w:rFonts w:ascii="Graphik Light" w:hAnsi="Graphik Light"/>
          <w:sz w:val="23"/>
          <w:szCs w:val="23"/>
        </w:rPr>
        <w:t>conforme a sus disposiciones legales,</w:t>
      </w:r>
      <w:r w:rsidR="008A578D" w:rsidRPr="003534E0">
        <w:rPr>
          <w:rFonts w:ascii="Graphik Light" w:hAnsi="Graphik Light"/>
          <w:sz w:val="23"/>
          <w:szCs w:val="23"/>
        </w:rPr>
        <w:t xml:space="preserve"> a promover y fo</w:t>
      </w:r>
      <w:r w:rsidR="00DC50A0" w:rsidRPr="003534E0">
        <w:rPr>
          <w:rFonts w:ascii="Graphik Light" w:hAnsi="Graphik Light"/>
          <w:sz w:val="23"/>
          <w:szCs w:val="23"/>
        </w:rPr>
        <w:t xml:space="preserve">mentar en los términos de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w:t>
      </w:r>
      <w:r w:rsidRPr="003534E0">
        <w:rPr>
          <w:rFonts w:ascii="Graphik Light" w:hAnsi="Graphik Light"/>
          <w:sz w:val="23"/>
          <w:szCs w:val="23"/>
        </w:rPr>
        <w:t>las condiciones</w:t>
      </w:r>
      <w:r w:rsidR="008A578D" w:rsidRPr="003534E0">
        <w:rPr>
          <w:rFonts w:ascii="Graphik Light" w:hAnsi="Graphik Light"/>
          <w:sz w:val="23"/>
          <w:szCs w:val="23"/>
        </w:rPr>
        <w:t xml:space="preserve"> para que las familias, en especial, las de los sectores sociales más vulnerables, tengan acce</w:t>
      </w:r>
      <w:r w:rsidR="002546FC" w:rsidRPr="003534E0">
        <w:rPr>
          <w:rFonts w:ascii="Graphik Light" w:hAnsi="Graphik Light"/>
          <w:sz w:val="23"/>
          <w:szCs w:val="23"/>
        </w:rPr>
        <w:t>so a una vivienda digna,</w:t>
      </w:r>
      <w:r w:rsidR="008A578D" w:rsidRPr="003534E0">
        <w:rPr>
          <w:rFonts w:ascii="Graphik Light" w:hAnsi="Graphik Light"/>
          <w:sz w:val="23"/>
          <w:szCs w:val="23"/>
        </w:rPr>
        <w:t xml:space="preserve"> decorosa</w:t>
      </w:r>
      <w:r w:rsidR="002546FC" w:rsidRPr="003534E0">
        <w:rPr>
          <w:rFonts w:ascii="Graphik Light" w:hAnsi="Graphik Light"/>
          <w:sz w:val="23"/>
          <w:szCs w:val="23"/>
        </w:rPr>
        <w:t xml:space="preserve"> y sostenible</w:t>
      </w:r>
      <w:r w:rsidR="008A578D" w:rsidRPr="003534E0">
        <w:rPr>
          <w:rFonts w:ascii="Graphik Light" w:hAnsi="Graphik Light"/>
          <w:sz w:val="23"/>
          <w:szCs w:val="23"/>
        </w:rPr>
        <w:t>, con servicios adecuados y seguridad jurídica en su tenencia, manteniendo el empleo que genera la actividad habitacional.</w:t>
      </w:r>
    </w:p>
    <w:p w:rsidR="002546FC" w:rsidRPr="003534E0" w:rsidRDefault="002546FC" w:rsidP="00E62C1F">
      <w:pPr>
        <w:jc w:val="both"/>
        <w:rPr>
          <w:rFonts w:ascii="Graphik Light" w:hAnsi="Graphik Light"/>
          <w:sz w:val="23"/>
          <w:szCs w:val="23"/>
        </w:rPr>
      </w:pPr>
    </w:p>
    <w:p w:rsidR="00246B4B" w:rsidRPr="003534E0" w:rsidRDefault="00EA3E28" w:rsidP="00246B4B">
      <w:pPr>
        <w:jc w:val="both"/>
        <w:rPr>
          <w:rFonts w:ascii="Graphik Light" w:hAnsi="Graphik Light"/>
          <w:sz w:val="23"/>
          <w:szCs w:val="23"/>
        </w:rPr>
      </w:pPr>
      <w:r w:rsidRPr="003534E0">
        <w:rPr>
          <w:rFonts w:ascii="Graphik Light" w:hAnsi="Graphik Light"/>
          <w:b/>
          <w:sz w:val="23"/>
          <w:szCs w:val="23"/>
        </w:rPr>
        <w:t>Tercera. -</w:t>
      </w:r>
      <w:r w:rsidRPr="003534E0">
        <w:rPr>
          <w:rFonts w:ascii="Graphik Light" w:hAnsi="Graphik Light"/>
          <w:sz w:val="23"/>
          <w:szCs w:val="23"/>
        </w:rPr>
        <w:t xml:space="preserve"> L</w:t>
      </w:r>
      <w:r w:rsidR="008A578D" w:rsidRPr="003534E0">
        <w:rPr>
          <w:rFonts w:ascii="Graphik Light" w:hAnsi="Graphik Light"/>
          <w:sz w:val="23"/>
          <w:szCs w:val="23"/>
        </w:rPr>
        <w:t>as partes</w:t>
      </w:r>
      <w:r w:rsidR="00DC50A0" w:rsidRPr="003534E0">
        <w:rPr>
          <w:rFonts w:ascii="Graphik Light" w:hAnsi="Graphik Light"/>
          <w:sz w:val="23"/>
          <w:szCs w:val="23"/>
        </w:rPr>
        <w:t xml:space="preserve"> que suscriben este </w:t>
      </w:r>
      <w:r w:rsidR="00C53C72" w:rsidRPr="003534E0">
        <w:rPr>
          <w:rFonts w:ascii="Graphik Light" w:hAnsi="Graphik Light"/>
          <w:sz w:val="23"/>
          <w:szCs w:val="23"/>
        </w:rPr>
        <w:t>Convenio</w:t>
      </w:r>
      <w:r w:rsidR="00DC50A0" w:rsidRPr="003534E0">
        <w:rPr>
          <w:rFonts w:ascii="Graphik Light" w:hAnsi="Graphik Light"/>
          <w:sz w:val="23"/>
          <w:szCs w:val="23"/>
        </w:rPr>
        <w:t>,</w:t>
      </w:r>
      <w:r w:rsidR="008A578D" w:rsidRPr="003534E0">
        <w:rPr>
          <w:rFonts w:ascii="Graphik Light" w:hAnsi="Graphik Light"/>
          <w:sz w:val="23"/>
          <w:szCs w:val="23"/>
        </w:rPr>
        <w:t xml:space="preserve"> se comprometen </w:t>
      </w:r>
      <w:r w:rsidR="00DC50A0" w:rsidRPr="003534E0">
        <w:rPr>
          <w:rFonts w:ascii="Graphik Light" w:hAnsi="Graphik Light"/>
          <w:sz w:val="23"/>
          <w:szCs w:val="23"/>
        </w:rPr>
        <w:t xml:space="preserve">de conformidad con su competencia, </w:t>
      </w:r>
      <w:r w:rsidR="008A578D" w:rsidRPr="003534E0">
        <w:rPr>
          <w:rFonts w:ascii="Graphik Light" w:hAnsi="Graphik Light"/>
          <w:sz w:val="23"/>
          <w:szCs w:val="23"/>
        </w:rPr>
        <w:t>a promover políticas, objetivos, estrategias y líneas de acción a efecto de impulsar el desarrollo de vivi</w:t>
      </w:r>
      <w:r w:rsidRPr="003534E0">
        <w:rPr>
          <w:rFonts w:ascii="Graphik Light" w:hAnsi="Graphik Light"/>
          <w:sz w:val="23"/>
          <w:szCs w:val="23"/>
        </w:rPr>
        <w:t>enda en el Estado de H</w:t>
      </w:r>
      <w:r w:rsidR="008A578D" w:rsidRPr="003534E0">
        <w:rPr>
          <w:rFonts w:ascii="Graphik Light" w:hAnsi="Graphik Light"/>
          <w:sz w:val="23"/>
          <w:szCs w:val="23"/>
        </w:rPr>
        <w:t xml:space="preserve">idalgo, mediante la ejecución de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asumiendo dentro del ámbito de sus respectivas </w:t>
      </w:r>
      <w:r w:rsidRPr="003534E0">
        <w:rPr>
          <w:rFonts w:ascii="Graphik Light" w:hAnsi="Graphik Light"/>
          <w:sz w:val="23"/>
          <w:szCs w:val="23"/>
        </w:rPr>
        <w:t>competencias, los</w:t>
      </w:r>
      <w:r w:rsidR="008A578D" w:rsidRPr="003534E0">
        <w:rPr>
          <w:rFonts w:ascii="Graphik Light" w:hAnsi="Graphik Light"/>
          <w:sz w:val="23"/>
          <w:szCs w:val="23"/>
        </w:rPr>
        <w:t xml:space="preserve"> compromisos conjuntos siguientes:</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Lograr una mejor coordinación y colaboración</w:t>
      </w:r>
      <w:r w:rsidR="007C34D4" w:rsidRPr="003534E0">
        <w:rPr>
          <w:rFonts w:ascii="Graphik Light" w:hAnsi="Graphik Light"/>
          <w:sz w:val="23"/>
          <w:szCs w:val="23"/>
        </w:rPr>
        <w:t xml:space="preserve"> de los sectores público, social y privado</w:t>
      </w:r>
      <w:r w:rsidRPr="003534E0">
        <w:rPr>
          <w:rFonts w:ascii="Graphik Light" w:hAnsi="Graphik Light"/>
          <w:sz w:val="23"/>
          <w:szCs w:val="23"/>
        </w:rPr>
        <w:t xml:space="preserve">, para el cumplimiento de los compromisos establecidos en este </w:t>
      </w:r>
      <w:r w:rsidR="00C53C72" w:rsidRPr="003534E0">
        <w:rPr>
          <w:rFonts w:ascii="Graphik Light" w:hAnsi="Graphik Light"/>
          <w:sz w:val="23"/>
          <w:szCs w:val="23"/>
        </w:rPr>
        <w:t>Convenio</w:t>
      </w:r>
      <w:r w:rsidRPr="003534E0">
        <w:rPr>
          <w:rFonts w:ascii="Graphik Light" w:hAnsi="Graphik Light"/>
          <w:sz w:val="23"/>
          <w:szCs w:val="23"/>
        </w:rPr>
        <w:t xml:space="preserve">, con objeto de hacer más eficiente la utilización de recursos para el desarrollo de </w:t>
      </w:r>
      <w:r w:rsidR="00EA3E28" w:rsidRPr="003534E0">
        <w:rPr>
          <w:rFonts w:ascii="Graphik Light" w:hAnsi="Graphik Light"/>
          <w:sz w:val="23"/>
          <w:szCs w:val="23"/>
        </w:rPr>
        <w:t>la vivienda en el E</w:t>
      </w:r>
      <w:r w:rsidRPr="003534E0">
        <w:rPr>
          <w:rFonts w:ascii="Graphik Light" w:hAnsi="Graphik Light"/>
          <w:sz w:val="23"/>
          <w:szCs w:val="23"/>
        </w:rPr>
        <w:t>stado.</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Im</w:t>
      </w:r>
      <w:r w:rsidR="00EA3E28" w:rsidRPr="003534E0">
        <w:rPr>
          <w:rFonts w:ascii="Graphik Light" w:hAnsi="Graphik Light"/>
          <w:sz w:val="23"/>
          <w:szCs w:val="23"/>
        </w:rPr>
        <w:t>pulsar la reforma urbana en el Estado de H</w:t>
      </w:r>
      <w:r w:rsidR="002546FC" w:rsidRPr="003534E0">
        <w:rPr>
          <w:rFonts w:ascii="Graphik Light" w:hAnsi="Graphik Light"/>
          <w:sz w:val="23"/>
          <w:szCs w:val="23"/>
        </w:rPr>
        <w:t>idalgo, modificando la L</w:t>
      </w:r>
      <w:r w:rsidRPr="003534E0">
        <w:rPr>
          <w:rFonts w:ascii="Graphik Light" w:hAnsi="Graphik Light"/>
          <w:sz w:val="23"/>
          <w:szCs w:val="23"/>
        </w:rPr>
        <w:t>e</w:t>
      </w:r>
      <w:r w:rsidR="002546FC" w:rsidRPr="003534E0">
        <w:rPr>
          <w:rFonts w:ascii="Graphik Light" w:hAnsi="Graphik Light"/>
          <w:sz w:val="23"/>
          <w:szCs w:val="23"/>
        </w:rPr>
        <w:t>y de Asentamientos Humanos, Desarrollo U</w:t>
      </w:r>
      <w:r w:rsidRPr="003534E0">
        <w:rPr>
          <w:rFonts w:ascii="Graphik Light" w:hAnsi="Graphik Light"/>
          <w:sz w:val="23"/>
          <w:szCs w:val="23"/>
        </w:rPr>
        <w:t xml:space="preserve">rbano </w:t>
      </w:r>
      <w:r w:rsidR="002546FC" w:rsidRPr="003534E0">
        <w:rPr>
          <w:rFonts w:ascii="Graphik Light" w:hAnsi="Graphik Light"/>
          <w:sz w:val="23"/>
          <w:szCs w:val="23"/>
        </w:rPr>
        <w:t>y O</w:t>
      </w:r>
      <w:r w:rsidR="00EA3E28" w:rsidRPr="003534E0">
        <w:rPr>
          <w:rFonts w:ascii="Graphik Light" w:hAnsi="Graphik Light"/>
          <w:sz w:val="23"/>
          <w:szCs w:val="23"/>
        </w:rPr>
        <w:t xml:space="preserve">rdenamiento </w:t>
      </w:r>
      <w:r w:rsidR="002546FC" w:rsidRPr="003534E0">
        <w:rPr>
          <w:rFonts w:ascii="Graphik Light" w:hAnsi="Graphik Light"/>
          <w:sz w:val="23"/>
          <w:szCs w:val="23"/>
        </w:rPr>
        <w:t>T</w:t>
      </w:r>
      <w:r w:rsidR="00EA3E28" w:rsidRPr="003534E0">
        <w:rPr>
          <w:rFonts w:ascii="Graphik Light" w:hAnsi="Graphik Light"/>
          <w:sz w:val="23"/>
          <w:szCs w:val="23"/>
        </w:rPr>
        <w:t>erritorial del E</w:t>
      </w:r>
      <w:r w:rsidRPr="003534E0">
        <w:rPr>
          <w:rFonts w:ascii="Graphik Light" w:hAnsi="Graphik Light"/>
          <w:sz w:val="23"/>
          <w:szCs w:val="23"/>
        </w:rPr>
        <w:t>stado de 2007 y la planeación de los centros de población mayores de cien mil habitantes</w:t>
      </w:r>
      <w:r w:rsidR="00513F9A" w:rsidRPr="003534E0">
        <w:rPr>
          <w:rFonts w:ascii="Graphik Light" w:hAnsi="Graphik Light"/>
          <w:sz w:val="23"/>
          <w:szCs w:val="23"/>
        </w:rPr>
        <w:t xml:space="preserve"> </w:t>
      </w:r>
      <w:r w:rsidRPr="003534E0">
        <w:rPr>
          <w:rFonts w:ascii="Graphik Light" w:hAnsi="Graphik Light"/>
          <w:sz w:val="23"/>
          <w:szCs w:val="23"/>
        </w:rPr>
        <w:t xml:space="preserve">o de menos por ser estratégicos para el ordenamiento territorial, en especial de los municipios de </w:t>
      </w:r>
      <w:r w:rsidR="00EA3E28" w:rsidRPr="003534E0">
        <w:rPr>
          <w:rFonts w:ascii="Graphik Light" w:hAnsi="Graphik Light"/>
          <w:sz w:val="23"/>
          <w:szCs w:val="23"/>
        </w:rPr>
        <w:t xml:space="preserve">Actopan, Atotonilco de Tula, Huejutla, Huichapan, Mineral </w:t>
      </w:r>
      <w:r w:rsidR="00DC50A0" w:rsidRPr="003534E0">
        <w:rPr>
          <w:rFonts w:ascii="Graphik Light" w:hAnsi="Graphik Light"/>
          <w:sz w:val="23"/>
          <w:szCs w:val="23"/>
        </w:rPr>
        <w:t xml:space="preserve">de la Reforma, Pachuca de Soto, </w:t>
      </w:r>
      <w:r w:rsidR="00EA3E28" w:rsidRPr="003534E0">
        <w:rPr>
          <w:rFonts w:ascii="Graphik Light" w:hAnsi="Graphik Light"/>
          <w:sz w:val="23"/>
          <w:szCs w:val="23"/>
        </w:rPr>
        <w:t>Tepeapulco, Tepeji del R</w:t>
      </w:r>
      <w:r w:rsidR="00AE6639">
        <w:rPr>
          <w:rFonts w:ascii="Graphik Light" w:hAnsi="Graphik Light"/>
          <w:sz w:val="23"/>
          <w:szCs w:val="23"/>
        </w:rPr>
        <w:t xml:space="preserve">ío Ocampo, Tizayuca, Tulancingo, Zempoala </w:t>
      </w:r>
      <w:r w:rsidR="00EA3E28" w:rsidRPr="003534E0">
        <w:rPr>
          <w:rFonts w:ascii="Graphik Light" w:hAnsi="Graphik Light"/>
          <w:sz w:val="23"/>
          <w:szCs w:val="23"/>
        </w:rPr>
        <w:t>y</w:t>
      </w:r>
      <w:r w:rsidR="002546FC" w:rsidRPr="003534E0">
        <w:rPr>
          <w:rFonts w:ascii="Graphik Light" w:hAnsi="Graphik Light"/>
          <w:sz w:val="23"/>
          <w:szCs w:val="23"/>
        </w:rPr>
        <w:t xml:space="preserve"> Zacualtipán</w:t>
      </w:r>
      <w:r w:rsidR="00CE5259">
        <w:rPr>
          <w:rFonts w:ascii="Graphik Light" w:hAnsi="Graphik Light"/>
          <w:sz w:val="23"/>
          <w:szCs w:val="23"/>
        </w:rPr>
        <w:t xml:space="preserve"> de Ángeles</w:t>
      </w:r>
      <w:r w:rsidR="002546FC" w:rsidRPr="003534E0">
        <w:rPr>
          <w:rFonts w:ascii="Graphik Light" w:hAnsi="Graphik Light"/>
          <w:sz w:val="23"/>
          <w:szCs w:val="23"/>
        </w:rPr>
        <w:t xml:space="preserve">, </w:t>
      </w:r>
      <w:r w:rsidRPr="003534E0">
        <w:rPr>
          <w:rFonts w:ascii="Graphik Light" w:hAnsi="Graphik Light"/>
          <w:sz w:val="23"/>
          <w:szCs w:val="23"/>
        </w:rPr>
        <w:t xml:space="preserve">en cumplimiento de la nueva </w:t>
      </w:r>
      <w:r w:rsidR="00EA3E28" w:rsidRPr="003534E0">
        <w:rPr>
          <w:rFonts w:ascii="Graphik Light" w:hAnsi="Graphik Light"/>
          <w:sz w:val="23"/>
          <w:szCs w:val="23"/>
        </w:rPr>
        <w:t>Ley General de Asentamientos Humanos, Ordenamiento Territorial y Desarrollo Urbano</w:t>
      </w:r>
      <w:r w:rsidRPr="003534E0">
        <w:rPr>
          <w:rFonts w:ascii="Graphik Light" w:hAnsi="Graphik Light"/>
          <w:sz w:val="23"/>
          <w:szCs w:val="23"/>
        </w:rPr>
        <w:t xml:space="preserve">, expedida en noviembre de 2016 y con el apoyo de los índices de prosperidad urbana elaborados por </w:t>
      </w:r>
      <w:r w:rsidR="00EA3E28" w:rsidRPr="003534E0">
        <w:rPr>
          <w:rFonts w:ascii="Graphik Light" w:hAnsi="Graphik Light"/>
          <w:sz w:val="23"/>
          <w:szCs w:val="23"/>
        </w:rPr>
        <w:t>INFONAVIT y la ONU</w:t>
      </w:r>
      <w:r w:rsidRPr="003534E0">
        <w:rPr>
          <w:rFonts w:ascii="Graphik Light" w:hAnsi="Graphik Light"/>
          <w:sz w:val="23"/>
          <w:szCs w:val="23"/>
        </w:rPr>
        <w:t>.</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Canalizar en lo posible, mayores recursos públicos y privados para el financiamiento de las acciones de vivie</w:t>
      </w:r>
      <w:r w:rsidR="00CB7584" w:rsidRPr="003534E0">
        <w:rPr>
          <w:rFonts w:ascii="Graphik Light" w:hAnsi="Graphik Light"/>
          <w:sz w:val="23"/>
          <w:szCs w:val="23"/>
        </w:rPr>
        <w:t>n</w:t>
      </w:r>
      <w:r w:rsidR="002546FC" w:rsidRPr="003534E0">
        <w:rPr>
          <w:rFonts w:ascii="Graphik Light" w:hAnsi="Graphik Light"/>
          <w:sz w:val="23"/>
          <w:szCs w:val="23"/>
        </w:rPr>
        <w:t>da que se implemente</w:t>
      </w:r>
      <w:r w:rsidR="00CB7584" w:rsidRPr="003534E0">
        <w:rPr>
          <w:rFonts w:ascii="Graphik Light" w:hAnsi="Graphik Light"/>
          <w:sz w:val="23"/>
          <w:szCs w:val="23"/>
        </w:rPr>
        <w:t>n en el Estado de H</w:t>
      </w:r>
      <w:r w:rsidRPr="003534E0">
        <w:rPr>
          <w:rFonts w:ascii="Graphik Light" w:hAnsi="Graphik Light"/>
          <w:sz w:val="23"/>
          <w:szCs w:val="23"/>
        </w:rPr>
        <w:t>idalgo.</w:t>
      </w:r>
    </w:p>
    <w:p w:rsidR="00246B4B" w:rsidRPr="003534E0" w:rsidRDefault="00246B4B" w:rsidP="00246B4B">
      <w:pPr>
        <w:jc w:val="both"/>
        <w:rPr>
          <w:rFonts w:ascii="Graphik Light" w:hAnsi="Graphik Light"/>
          <w:sz w:val="23"/>
          <w:szCs w:val="23"/>
        </w:rPr>
      </w:pPr>
    </w:p>
    <w:p w:rsidR="00246B4B" w:rsidRPr="003534E0" w:rsidRDefault="00DB11F6"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P</w:t>
      </w:r>
      <w:r w:rsidR="00772E15">
        <w:rPr>
          <w:rFonts w:ascii="Graphik Light" w:hAnsi="Graphik Light"/>
          <w:sz w:val="23"/>
          <w:szCs w:val="23"/>
        </w:rPr>
        <w:t xml:space="preserve">ropiciar la mejora regulatoria </w:t>
      </w:r>
      <w:r w:rsidRPr="003534E0">
        <w:rPr>
          <w:rFonts w:ascii="Graphik Light" w:hAnsi="Graphik Light"/>
          <w:sz w:val="23"/>
          <w:szCs w:val="23"/>
        </w:rPr>
        <w:t>y d</w:t>
      </w:r>
      <w:r w:rsidR="008A578D" w:rsidRPr="003534E0">
        <w:rPr>
          <w:rFonts w:ascii="Graphik Light" w:hAnsi="Graphik Light"/>
          <w:sz w:val="23"/>
          <w:szCs w:val="23"/>
        </w:rPr>
        <w:t xml:space="preserve">isminuir </w:t>
      </w:r>
      <w:r w:rsidR="002C0A4B" w:rsidRPr="003534E0">
        <w:rPr>
          <w:rFonts w:ascii="Graphik Light" w:hAnsi="Graphik Light"/>
          <w:sz w:val="23"/>
          <w:szCs w:val="23"/>
        </w:rPr>
        <w:t xml:space="preserve">requisitos, </w:t>
      </w:r>
      <w:r w:rsidR="008A578D" w:rsidRPr="003534E0">
        <w:rPr>
          <w:rFonts w:ascii="Graphik Light" w:hAnsi="Graphik Light"/>
          <w:sz w:val="23"/>
          <w:szCs w:val="23"/>
        </w:rPr>
        <w:t xml:space="preserve">tiempos de respuesta, costos y </w:t>
      </w:r>
      <w:r w:rsidR="002C0A4B" w:rsidRPr="003534E0">
        <w:rPr>
          <w:rFonts w:ascii="Graphik Light" w:hAnsi="Graphik Light"/>
          <w:sz w:val="23"/>
          <w:szCs w:val="23"/>
        </w:rPr>
        <w:t>diversidad</w:t>
      </w:r>
      <w:r w:rsidR="008A578D" w:rsidRPr="003534E0">
        <w:rPr>
          <w:rFonts w:ascii="Graphik Light" w:hAnsi="Graphik Light"/>
          <w:sz w:val="23"/>
          <w:szCs w:val="23"/>
        </w:rPr>
        <w:t xml:space="preserve"> de trámites en materia de </w:t>
      </w:r>
      <w:r w:rsidR="00CB7584" w:rsidRPr="003534E0">
        <w:rPr>
          <w:rFonts w:ascii="Graphik Light" w:hAnsi="Graphik Light"/>
          <w:sz w:val="23"/>
          <w:szCs w:val="23"/>
        </w:rPr>
        <w:t>vivienda, de</w:t>
      </w:r>
      <w:r w:rsidR="008A578D" w:rsidRPr="003534E0">
        <w:rPr>
          <w:rFonts w:ascii="Graphik Light" w:hAnsi="Graphik Light"/>
          <w:sz w:val="23"/>
          <w:szCs w:val="23"/>
        </w:rPr>
        <w:t xml:space="preserve"> conformidad con la legislación federal y local vigente en la entidad, fomentando el establecimiento de ventanillas únicas de trámites de gestiones urbanas y de vivienda.</w:t>
      </w:r>
    </w:p>
    <w:p w:rsidR="007C34D4" w:rsidRPr="003534E0" w:rsidRDefault="007C34D4" w:rsidP="007C34D4">
      <w:pPr>
        <w:spacing w:after="200" w:line="276" w:lineRule="auto"/>
        <w:ind w:left="720"/>
        <w:contextualSpacing/>
        <w:jc w:val="both"/>
        <w:rPr>
          <w:rFonts w:ascii="Graphik Light" w:hAnsi="Graphik Light"/>
          <w:sz w:val="23"/>
          <w:szCs w:val="23"/>
        </w:rPr>
      </w:pPr>
    </w:p>
    <w:p w:rsidR="007C34D4" w:rsidRPr="003C1B33" w:rsidRDefault="007C34D4" w:rsidP="003C1B33">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Promover acciones de coordinación y colaboración entre las autoridades de los tres órdenes de gobierno y el INFONAVIT con la cadena productiva del Sector Vivienda, en </w:t>
      </w:r>
      <w:r w:rsidRPr="00AC121C">
        <w:rPr>
          <w:rFonts w:ascii="Graphik Light" w:hAnsi="Graphik Light"/>
          <w:sz w:val="23"/>
          <w:szCs w:val="23"/>
        </w:rPr>
        <w:t xml:space="preserve">especial con los desarrolladores habitacionales,  notarios, valuadores inmobiliarios, verificadores de obras y la Banca </w:t>
      </w:r>
      <w:r w:rsidR="003C1B33" w:rsidRPr="00AC121C">
        <w:rPr>
          <w:rFonts w:ascii="Graphik Light" w:hAnsi="Graphik Light"/>
          <w:sz w:val="23"/>
          <w:szCs w:val="23"/>
        </w:rPr>
        <w:t>, el Registro Único de Vivienda, la Comisión Nacional de Vivienda, la Sociedad Hipotecaria Federal, el Fondo de Habitaciones Populares, el Fondo de la Vivienda del ISSSTE</w:t>
      </w:r>
      <w:r w:rsidR="003C1B33" w:rsidRPr="003C1B33">
        <w:rPr>
          <w:rFonts w:ascii="Graphik Light" w:hAnsi="Graphik Light"/>
          <w:sz w:val="23"/>
          <w:szCs w:val="23"/>
        </w:rPr>
        <w:t xml:space="preserve"> </w:t>
      </w:r>
      <w:r w:rsidRPr="003C1B33">
        <w:rPr>
          <w:rFonts w:ascii="Graphik Light" w:hAnsi="Graphik Light"/>
          <w:sz w:val="23"/>
          <w:szCs w:val="23"/>
        </w:rPr>
        <w:t>y demás instituciones u organismos auxiliares  de crédito para fomentar y mejorar la vivienda en el Estado de Hidalgo.</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Ampliar la oferta de suelo apto y la constitución de reservas territoriales</w:t>
      </w:r>
      <w:r w:rsidR="000770D3" w:rsidRPr="003534E0">
        <w:rPr>
          <w:rFonts w:ascii="Graphik Light" w:hAnsi="Graphik Light"/>
          <w:sz w:val="23"/>
          <w:szCs w:val="23"/>
        </w:rPr>
        <w:t xml:space="preserve"> para desarrollos habitacionales</w:t>
      </w:r>
      <w:r w:rsidR="002C0A4B" w:rsidRPr="003534E0">
        <w:rPr>
          <w:rFonts w:ascii="Graphik Light" w:hAnsi="Graphik Light"/>
          <w:sz w:val="23"/>
          <w:szCs w:val="23"/>
        </w:rPr>
        <w:t>, propiciando el diseño y ejecuci</w:t>
      </w:r>
      <w:r w:rsidR="000770D3" w:rsidRPr="003534E0">
        <w:rPr>
          <w:rFonts w:ascii="Graphik Light" w:hAnsi="Graphik Light"/>
          <w:sz w:val="23"/>
          <w:szCs w:val="23"/>
        </w:rPr>
        <w:t xml:space="preserve">ón de proyectos </w:t>
      </w:r>
      <w:r w:rsidR="002C0A4B" w:rsidRPr="003534E0">
        <w:rPr>
          <w:rFonts w:ascii="Graphik Light" w:hAnsi="Graphik Light"/>
          <w:sz w:val="23"/>
          <w:szCs w:val="23"/>
        </w:rPr>
        <w:t xml:space="preserve">que permitan ofertar </w:t>
      </w:r>
      <w:r w:rsidR="000770D3" w:rsidRPr="003534E0">
        <w:rPr>
          <w:rFonts w:ascii="Graphik Light" w:hAnsi="Graphik Light"/>
          <w:sz w:val="23"/>
          <w:szCs w:val="23"/>
        </w:rPr>
        <w:t>viviendas suficientes y adecuadas para los derechohabientes d</w:t>
      </w:r>
      <w:r w:rsidR="007A2BE8" w:rsidRPr="003534E0">
        <w:rPr>
          <w:rFonts w:ascii="Graphik Light" w:hAnsi="Graphik Light"/>
          <w:sz w:val="23"/>
          <w:szCs w:val="23"/>
        </w:rPr>
        <w:t>e “El INFONAVIT”</w:t>
      </w:r>
      <w:r w:rsidR="000770D3" w:rsidRPr="003534E0">
        <w:rPr>
          <w:rFonts w:ascii="Graphik Light" w:hAnsi="Graphik Light"/>
          <w:sz w:val="23"/>
          <w:szCs w:val="23"/>
        </w:rPr>
        <w:t xml:space="preserve">, </w:t>
      </w:r>
      <w:r w:rsidR="002C0A4B" w:rsidRPr="003534E0">
        <w:rPr>
          <w:rFonts w:ascii="Graphik Light" w:hAnsi="Graphik Light"/>
          <w:sz w:val="23"/>
          <w:szCs w:val="23"/>
        </w:rPr>
        <w:t>ante todo</w:t>
      </w:r>
      <w:r w:rsidR="000770D3" w:rsidRPr="003534E0">
        <w:rPr>
          <w:rFonts w:ascii="Graphik Light" w:hAnsi="Graphik Light"/>
          <w:sz w:val="23"/>
          <w:szCs w:val="23"/>
        </w:rPr>
        <w:t xml:space="preserve"> los que tengan ingresos menores a 5 UMAS</w:t>
      </w:r>
      <w:r w:rsidRPr="003534E0">
        <w:rPr>
          <w:rFonts w:ascii="Graphik Light" w:hAnsi="Graphik Light"/>
          <w:sz w:val="23"/>
          <w:szCs w:val="23"/>
        </w:rPr>
        <w:t>.</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Aprovechar y comercializar los bienes inmuebles con desti</w:t>
      </w:r>
      <w:r w:rsidR="00447164" w:rsidRPr="003534E0">
        <w:rPr>
          <w:rFonts w:ascii="Graphik Light" w:hAnsi="Graphik Light"/>
          <w:sz w:val="23"/>
          <w:szCs w:val="23"/>
        </w:rPr>
        <w:t>no habitacional</w:t>
      </w:r>
      <w:r w:rsidR="000770D3" w:rsidRPr="003534E0">
        <w:rPr>
          <w:rFonts w:ascii="Graphik Light" w:hAnsi="Graphik Light"/>
          <w:sz w:val="23"/>
          <w:szCs w:val="23"/>
        </w:rPr>
        <w:t>, ante todo p</w:t>
      </w:r>
      <w:r w:rsidR="00DB11F6" w:rsidRPr="003534E0">
        <w:rPr>
          <w:rFonts w:ascii="Graphik Light" w:hAnsi="Graphik Light"/>
          <w:sz w:val="23"/>
          <w:szCs w:val="23"/>
        </w:rPr>
        <w:t>ara vivienda social y económica</w:t>
      </w:r>
      <w:r w:rsidR="00447164" w:rsidRPr="003534E0">
        <w:rPr>
          <w:rFonts w:ascii="Graphik Light" w:hAnsi="Graphik Light"/>
          <w:sz w:val="23"/>
          <w:szCs w:val="23"/>
        </w:rPr>
        <w:t>, propiedad del Gobierno del E</w:t>
      </w:r>
      <w:r w:rsidRPr="003534E0">
        <w:rPr>
          <w:rFonts w:ascii="Graphik Light" w:hAnsi="Graphik Light"/>
          <w:sz w:val="23"/>
          <w:szCs w:val="23"/>
        </w:rPr>
        <w:t>stado, de sus organismos descentralizados y de los municipios.</w:t>
      </w:r>
    </w:p>
    <w:p w:rsidR="00246B4B" w:rsidRPr="003534E0" w:rsidRDefault="00246B4B" w:rsidP="00246B4B">
      <w:pPr>
        <w:jc w:val="both"/>
        <w:rPr>
          <w:rFonts w:ascii="Graphik Light" w:hAnsi="Graphik Light"/>
          <w:sz w:val="23"/>
          <w:szCs w:val="23"/>
        </w:rPr>
      </w:pPr>
    </w:p>
    <w:p w:rsidR="00246B4B" w:rsidRPr="003534E0" w:rsidRDefault="00447164"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“El Gobierno del E</w:t>
      </w:r>
      <w:r w:rsidR="008A578D" w:rsidRPr="003534E0">
        <w:rPr>
          <w:rFonts w:ascii="Graphik Light" w:hAnsi="Graphik Light"/>
          <w:sz w:val="23"/>
          <w:szCs w:val="23"/>
        </w:rPr>
        <w:t xml:space="preserve">stado”, </w:t>
      </w:r>
      <w:r w:rsidR="00DB11F6" w:rsidRPr="003534E0">
        <w:rPr>
          <w:rFonts w:ascii="Graphik Light" w:hAnsi="Graphik Light"/>
          <w:sz w:val="23"/>
          <w:szCs w:val="23"/>
        </w:rPr>
        <w:t xml:space="preserve">Los Municipios, “La </w:t>
      </w:r>
      <w:r w:rsidRPr="003534E0">
        <w:rPr>
          <w:rFonts w:ascii="Graphik Light" w:hAnsi="Graphik Light"/>
          <w:sz w:val="23"/>
          <w:szCs w:val="23"/>
        </w:rPr>
        <w:t>CEVI”</w:t>
      </w:r>
      <w:r w:rsidR="00DB11F6" w:rsidRPr="003534E0">
        <w:rPr>
          <w:rFonts w:ascii="Graphik Light" w:hAnsi="Graphik Light"/>
          <w:sz w:val="23"/>
          <w:szCs w:val="23"/>
        </w:rPr>
        <w:t xml:space="preserve"> y “El</w:t>
      </w:r>
      <w:r w:rsidR="007A2BE8" w:rsidRPr="003534E0">
        <w:rPr>
          <w:rFonts w:ascii="Graphik Light" w:hAnsi="Graphik Light"/>
          <w:sz w:val="23"/>
          <w:szCs w:val="23"/>
        </w:rPr>
        <w:t xml:space="preserve"> INFONAVIT”</w:t>
      </w:r>
      <w:r w:rsidR="008A578D" w:rsidRPr="003534E0">
        <w:rPr>
          <w:rFonts w:ascii="Graphik Light" w:hAnsi="Graphik Light"/>
          <w:sz w:val="23"/>
          <w:szCs w:val="23"/>
        </w:rPr>
        <w:t xml:space="preserve"> convienen en establecer una estrategia de coordinación para atraer inversión destinada a la generación de más y mejores viviendas, utilizando estímulos,</w:t>
      </w:r>
      <w:r w:rsidR="00C918DA" w:rsidRPr="003534E0">
        <w:rPr>
          <w:rFonts w:ascii="Graphik Light" w:hAnsi="Graphik Light"/>
          <w:sz w:val="23"/>
          <w:szCs w:val="23"/>
        </w:rPr>
        <w:t xml:space="preserve"> subsidios,</w:t>
      </w:r>
      <w:r w:rsidR="008A578D" w:rsidRPr="003534E0">
        <w:rPr>
          <w:rFonts w:ascii="Graphik Light" w:hAnsi="Graphik Light"/>
          <w:sz w:val="23"/>
          <w:szCs w:val="23"/>
        </w:rPr>
        <w:t xml:space="preserve"> simplificaciones, desregulaciones, transparencia, infraestructura y reserva territorial, que se traduzca en mayor número de viviendas para el </w:t>
      </w:r>
      <w:r w:rsidRPr="003534E0">
        <w:rPr>
          <w:rFonts w:ascii="Graphik Light" w:hAnsi="Graphik Light"/>
          <w:sz w:val="23"/>
          <w:szCs w:val="23"/>
        </w:rPr>
        <w:t>Estado</w:t>
      </w:r>
      <w:r w:rsidR="008A578D" w:rsidRPr="003534E0">
        <w:rPr>
          <w:rFonts w:ascii="Graphik Light" w:hAnsi="Graphik Light"/>
          <w:sz w:val="23"/>
          <w:szCs w:val="23"/>
        </w:rPr>
        <w:t xml:space="preserve"> de </w:t>
      </w:r>
      <w:r w:rsidRPr="003534E0">
        <w:rPr>
          <w:rFonts w:ascii="Graphik Light" w:hAnsi="Graphik Light"/>
          <w:sz w:val="23"/>
          <w:szCs w:val="23"/>
        </w:rPr>
        <w:t>Hidalgo</w:t>
      </w:r>
      <w:r w:rsidR="008A578D" w:rsidRPr="003534E0">
        <w:rPr>
          <w:rFonts w:ascii="Graphik Light" w:hAnsi="Graphik Light"/>
          <w:sz w:val="23"/>
          <w:szCs w:val="23"/>
        </w:rPr>
        <w:t>.</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Promover, </w:t>
      </w:r>
      <w:r w:rsidR="00447164" w:rsidRPr="003534E0">
        <w:rPr>
          <w:rFonts w:ascii="Graphik Light" w:hAnsi="Graphik Light"/>
          <w:sz w:val="23"/>
          <w:szCs w:val="23"/>
        </w:rPr>
        <w:t xml:space="preserve">apoyar y brindar facilidades a </w:t>
      </w:r>
      <w:r w:rsidRPr="003534E0">
        <w:rPr>
          <w:rFonts w:ascii="Graphik Light" w:hAnsi="Graphik Light"/>
          <w:sz w:val="23"/>
          <w:szCs w:val="23"/>
        </w:rPr>
        <w:t>la inversión privada y social, que permitan la participación de empresas proveedoras de insumo</w:t>
      </w:r>
      <w:r w:rsidR="004C28D6">
        <w:rPr>
          <w:rFonts w:ascii="Graphik Light" w:hAnsi="Graphik Light"/>
          <w:sz w:val="23"/>
          <w:szCs w:val="23"/>
        </w:rPr>
        <w:t xml:space="preserve">s, materiales y ecotecnologías </w:t>
      </w:r>
      <w:r w:rsidRPr="003534E0">
        <w:rPr>
          <w:rFonts w:ascii="Graphik Light" w:hAnsi="Graphik Light"/>
          <w:sz w:val="23"/>
          <w:szCs w:val="23"/>
        </w:rPr>
        <w:t>para la edificación o mejoramiento de la vivienda y la urbanización de los desarrollos habitacionales</w:t>
      </w:r>
      <w:r w:rsidR="00EB230D" w:rsidRPr="003534E0">
        <w:rPr>
          <w:rFonts w:ascii="Graphik Light" w:hAnsi="Graphik Light"/>
          <w:sz w:val="23"/>
          <w:szCs w:val="23"/>
        </w:rPr>
        <w:t xml:space="preserve"> para que sean sostenibles</w:t>
      </w:r>
      <w:r w:rsidRPr="003534E0">
        <w:rPr>
          <w:rFonts w:ascii="Graphik Light" w:hAnsi="Graphik Light"/>
          <w:sz w:val="23"/>
          <w:szCs w:val="23"/>
        </w:rPr>
        <w:t>.</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3"/>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Gestionar ante las autoridades competentes, que en los reglamentos de </w:t>
      </w:r>
      <w:r w:rsidR="00447164" w:rsidRPr="003534E0">
        <w:rPr>
          <w:rFonts w:ascii="Graphik Light" w:hAnsi="Graphik Light"/>
          <w:sz w:val="23"/>
          <w:szCs w:val="23"/>
        </w:rPr>
        <w:t>construcción y</w:t>
      </w:r>
      <w:r w:rsidRPr="003534E0">
        <w:rPr>
          <w:rFonts w:ascii="Graphik Light" w:hAnsi="Graphik Light"/>
          <w:sz w:val="23"/>
          <w:szCs w:val="23"/>
        </w:rPr>
        <w:t xml:space="preserve"> demás normatividad urbana, se establezcan:</w:t>
      </w:r>
    </w:p>
    <w:p w:rsidR="00246B4B" w:rsidRPr="003534E0" w:rsidRDefault="00246B4B" w:rsidP="00246B4B">
      <w:pPr>
        <w:jc w:val="both"/>
        <w:rPr>
          <w:rFonts w:ascii="Graphik Light" w:hAnsi="Graphik Light"/>
          <w:sz w:val="23"/>
          <w:szCs w:val="23"/>
        </w:rPr>
      </w:pPr>
    </w:p>
    <w:p w:rsidR="00246B4B" w:rsidRPr="003534E0" w:rsidRDefault="00847086" w:rsidP="00447164">
      <w:pPr>
        <w:ind w:left="709" w:hanging="283"/>
        <w:jc w:val="both"/>
        <w:rPr>
          <w:rFonts w:ascii="Graphik Light" w:hAnsi="Graphik Light"/>
          <w:sz w:val="23"/>
          <w:szCs w:val="23"/>
        </w:rPr>
      </w:pPr>
      <w:r w:rsidRPr="003534E0">
        <w:rPr>
          <w:rFonts w:ascii="Graphik Light" w:hAnsi="Graphik Light"/>
          <w:sz w:val="23"/>
          <w:szCs w:val="23"/>
        </w:rPr>
        <w:t>•</w:t>
      </w:r>
      <w:r w:rsidRPr="003534E0">
        <w:rPr>
          <w:rFonts w:ascii="Graphik Light" w:hAnsi="Graphik Light"/>
          <w:sz w:val="23"/>
          <w:szCs w:val="23"/>
        </w:rPr>
        <w:tab/>
        <w:t>P</w:t>
      </w:r>
      <w:r w:rsidR="008A578D" w:rsidRPr="003534E0">
        <w:rPr>
          <w:rFonts w:ascii="Graphik Light" w:hAnsi="Graphik Light"/>
          <w:sz w:val="23"/>
          <w:szCs w:val="23"/>
        </w:rPr>
        <w:t xml:space="preserve">orcentajes mínimos de urbanización en relación a la superficie total y el tipo de fraccionamiento o condominio. </w:t>
      </w:r>
    </w:p>
    <w:p w:rsidR="00246B4B" w:rsidRPr="003534E0" w:rsidRDefault="00246B4B" w:rsidP="00447164">
      <w:pPr>
        <w:ind w:left="709" w:hanging="283"/>
        <w:jc w:val="both"/>
        <w:rPr>
          <w:rFonts w:ascii="Graphik Light" w:hAnsi="Graphik Light"/>
          <w:sz w:val="23"/>
          <w:szCs w:val="23"/>
        </w:rPr>
      </w:pPr>
    </w:p>
    <w:p w:rsidR="00246B4B" w:rsidRPr="003534E0" w:rsidRDefault="00847086" w:rsidP="00447164">
      <w:pPr>
        <w:ind w:left="709" w:hanging="283"/>
        <w:jc w:val="both"/>
        <w:rPr>
          <w:rFonts w:ascii="Graphik Light" w:hAnsi="Graphik Light"/>
          <w:sz w:val="23"/>
          <w:szCs w:val="23"/>
        </w:rPr>
      </w:pPr>
      <w:r w:rsidRPr="003534E0">
        <w:rPr>
          <w:rFonts w:ascii="Graphik Light" w:hAnsi="Graphik Light"/>
          <w:sz w:val="23"/>
          <w:szCs w:val="23"/>
        </w:rPr>
        <w:t>•</w:t>
      </w:r>
      <w:r w:rsidRPr="003534E0">
        <w:rPr>
          <w:rFonts w:ascii="Graphik Light" w:hAnsi="Graphik Light"/>
          <w:sz w:val="23"/>
          <w:szCs w:val="23"/>
        </w:rPr>
        <w:tab/>
        <w:t>E</w:t>
      </w:r>
      <w:r w:rsidR="008A578D" w:rsidRPr="003534E0">
        <w:rPr>
          <w:rFonts w:ascii="Graphik Light" w:hAnsi="Graphik Light"/>
          <w:sz w:val="23"/>
          <w:szCs w:val="23"/>
        </w:rPr>
        <w:t xml:space="preserve">specificaciones de vialidades y pavimentos que no encarezcan la vivienda y fomenten la sustentabilidad (orientación de las viviendas, pavimentos permeables, etc.). </w:t>
      </w:r>
    </w:p>
    <w:p w:rsidR="00246B4B" w:rsidRPr="003534E0" w:rsidRDefault="00246B4B" w:rsidP="00447164">
      <w:pPr>
        <w:ind w:left="709" w:hanging="283"/>
        <w:jc w:val="both"/>
        <w:rPr>
          <w:rFonts w:ascii="Graphik Light" w:hAnsi="Graphik Light"/>
          <w:sz w:val="23"/>
          <w:szCs w:val="23"/>
        </w:rPr>
      </w:pPr>
    </w:p>
    <w:p w:rsidR="00246B4B" w:rsidRPr="003534E0" w:rsidRDefault="00847086" w:rsidP="00447164">
      <w:pPr>
        <w:ind w:left="709" w:hanging="283"/>
        <w:jc w:val="both"/>
        <w:rPr>
          <w:rFonts w:ascii="Graphik Light" w:hAnsi="Graphik Light"/>
          <w:sz w:val="23"/>
          <w:szCs w:val="23"/>
        </w:rPr>
      </w:pPr>
      <w:r w:rsidRPr="003534E0">
        <w:rPr>
          <w:rFonts w:ascii="Graphik Light" w:hAnsi="Graphik Light"/>
          <w:sz w:val="23"/>
          <w:szCs w:val="23"/>
        </w:rPr>
        <w:t>•</w:t>
      </w:r>
      <w:r w:rsidRPr="003534E0">
        <w:rPr>
          <w:rFonts w:ascii="Graphik Light" w:hAnsi="Graphik Light"/>
          <w:sz w:val="23"/>
          <w:szCs w:val="23"/>
        </w:rPr>
        <w:tab/>
        <w:t>I</w:t>
      </w:r>
      <w:r w:rsidR="008A578D" w:rsidRPr="003534E0">
        <w:rPr>
          <w:rFonts w:ascii="Graphik Light" w:hAnsi="Graphik Light"/>
          <w:sz w:val="23"/>
          <w:szCs w:val="23"/>
        </w:rPr>
        <w:t>nfraestructura de servicios subterránea.</w:t>
      </w:r>
    </w:p>
    <w:p w:rsidR="00246B4B" w:rsidRPr="003534E0" w:rsidRDefault="00246B4B" w:rsidP="00246B4B">
      <w:pPr>
        <w:jc w:val="both"/>
        <w:rPr>
          <w:rFonts w:ascii="Graphik Light" w:hAnsi="Graphik Light"/>
          <w:sz w:val="23"/>
          <w:szCs w:val="23"/>
        </w:rPr>
      </w:pPr>
    </w:p>
    <w:p w:rsidR="00246B4B" w:rsidRPr="003534E0" w:rsidRDefault="00E62C1F" w:rsidP="00246B4B">
      <w:pPr>
        <w:ind w:left="709" w:hanging="283"/>
        <w:jc w:val="both"/>
        <w:rPr>
          <w:rFonts w:ascii="Graphik Light" w:hAnsi="Graphik Light"/>
          <w:sz w:val="23"/>
          <w:szCs w:val="23"/>
        </w:rPr>
      </w:pPr>
      <w:r w:rsidRPr="003534E0">
        <w:rPr>
          <w:rFonts w:ascii="Graphik Light" w:hAnsi="Graphik Light"/>
          <w:sz w:val="23"/>
          <w:szCs w:val="23"/>
        </w:rPr>
        <w:t>K</w:t>
      </w:r>
      <w:r w:rsidR="00513F9A" w:rsidRPr="003534E0">
        <w:rPr>
          <w:rFonts w:ascii="Graphik Light" w:hAnsi="Graphik Light"/>
          <w:sz w:val="23"/>
          <w:szCs w:val="23"/>
        </w:rPr>
        <w:t>)</w:t>
      </w:r>
      <w:r w:rsidR="00513F9A" w:rsidRPr="003534E0">
        <w:rPr>
          <w:rFonts w:ascii="Graphik Light" w:hAnsi="Graphik Light"/>
          <w:sz w:val="23"/>
          <w:szCs w:val="23"/>
        </w:rPr>
        <w:tab/>
      </w:r>
      <w:r w:rsidR="00847086" w:rsidRPr="003534E0">
        <w:rPr>
          <w:rFonts w:ascii="Graphik Light" w:hAnsi="Graphik Light"/>
          <w:sz w:val="23"/>
          <w:szCs w:val="23"/>
        </w:rPr>
        <w:t>F</w:t>
      </w:r>
      <w:r w:rsidR="008A578D" w:rsidRPr="003534E0">
        <w:rPr>
          <w:rFonts w:ascii="Graphik Light" w:hAnsi="Graphik Light"/>
          <w:sz w:val="23"/>
          <w:szCs w:val="23"/>
        </w:rPr>
        <w:t xml:space="preserve">omentar la </w:t>
      </w:r>
      <w:r w:rsidR="00847086" w:rsidRPr="003534E0">
        <w:rPr>
          <w:rFonts w:ascii="Graphik Light" w:hAnsi="Graphik Light"/>
          <w:sz w:val="23"/>
          <w:szCs w:val="23"/>
        </w:rPr>
        <w:t>utilización de</w:t>
      </w:r>
      <w:r w:rsidR="008A578D" w:rsidRPr="003534E0">
        <w:rPr>
          <w:rFonts w:ascii="Graphik Light" w:hAnsi="Graphik Light"/>
          <w:sz w:val="23"/>
          <w:szCs w:val="23"/>
        </w:rPr>
        <w:t xml:space="preserve"> ecotecnologías e instalaciones que propicien un uso más eficiente de recursos no renovables y generen ahorros al acreditado en: </w:t>
      </w:r>
    </w:p>
    <w:p w:rsidR="00246B4B" w:rsidRPr="003534E0" w:rsidRDefault="00246B4B" w:rsidP="00246B4B">
      <w:pPr>
        <w:ind w:left="709" w:hanging="283"/>
        <w:jc w:val="both"/>
        <w:rPr>
          <w:rFonts w:ascii="Graphik Light" w:hAnsi="Graphik Light"/>
          <w:sz w:val="23"/>
          <w:szCs w:val="23"/>
        </w:rPr>
      </w:pPr>
    </w:p>
    <w:p w:rsidR="00246B4B" w:rsidRPr="003534E0" w:rsidRDefault="008A578D" w:rsidP="00847086">
      <w:pPr>
        <w:ind w:left="709" w:hanging="283"/>
        <w:jc w:val="both"/>
        <w:rPr>
          <w:rFonts w:ascii="Graphik Light" w:hAnsi="Graphik Light"/>
          <w:sz w:val="23"/>
          <w:szCs w:val="23"/>
        </w:rPr>
      </w:pPr>
      <w:r w:rsidRPr="003534E0">
        <w:rPr>
          <w:rFonts w:ascii="Graphik Light" w:hAnsi="Graphik Light"/>
          <w:sz w:val="23"/>
          <w:szCs w:val="23"/>
        </w:rPr>
        <w:t>•</w:t>
      </w:r>
      <w:r w:rsidRPr="003534E0">
        <w:rPr>
          <w:rFonts w:ascii="Graphik Light" w:hAnsi="Graphik Light"/>
          <w:sz w:val="23"/>
          <w:szCs w:val="23"/>
        </w:rPr>
        <w:tab/>
      </w:r>
      <w:r w:rsidR="00847086" w:rsidRPr="003534E0">
        <w:rPr>
          <w:rFonts w:ascii="Graphik Light" w:hAnsi="Graphik Light"/>
          <w:sz w:val="23"/>
          <w:szCs w:val="23"/>
        </w:rPr>
        <w:t>A</w:t>
      </w:r>
      <w:r w:rsidRPr="003534E0">
        <w:rPr>
          <w:rFonts w:ascii="Graphik Light" w:hAnsi="Graphik Light"/>
          <w:sz w:val="23"/>
          <w:szCs w:val="23"/>
        </w:rPr>
        <w:t>gu</w:t>
      </w:r>
      <w:r w:rsidR="00847086" w:rsidRPr="003534E0">
        <w:rPr>
          <w:rFonts w:ascii="Graphik Light" w:hAnsi="Graphik Light"/>
          <w:sz w:val="23"/>
          <w:szCs w:val="23"/>
        </w:rPr>
        <w:t xml:space="preserve">a: </w:t>
      </w:r>
      <w:r w:rsidR="00EB230D" w:rsidRPr="003534E0">
        <w:rPr>
          <w:rFonts w:ascii="Graphik Light" w:hAnsi="Graphik Light"/>
          <w:sz w:val="23"/>
          <w:szCs w:val="23"/>
        </w:rPr>
        <w:t>dispositivos ahorradores,</w:t>
      </w:r>
      <w:r w:rsidR="00047302">
        <w:rPr>
          <w:rFonts w:ascii="Graphik Light" w:hAnsi="Graphik Light"/>
          <w:sz w:val="23"/>
          <w:szCs w:val="23"/>
        </w:rPr>
        <w:t xml:space="preserve"> </w:t>
      </w:r>
      <w:r w:rsidR="00047302" w:rsidRPr="00047302">
        <w:rPr>
          <w:rFonts w:ascii="Graphik Light" w:hAnsi="Graphik Light"/>
          <w:sz w:val="23"/>
          <w:szCs w:val="23"/>
        </w:rPr>
        <w:t xml:space="preserve">muebles de baño como el sanitario de máximo 5 litros, </w:t>
      </w:r>
      <w:r w:rsidR="00CD4F22">
        <w:rPr>
          <w:rFonts w:ascii="Graphik Light" w:hAnsi="Graphik Light"/>
          <w:sz w:val="23"/>
          <w:szCs w:val="23"/>
        </w:rPr>
        <w:t xml:space="preserve"> reú</w:t>
      </w:r>
      <w:r w:rsidR="00EB230D" w:rsidRPr="003534E0">
        <w:rPr>
          <w:rFonts w:ascii="Graphik Light" w:hAnsi="Graphik Light"/>
          <w:sz w:val="23"/>
          <w:szCs w:val="23"/>
        </w:rPr>
        <w:t>so</w:t>
      </w:r>
      <w:r w:rsidR="00CD4F22">
        <w:rPr>
          <w:rFonts w:ascii="Graphik Light" w:hAnsi="Graphik Light"/>
          <w:sz w:val="23"/>
          <w:szCs w:val="23"/>
        </w:rPr>
        <w:t xml:space="preserve"> </w:t>
      </w:r>
      <w:r w:rsidRPr="003534E0">
        <w:rPr>
          <w:rFonts w:ascii="Graphik Light" w:hAnsi="Graphik Light"/>
          <w:sz w:val="23"/>
          <w:szCs w:val="23"/>
        </w:rPr>
        <w:t xml:space="preserve">de agua mediante doble tubería, captación de agua pluvial, tanques elevados, </w:t>
      </w:r>
      <w:r w:rsidR="00EB230D" w:rsidRPr="003534E0">
        <w:rPr>
          <w:rFonts w:ascii="Graphik Light" w:hAnsi="Graphik Light"/>
          <w:sz w:val="23"/>
          <w:szCs w:val="23"/>
        </w:rPr>
        <w:t xml:space="preserve">sistemas de regularización a presión en las redes de agua potable para evitar el uso de tinacos, </w:t>
      </w:r>
      <w:r w:rsidRPr="003534E0">
        <w:rPr>
          <w:rFonts w:ascii="Graphik Light" w:hAnsi="Graphik Light"/>
          <w:sz w:val="23"/>
          <w:szCs w:val="23"/>
        </w:rPr>
        <w:t xml:space="preserve">pozos de absorción </w:t>
      </w:r>
      <w:r w:rsidR="00847086" w:rsidRPr="003534E0">
        <w:rPr>
          <w:rFonts w:ascii="Graphik Light" w:hAnsi="Graphik Light"/>
          <w:sz w:val="23"/>
          <w:szCs w:val="23"/>
        </w:rPr>
        <w:t>y plantas</w:t>
      </w:r>
      <w:r w:rsidRPr="003534E0">
        <w:rPr>
          <w:rFonts w:ascii="Graphik Light" w:hAnsi="Graphik Light"/>
          <w:sz w:val="23"/>
          <w:szCs w:val="23"/>
        </w:rPr>
        <w:t xml:space="preserve"> de tratamiento.</w:t>
      </w:r>
    </w:p>
    <w:p w:rsidR="00246B4B" w:rsidRPr="003534E0" w:rsidRDefault="00246B4B" w:rsidP="00847086">
      <w:pPr>
        <w:ind w:left="851" w:hanging="284"/>
        <w:jc w:val="both"/>
        <w:rPr>
          <w:rFonts w:ascii="Graphik Light" w:hAnsi="Graphik Light"/>
          <w:sz w:val="23"/>
          <w:szCs w:val="23"/>
        </w:rPr>
      </w:pPr>
    </w:p>
    <w:p w:rsidR="00246B4B" w:rsidRPr="003534E0" w:rsidRDefault="00EB230D" w:rsidP="00847086">
      <w:pPr>
        <w:ind w:left="709" w:hanging="283"/>
        <w:jc w:val="both"/>
        <w:rPr>
          <w:rFonts w:ascii="Graphik Light" w:hAnsi="Graphik Light"/>
          <w:sz w:val="23"/>
          <w:szCs w:val="23"/>
        </w:rPr>
      </w:pPr>
      <w:r w:rsidRPr="003534E0">
        <w:rPr>
          <w:rFonts w:ascii="Graphik Light" w:hAnsi="Graphik Light"/>
          <w:sz w:val="23"/>
          <w:szCs w:val="23"/>
        </w:rPr>
        <w:t>•</w:t>
      </w:r>
      <w:r w:rsidRPr="003534E0">
        <w:rPr>
          <w:rFonts w:ascii="Graphik Light" w:hAnsi="Graphik Light"/>
          <w:sz w:val="23"/>
          <w:szCs w:val="23"/>
        </w:rPr>
        <w:tab/>
        <w:t>Gas: c</w:t>
      </w:r>
      <w:r w:rsidR="008A578D" w:rsidRPr="003534E0">
        <w:rPr>
          <w:rFonts w:ascii="Graphik Light" w:hAnsi="Graphik Light"/>
          <w:sz w:val="23"/>
          <w:szCs w:val="23"/>
        </w:rPr>
        <w:t>alentadores solares de agua</w:t>
      </w:r>
      <w:r w:rsidR="00847086" w:rsidRPr="003534E0">
        <w:rPr>
          <w:rFonts w:ascii="Graphik Light" w:hAnsi="Graphik Light"/>
          <w:sz w:val="23"/>
          <w:szCs w:val="23"/>
        </w:rPr>
        <w:t>.</w:t>
      </w:r>
    </w:p>
    <w:p w:rsidR="00EB230D" w:rsidRPr="003534E0" w:rsidRDefault="00EB230D" w:rsidP="00847086">
      <w:pPr>
        <w:ind w:left="709" w:hanging="283"/>
        <w:jc w:val="both"/>
        <w:rPr>
          <w:rFonts w:ascii="Graphik Light" w:hAnsi="Graphik Light"/>
          <w:sz w:val="23"/>
          <w:szCs w:val="23"/>
        </w:rPr>
      </w:pPr>
    </w:p>
    <w:p w:rsidR="00EB230D" w:rsidRPr="003534E0" w:rsidRDefault="00056D57" w:rsidP="00EB230D">
      <w:pPr>
        <w:ind w:left="426"/>
        <w:jc w:val="both"/>
        <w:rPr>
          <w:rFonts w:ascii="Graphik Light" w:hAnsi="Graphik Light"/>
          <w:sz w:val="23"/>
          <w:szCs w:val="23"/>
        </w:rPr>
      </w:pPr>
      <w:r>
        <w:rPr>
          <w:rFonts w:ascii="Graphik Light" w:hAnsi="Graphik Light"/>
          <w:sz w:val="23"/>
          <w:szCs w:val="23"/>
        </w:rPr>
        <w:t>•</w:t>
      </w:r>
      <w:r>
        <w:rPr>
          <w:rFonts w:ascii="Graphik Light" w:hAnsi="Graphik Light"/>
          <w:sz w:val="23"/>
          <w:szCs w:val="23"/>
        </w:rPr>
        <w:tab/>
        <w:t>Electricidad: paneles solares</w:t>
      </w:r>
      <w:r w:rsidRPr="00056D57">
        <w:t xml:space="preserve"> </w:t>
      </w:r>
      <w:r w:rsidRPr="00056D57">
        <w:rPr>
          <w:rFonts w:ascii="Graphik Light" w:hAnsi="Graphik Light"/>
          <w:sz w:val="23"/>
          <w:szCs w:val="23"/>
        </w:rPr>
        <w:t>y aislamientos térmicos en losa e iluminación ahorradora como lámparas fluorescentes compactas o led.</w:t>
      </w:r>
    </w:p>
    <w:p w:rsidR="00246B4B" w:rsidRPr="003534E0" w:rsidRDefault="00246B4B" w:rsidP="00246B4B">
      <w:pPr>
        <w:ind w:left="709" w:hanging="283"/>
        <w:jc w:val="both"/>
        <w:rPr>
          <w:rFonts w:ascii="Graphik Light" w:hAnsi="Graphik Light"/>
          <w:sz w:val="23"/>
          <w:szCs w:val="23"/>
        </w:rPr>
      </w:pPr>
    </w:p>
    <w:p w:rsidR="00246B4B" w:rsidRPr="003534E0" w:rsidRDefault="00E62C1F" w:rsidP="00246B4B">
      <w:pPr>
        <w:ind w:left="709" w:hanging="283"/>
        <w:jc w:val="both"/>
        <w:rPr>
          <w:rFonts w:ascii="Graphik Light" w:hAnsi="Graphik Light"/>
          <w:sz w:val="23"/>
          <w:szCs w:val="23"/>
        </w:rPr>
      </w:pPr>
      <w:r w:rsidRPr="003534E0">
        <w:rPr>
          <w:rFonts w:ascii="Graphik Light" w:hAnsi="Graphik Light"/>
          <w:sz w:val="23"/>
          <w:szCs w:val="23"/>
        </w:rPr>
        <w:t>L</w:t>
      </w:r>
      <w:r w:rsidR="00847086" w:rsidRPr="003534E0">
        <w:rPr>
          <w:rFonts w:ascii="Graphik Light" w:hAnsi="Graphik Light"/>
          <w:sz w:val="23"/>
          <w:szCs w:val="23"/>
        </w:rPr>
        <w:t>)</w:t>
      </w:r>
      <w:r w:rsidR="00847086" w:rsidRPr="003534E0">
        <w:rPr>
          <w:rFonts w:ascii="Graphik Light" w:hAnsi="Graphik Light"/>
          <w:sz w:val="23"/>
          <w:szCs w:val="23"/>
        </w:rPr>
        <w:tab/>
        <w:t>P</w:t>
      </w:r>
      <w:r w:rsidR="008A578D" w:rsidRPr="003534E0">
        <w:rPr>
          <w:rFonts w:ascii="Graphik Light" w:hAnsi="Graphik Light"/>
          <w:sz w:val="23"/>
          <w:szCs w:val="23"/>
        </w:rPr>
        <w:t>roponer que el porcentaje de las donaciones se pueda modificar con el compromiso del desarrollador</w:t>
      </w:r>
      <w:r w:rsidR="00EB230D" w:rsidRPr="003534E0">
        <w:rPr>
          <w:rFonts w:ascii="Graphik Light" w:hAnsi="Graphik Light"/>
          <w:sz w:val="23"/>
          <w:szCs w:val="23"/>
        </w:rPr>
        <w:t xml:space="preserve"> inmobiliario,</w:t>
      </w:r>
      <w:r w:rsidR="008A578D" w:rsidRPr="003534E0">
        <w:rPr>
          <w:rFonts w:ascii="Graphik Light" w:hAnsi="Graphik Light"/>
          <w:sz w:val="23"/>
          <w:szCs w:val="23"/>
        </w:rPr>
        <w:t xml:space="preserve"> de entregarlas con equipamiento urbano, como por ejemplo: escuelas, centros de salud, parques públicos, mercados, caseta de vigilancia, etc.</w:t>
      </w:r>
    </w:p>
    <w:p w:rsidR="00246B4B" w:rsidRPr="003534E0" w:rsidRDefault="00246B4B" w:rsidP="00246B4B">
      <w:pPr>
        <w:ind w:left="709" w:hanging="283"/>
        <w:jc w:val="both"/>
        <w:rPr>
          <w:rFonts w:ascii="Graphik Light" w:hAnsi="Graphik Light"/>
          <w:sz w:val="23"/>
          <w:szCs w:val="23"/>
        </w:rPr>
      </w:pPr>
    </w:p>
    <w:p w:rsidR="00246B4B" w:rsidRPr="003534E0" w:rsidRDefault="00E62C1F" w:rsidP="00246B4B">
      <w:pPr>
        <w:ind w:left="709" w:hanging="283"/>
        <w:jc w:val="both"/>
        <w:rPr>
          <w:rFonts w:ascii="Graphik Light" w:hAnsi="Graphik Light"/>
          <w:sz w:val="23"/>
          <w:szCs w:val="23"/>
        </w:rPr>
      </w:pPr>
      <w:r w:rsidRPr="003534E0">
        <w:rPr>
          <w:rFonts w:ascii="Graphik Light" w:hAnsi="Graphik Light"/>
          <w:sz w:val="23"/>
          <w:szCs w:val="23"/>
        </w:rPr>
        <w:t>M</w:t>
      </w:r>
      <w:r w:rsidR="00847086" w:rsidRPr="003534E0">
        <w:rPr>
          <w:rFonts w:ascii="Graphik Light" w:hAnsi="Graphik Light"/>
          <w:sz w:val="23"/>
          <w:szCs w:val="23"/>
        </w:rPr>
        <w:t>)</w:t>
      </w:r>
      <w:r w:rsidR="009109F7">
        <w:rPr>
          <w:rFonts w:ascii="Graphik Light" w:hAnsi="Graphik Light"/>
          <w:sz w:val="23"/>
          <w:szCs w:val="23"/>
        </w:rPr>
        <w:t xml:space="preserve"> </w:t>
      </w:r>
      <w:r w:rsidR="00847086" w:rsidRPr="003534E0">
        <w:rPr>
          <w:rFonts w:ascii="Graphik Light" w:hAnsi="Graphik Light"/>
          <w:sz w:val="23"/>
          <w:szCs w:val="23"/>
        </w:rPr>
        <w:t>I</w:t>
      </w:r>
      <w:r w:rsidR="008A578D" w:rsidRPr="003534E0">
        <w:rPr>
          <w:rFonts w:ascii="Graphik Light" w:hAnsi="Graphik Light"/>
          <w:sz w:val="23"/>
          <w:szCs w:val="23"/>
        </w:rPr>
        <w:t xml:space="preserve">ncrementar las densidades, mediante la vivienda vertical y el fomento </w:t>
      </w:r>
      <w:r w:rsidR="00056D57">
        <w:rPr>
          <w:rFonts w:ascii="Graphik Light" w:hAnsi="Graphik Light"/>
          <w:sz w:val="23"/>
          <w:szCs w:val="23"/>
        </w:rPr>
        <w:t>de los condominios horizontales</w:t>
      </w:r>
      <w:r w:rsidR="00056D57" w:rsidRPr="00056D57">
        <w:rPr>
          <w:rFonts w:ascii="Graphik Light" w:hAnsi="Graphik Light"/>
          <w:sz w:val="23"/>
          <w:szCs w:val="23"/>
        </w:rPr>
        <w:t>, que comprendan mayores espacios libres para equipamiento y esparcimiento.</w:t>
      </w:r>
    </w:p>
    <w:p w:rsidR="00246B4B" w:rsidRPr="003534E0" w:rsidRDefault="00246B4B" w:rsidP="00246B4B">
      <w:pPr>
        <w:ind w:left="709" w:hanging="283"/>
        <w:jc w:val="both"/>
        <w:rPr>
          <w:rFonts w:ascii="Graphik Light" w:hAnsi="Graphik Light"/>
          <w:sz w:val="23"/>
          <w:szCs w:val="23"/>
        </w:rPr>
      </w:pPr>
    </w:p>
    <w:p w:rsidR="00246B4B" w:rsidRPr="003534E0" w:rsidRDefault="00E62C1F" w:rsidP="00246B4B">
      <w:pPr>
        <w:ind w:left="709" w:hanging="283"/>
        <w:jc w:val="both"/>
        <w:rPr>
          <w:rFonts w:ascii="Graphik Light" w:hAnsi="Graphik Light"/>
          <w:sz w:val="23"/>
          <w:szCs w:val="23"/>
        </w:rPr>
      </w:pPr>
      <w:r w:rsidRPr="003534E0">
        <w:rPr>
          <w:rFonts w:ascii="Graphik Light" w:hAnsi="Graphik Light"/>
          <w:sz w:val="23"/>
          <w:szCs w:val="23"/>
        </w:rPr>
        <w:t>N</w:t>
      </w:r>
      <w:r w:rsidR="008A578D" w:rsidRPr="003534E0">
        <w:rPr>
          <w:rFonts w:ascii="Graphik Light" w:hAnsi="Graphik Light"/>
          <w:sz w:val="23"/>
          <w:szCs w:val="23"/>
        </w:rPr>
        <w:t>)</w:t>
      </w:r>
      <w:r w:rsidR="008A578D" w:rsidRPr="003534E0">
        <w:rPr>
          <w:rFonts w:ascii="Graphik Light" w:hAnsi="Graphik Light"/>
          <w:sz w:val="23"/>
          <w:szCs w:val="23"/>
        </w:rPr>
        <w:tab/>
      </w:r>
      <w:r w:rsidR="00847086" w:rsidRPr="003534E0">
        <w:rPr>
          <w:rFonts w:ascii="Graphik Light" w:hAnsi="Graphik Light"/>
          <w:sz w:val="23"/>
          <w:szCs w:val="23"/>
        </w:rPr>
        <w:t xml:space="preserve"> C</w:t>
      </w:r>
      <w:r w:rsidR="008A578D" w:rsidRPr="003534E0">
        <w:rPr>
          <w:rFonts w:ascii="Graphik Light" w:hAnsi="Graphik Light"/>
          <w:sz w:val="23"/>
          <w:szCs w:val="23"/>
        </w:rPr>
        <w:t xml:space="preserve">oncertar compromisos de construcción de infraestructura vial y de </w:t>
      </w:r>
      <w:r w:rsidR="00847086" w:rsidRPr="003534E0">
        <w:rPr>
          <w:rFonts w:ascii="Graphik Light" w:hAnsi="Graphik Light"/>
          <w:sz w:val="23"/>
          <w:szCs w:val="23"/>
        </w:rPr>
        <w:t>servicios requerida</w:t>
      </w:r>
      <w:r w:rsidR="008A578D" w:rsidRPr="003534E0">
        <w:rPr>
          <w:rFonts w:ascii="Graphik Light" w:hAnsi="Graphik Light"/>
          <w:sz w:val="23"/>
          <w:szCs w:val="23"/>
        </w:rPr>
        <w:t>.</w:t>
      </w:r>
    </w:p>
    <w:p w:rsidR="00246B4B" w:rsidRPr="003534E0" w:rsidRDefault="00246B4B" w:rsidP="00246B4B">
      <w:pPr>
        <w:ind w:left="709" w:hanging="283"/>
        <w:jc w:val="both"/>
        <w:rPr>
          <w:rFonts w:ascii="Graphik Light" w:hAnsi="Graphik Light"/>
          <w:sz w:val="23"/>
          <w:szCs w:val="23"/>
        </w:rPr>
      </w:pPr>
    </w:p>
    <w:p w:rsidR="00246B4B" w:rsidRPr="003534E0" w:rsidRDefault="00847086" w:rsidP="00246B4B">
      <w:pPr>
        <w:spacing w:line="276" w:lineRule="auto"/>
        <w:jc w:val="both"/>
        <w:rPr>
          <w:rFonts w:ascii="Graphik Light" w:hAnsi="Graphik Light"/>
          <w:sz w:val="23"/>
          <w:szCs w:val="23"/>
        </w:rPr>
      </w:pPr>
      <w:r w:rsidRPr="003534E0">
        <w:rPr>
          <w:rFonts w:ascii="Graphik Light" w:hAnsi="Graphik Light"/>
          <w:b/>
          <w:sz w:val="23"/>
          <w:szCs w:val="23"/>
        </w:rPr>
        <w:t>Cuarta. -</w:t>
      </w:r>
      <w:r w:rsidRPr="003534E0">
        <w:rPr>
          <w:rFonts w:ascii="Graphik Light" w:hAnsi="Graphik Light"/>
          <w:sz w:val="23"/>
          <w:szCs w:val="23"/>
        </w:rPr>
        <w:t xml:space="preserve"> P</w:t>
      </w:r>
      <w:r w:rsidR="008A578D" w:rsidRPr="003534E0">
        <w:rPr>
          <w:rFonts w:ascii="Graphik Light" w:hAnsi="Graphik Light"/>
          <w:sz w:val="23"/>
          <w:szCs w:val="23"/>
        </w:rPr>
        <w:t xml:space="preserve">ara el </w:t>
      </w:r>
      <w:r w:rsidR="00DC50A0" w:rsidRPr="003534E0">
        <w:rPr>
          <w:rFonts w:ascii="Graphik Light" w:hAnsi="Graphik Light"/>
          <w:sz w:val="23"/>
          <w:szCs w:val="23"/>
        </w:rPr>
        <w:t xml:space="preserve">cumplimento del objeto de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en el ámbito del sector vivienda en el </w:t>
      </w:r>
      <w:r w:rsidRPr="003534E0">
        <w:rPr>
          <w:rFonts w:ascii="Graphik Light" w:hAnsi="Graphik Light"/>
          <w:sz w:val="23"/>
          <w:szCs w:val="23"/>
        </w:rPr>
        <w:t>Estado</w:t>
      </w:r>
      <w:r w:rsidR="008A578D" w:rsidRPr="003534E0">
        <w:rPr>
          <w:rFonts w:ascii="Graphik Light" w:hAnsi="Graphik Light"/>
          <w:sz w:val="23"/>
          <w:szCs w:val="23"/>
        </w:rPr>
        <w:t xml:space="preserve"> de </w:t>
      </w:r>
      <w:r w:rsidRPr="003534E0">
        <w:rPr>
          <w:rFonts w:ascii="Graphik Light" w:hAnsi="Graphik Light"/>
          <w:sz w:val="23"/>
          <w:szCs w:val="23"/>
        </w:rPr>
        <w:t>Hidalgo</w:t>
      </w:r>
      <w:r w:rsidR="00D73D4F" w:rsidRPr="003534E0">
        <w:rPr>
          <w:rFonts w:ascii="Graphik Light" w:hAnsi="Graphik Light"/>
          <w:sz w:val="23"/>
          <w:szCs w:val="23"/>
        </w:rPr>
        <w:t>, “</w:t>
      </w:r>
      <w:r w:rsidR="00D73D4F" w:rsidRPr="003534E0">
        <w:rPr>
          <w:rFonts w:ascii="Graphik Light" w:hAnsi="Graphik Light"/>
          <w:b/>
          <w:sz w:val="23"/>
          <w:szCs w:val="23"/>
        </w:rPr>
        <w:t>E</w:t>
      </w:r>
      <w:r w:rsidR="008A578D" w:rsidRPr="003534E0">
        <w:rPr>
          <w:rFonts w:ascii="Graphik Light" w:hAnsi="Graphik Light"/>
          <w:b/>
          <w:sz w:val="23"/>
          <w:szCs w:val="23"/>
        </w:rPr>
        <w:t xml:space="preserve">l </w:t>
      </w:r>
      <w:r w:rsidRPr="003534E0">
        <w:rPr>
          <w:rFonts w:ascii="Graphik Light" w:hAnsi="Graphik Light"/>
          <w:b/>
          <w:sz w:val="23"/>
          <w:szCs w:val="23"/>
        </w:rPr>
        <w:t>Gobierno del Estado</w:t>
      </w:r>
      <w:r w:rsidR="008A578D" w:rsidRPr="003534E0">
        <w:rPr>
          <w:rFonts w:ascii="Graphik Light" w:hAnsi="Graphik Light"/>
          <w:sz w:val="23"/>
          <w:szCs w:val="23"/>
        </w:rPr>
        <w:t xml:space="preserve">”, implementará las siguientes acciones: </w:t>
      </w:r>
    </w:p>
    <w:p w:rsidR="00246B4B" w:rsidRPr="003534E0" w:rsidRDefault="00246B4B" w:rsidP="00246B4B">
      <w:pPr>
        <w:spacing w:line="276" w:lineRule="auto"/>
        <w:jc w:val="both"/>
        <w:rPr>
          <w:rFonts w:ascii="Graphik Light" w:hAnsi="Graphik Light"/>
          <w:sz w:val="23"/>
          <w:szCs w:val="23"/>
        </w:rPr>
      </w:pPr>
    </w:p>
    <w:p w:rsidR="00896961" w:rsidRPr="00896961" w:rsidRDefault="008A578D" w:rsidP="00BC798B">
      <w:pPr>
        <w:pStyle w:val="Prrafodelista"/>
        <w:numPr>
          <w:ilvl w:val="0"/>
          <w:numId w:val="2"/>
        </w:numPr>
        <w:jc w:val="both"/>
        <w:rPr>
          <w:rFonts w:ascii="Graphik Light" w:hAnsi="Graphik Light"/>
          <w:sz w:val="23"/>
          <w:szCs w:val="23"/>
        </w:rPr>
      </w:pPr>
      <w:r w:rsidRPr="00896961">
        <w:rPr>
          <w:rFonts w:ascii="Graphik Light" w:hAnsi="Graphik Light"/>
          <w:sz w:val="23"/>
          <w:szCs w:val="23"/>
        </w:rPr>
        <w:t>Promover la modernizac</w:t>
      </w:r>
      <w:r w:rsidR="00847086" w:rsidRPr="00896961">
        <w:rPr>
          <w:rFonts w:ascii="Graphik Light" w:hAnsi="Graphik Light"/>
          <w:sz w:val="23"/>
          <w:szCs w:val="23"/>
        </w:rPr>
        <w:t xml:space="preserve">ión del Registro Público de </w:t>
      </w:r>
      <w:r w:rsidR="00F814C8">
        <w:rPr>
          <w:rFonts w:ascii="Graphik Light" w:hAnsi="Graphik Light"/>
          <w:sz w:val="23"/>
          <w:szCs w:val="23"/>
        </w:rPr>
        <w:t xml:space="preserve">la Propiedad y del Comercio </w:t>
      </w:r>
      <w:r w:rsidR="00847086" w:rsidRPr="00896961">
        <w:rPr>
          <w:rFonts w:ascii="Graphik Light" w:hAnsi="Graphik Light"/>
          <w:sz w:val="23"/>
          <w:szCs w:val="23"/>
        </w:rPr>
        <w:t>y del Catastro del E</w:t>
      </w:r>
      <w:r w:rsidR="00896961" w:rsidRPr="00896961">
        <w:rPr>
          <w:rFonts w:ascii="Graphik Light" w:hAnsi="Graphik Light"/>
          <w:sz w:val="23"/>
          <w:szCs w:val="23"/>
        </w:rPr>
        <w:t>stado</w:t>
      </w:r>
      <w:r w:rsidR="00630274">
        <w:rPr>
          <w:rFonts w:ascii="Graphik Light" w:hAnsi="Graphik Light"/>
          <w:sz w:val="23"/>
          <w:szCs w:val="23"/>
        </w:rPr>
        <w:t>,</w:t>
      </w:r>
      <w:r w:rsidR="00896961" w:rsidRPr="00896961">
        <w:rPr>
          <w:rFonts w:ascii="Graphik Light" w:hAnsi="Graphik Light"/>
          <w:sz w:val="23"/>
          <w:szCs w:val="23"/>
        </w:rPr>
        <w:t xml:space="preserve"> en coordinación con los ayuntamientos y el Registro Único de Vivienda.</w:t>
      </w:r>
    </w:p>
    <w:p w:rsidR="00246B4B" w:rsidRPr="003534E0" w:rsidRDefault="00246B4B" w:rsidP="00B67835">
      <w:pPr>
        <w:jc w:val="both"/>
        <w:rPr>
          <w:rFonts w:ascii="Graphik Light" w:hAnsi="Graphik Light"/>
          <w:sz w:val="23"/>
          <w:szCs w:val="23"/>
        </w:rPr>
      </w:pPr>
    </w:p>
    <w:p w:rsidR="00246B4B" w:rsidRPr="003534E0"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Propiciar la constitución y urbanización de reservas territoriales aptas para el desarrollo urbano sostenible y el ordenamiento territorial, de conformidad con la legislación y planeación urbana, acordes con la inversión d</w:t>
      </w:r>
      <w:r w:rsidR="007A2BE8" w:rsidRPr="003534E0">
        <w:rPr>
          <w:rFonts w:ascii="Graphik Light" w:hAnsi="Graphik Light"/>
          <w:sz w:val="23"/>
          <w:szCs w:val="23"/>
        </w:rPr>
        <w:t>e “El INFONAVIT”</w:t>
      </w:r>
      <w:r w:rsidRPr="003534E0">
        <w:rPr>
          <w:rFonts w:ascii="Graphik Light" w:hAnsi="Graphik Light"/>
          <w:sz w:val="23"/>
          <w:szCs w:val="23"/>
        </w:rPr>
        <w:t>, promoviendo su desarrollo para fines habitacionales.</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Agilizar, desregular, transparentar y simplificar </w:t>
      </w:r>
      <w:r w:rsidR="00366F60" w:rsidRPr="003534E0">
        <w:rPr>
          <w:rFonts w:ascii="Graphik Light" w:hAnsi="Graphik Light"/>
          <w:sz w:val="23"/>
          <w:szCs w:val="23"/>
        </w:rPr>
        <w:t>administrativamente, en</w:t>
      </w:r>
      <w:r w:rsidRPr="003534E0">
        <w:rPr>
          <w:rFonts w:ascii="Graphik Light" w:hAnsi="Graphik Light"/>
          <w:sz w:val="23"/>
          <w:szCs w:val="23"/>
        </w:rPr>
        <w:t xml:space="preserve"> coordinación con </w:t>
      </w:r>
      <w:r w:rsidR="006853AB" w:rsidRPr="003534E0">
        <w:rPr>
          <w:rFonts w:ascii="Graphik Light" w:hAnsi="Graphik Light"/>
          <w:sz w:val="23"/>
          <w:szCs w:val="23"/>
        </w:rPr>
        <w:t>los municipios, los</w:t>
      </w:r>
      <w:r w:rsidRPr="003534E0">
        <w:rPr>
          <w:rFonts w:ascii="Graphik Light" w:hAnsi="Graphik Light"/>
          <w:sz w:val="23"/>
          <w:szCs w:val="23"/>
        </w:rPr>
        <w:t xml:space="preserve"> trámites y reducir el tiempo de resolución relacionados con el desarrollo de vivienda, de conformidad a la mejora regulatoria.</w:t>
      </w:r>
    </w:p>
    <w:p w:rsidR="00246B4B" w:rsidRPr="003534E0" w:rsidRDefault="00246B4B" w:rsidP="00246B4B">
      <w:pPr>
        <w:ind w:left="360"/>
        <w:jc w:val="both"/>
        <w:rPr>
          <w:rFonts w:ascii="Graphik Light" w:hAnsi="Graphik Light"/>
          <w:sz w:val="23"/>
          <w:szCs w:val="23"/>
        </w:rPr>
      </w:pPr>
    </w:p>
    <w:p w:rsidR="00246B4B" w:rsidRPr="003534E0"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Promover, integrar y difundir información a través de sus medios, sobre construcción, oferta y demanda de vivienda; así </w:t>
      </w:r>
      <w:r w:rsidR="006853AB" w:rsidRPr="003534E0">
        <w:rPr>
          <w:rFonts w:ascii="Graphik Light" w:hAnsi="Graphik Light"/>
          <w:sz w:val="23"/>
          <w:szCs w:val="23"/>
        </w:rPr>
        <w:t>como, ubicación</w:t>
      </w:r>
      <w:r w:rsidRPr="003534E0">
        <w:rPr>
          <w:rFonts w:ascii="Graphik Light" w:hAnsi="Graphik Light"/>
          <w:sz w:val="23"/>
          <w:szCs w:val="23"/>
        </w:rPr>
        <w:t xml:space="preserve">, características, calidad y precios de la misma y de </w:t>
      </w:r>
      <w:r w:rsidR="006853AB" w:rsidRPr="003534E0">
        <w:rPr>
          <w:rFonts w:ascii="Graphik Light" w:hAnsi="Graphik Light"/>
          <w:sz w:val="23"/>
          <w:szCs w:val="23"/>
        </w:rPr>
        <w:t>sus materiales</w:t>
      </w:r>
      <w:r w:rsidRPr="003534E0">
        <w:rPr>
          <w:rFonts w:ascii="Graphik Light" w:hAnsi="Graphik Light"/>
          <w:sz w:val="23"/>
          <w:szCs w:val="23"/>
        </w:rPr>
        <w:t>.</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Procurar la suscripción de </w:t>
      </w:r>
      <w:r w:rsidR="00C53C72" w:rsidRPr="003534E0">
        <w:rPr>
          <w:rFonts w:ascii="Graphik Light" w:hAnsi="Graphik Light"/>
          <w:sz w:val="23"/>
          <w:szCs w:val="23"/>
        </w:rPr>
        <w:t>Convenio</w:t>
      </w:r>
      <w:r w:rsidRPr="003534E0">
        <w:rPr>
          <w:rFonts w:ascii="Graphik Light" w:hAnsi="Graphik Light"/>
          <w:sz w:val="23"/>
          <w:szCs w:val="23"/>
        </w:rPr>
        <w:t>s y acuerdos con los municipios y los sectores público, social y privado para incrementar la oferta de tierra para vivienda, especialmente de interés social y económica, de conformidad con lo establecido en los planes y programas de desarrollo urbano, simplificando y agilizando los trámites para la desincorporación, transferencia, enajenación o destino de bienes de propiedad federal, estatal o municipal y de los sectores social y privado para la vivienda.</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Compartir con </w:t>
      </w:r>
      <w:r w:rsidR="006853AB" w:rsidRPr="003534E0">
        <w:rPr>
          <w:rFonts w:ascii="Graphik Light" w:hAnsi="Graphik Light"/>
          <w:sz w:val="23"/>
          <w:szCs w:val="23"/>
        </w:rPr>
        <w:t xml:space="preserve">“INFONAVIT” </w:t>
      </w:r>
      <w:r w:rsidRPr="003534E0">
        <w:rPr>
          <w:rFonts w:ascii="Graphik Light" w:hAnsi="Graphik Light"/>
          <w:sz w:val="23"/>
          <w:szCs w:val="23"/>
        </w:rPr>
        <w:t>la información necesaria para el establecimiento de mecanismos de control necesarios en materia de beneficios a quienes desarrollen vivienda de interés social y económica.</w:t>
      </w:r>
    </w:p>
    <w:p w:rsidR="00246B4B" w:rsidRPr="003534E0" w:rsidRDefault="00246B4B" w:rsidP="00246B4B">
      <w:pPr>
        <w:rPr>
          <w:rFonts w:ascii="Graphik Light" w:hAnsi="Graphik Light"/>
          <w:sz w:val="23"/>
          <w:szCs w:val="23"/>
        </w:rPr>
      </w:pPr>
    </w:p>
    <w:p w:rsidR="00246B4B" w:rsidRPr="003534E0"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Promover ante los municipios la condonación del pago del impuesto traslativo de dominio de los adquirientes de vivienda de interés social y económica, para derechohabientes con ingresos de hasta 5 </w:t>
      </w:r>
      <w:r w:rsidR="006853AB" w:rsidRPr="003534E0">
        <w:rPr>
          <w:rFonts w:ascii="Graphik Light" w:hAnsi="Graphik Light"/>
          <w:sz w:val="23"/>
          <w:szCs w:val="23"/>
        </w:rPr>
        <w:t>UMAS</w:t>
      </w:r>
      <w:r w:rsidRPr="003534E0">
        <w:rPr>
          <w:rFonts w:ascii="Graphik Light" w:hAnsi="Graphik Light"/>
          <w:sz w:val="23"/>
          <w:szCs w:val="23"/>
        </w:rPr>
        <w:t>.</w:t>
      </w:r>
    </w:p>
    <w:p w:rsidR="00246B4B" w:rsidRPr="003534E0" w:rsidRDefault="00246B4B" w:rsidP="00246B4B">
      <w:pPr>
        <w:rPr>
          <w:rFonts w:ascii="Graphik Light" w:hAnsi="Graphik Light"/>
          <w:sz w:val="23"/>
          <w:szCs w:val="23"/>
        </w:rPr>
      </w:pPr>
    </w:p>
    <w:p w:rsidR="00246B4B" w:rsidRPr="003534E0"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Coadyuvar en la promoción de beneficios ante las instancias correspondientes sobre el pago de derechos de </w:t>
      </w:r>
      <w:r w:rsidR="00FF7BC2" w:rsidRPr="003534E0">
        <w:rPr>
          <w:rFonts w:ascii="Graphik Light" w:hAnsi="Graphik Light"/>
          <w:sz w:val="23"/>
          <w:szCs w:val="23"/>
        </w:rPr>
        <w:t xml:space="preserve">inscripción de las escrituras </w:t>
      </w:r>
      <w:r w:rsidRPr="003534E0">
        <w:rPr>
          <w:rFonts w:ascii="Graphik Light" w:hAnsi="Graphik Light"/>
          <w:sz w:val="23"/>
          <w:szCs w:val="23"/>
        </w:rPr>
        <w:t>donde cons</w:t>
      </w:r>
      <w:r w:rsidR="00A25F39" w:rsidRPr="003534E0">
        <w:rPr>
          <w:rFonts w:ascii="Graphik Light" w:hAnsi="Graphik Light"/>
          <w:sz w:val="23"/>
          <w:szCs w:val="23"/>
        </w:rPr>
        <w:t xml:space="preserve">ten los créditos otorgados por </w:t>
      </w:r>
      <w:r w:rsidR="007A2BE8" w:rsidRPr="003534E0">
        <w:rPr>
          <w:rFonts w:ascii="Graphik Light" w:hAnsi="Graphik Light"/>
          <w:sz w:val="23"/>
          <w:szCs w:val="23"/>
        </w:rPr>
        <w:t>“EL INFONAVIT”</w:t>
      </w:r>
      <w:r w:rsidR="006853AB" w:rsidRPr="003534E0">
        <w:rPr>
          <w:rFonts w:ascii="Graphik Light" w:hAnsi="Graphik Light"/>
          <w:sz w:val="23"/>
          <w:szCs w:val="23"/>
        </w:rPr>
        <w:t xml:space="preserve"> </w:t>
      </w:r>
      <w:r w:rsidRPr="003534E0">
        <w:rPr>
          <w:rFonts w:ascii="Graphik Light" w:hAnsi="Graphik Light"/>
          <w:sz w:val="23"/>
          <w:szCs w:val="23"/>
        </w:rPr>
        <w:t xml:space="preserve">de derechohabientes con ingresos de hasta </w:t>
      </w:r>
      <w:r w:rsidR="006853AB" w:rsidRPr="003534E0">
        <w:rPr>
          <w:rFonts w:ascii="Graphik Light" w:hAnsi="Graphik Light"/>
          <w:sz w:val="23"/>
          <w:szCs w:val="23"/>
        </w:rPr>
        <w:t xml:space="preserve">5 UMAS </w:t>
      </w:r>
      <w:r w:rsidRPr="003534E0">
        <w:rPr>
          <w:rFonts w:ascii="Graphik Light" w:hAnsi="Graphik Light"/>
          <w:sz w:val="23"/>
          <w:szCs w:val="23"/>
        </w:rPr>
        <w:t>y de todas las cancelacion</w:t>
      </w:r>
      <w:r w:rsidR="006853AB" w:rsidRPr="003534E0">
        <w:rPr>
          <w:rFonts w:ascii="Graphik Light" w:hAnsi="Graphik Light"/>
          <w:sz w:val="23"/>
          <w:szCs w:val="23"/>
        </w:rPr>
        <w:t>es de hipotecas a favor de ese I</w:t>
      </w:r>
      <w:r w:rsidRPr="003534E0">
        <w:rPr>
          <w:rFonts w:ascii="Graphik Light" w:hAnsi="Graphik Light"/>
          <w:sz w:val="23"/>
          <w:szCs w:val="23"/>
        </w:rPr>
        <w:t>nstituto.</w:t>
      </w:r>
    </w:p>
    <w:p w:rsidR="00246B4B" w:rsidRPr="003534E0" w:rsidRDefault="00246B4B" w:rsidP="00246B4B">
      <w:pPr>
        <w:rPr>
          <w:rFonts w:ascii="Graphik Light" w:hAnsi="Graphik Light"/>
          <w:sz w:val="23"/>
          <w:szCs w:val="23"/>
        </w:rPr>
      </w:pPr>
    </w:p>
    <w:p w:rsidR="00246B4B" w:rsidRPr="003534E0" w:rsidRDefault="008A578D" w:rsidP="008410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Promover con los municipios la homologación del concepto de, responsabilidades y criterios de la normatividad en materia de construcción, que contribuya a agilizar el procedimiento para el otorgamiento de permisos y licencias de </w:t>
      </w:r>
      <w:r w:rsidR="00580D62">
        <w:rPr>
          <w:rFonts w:ascii="Graphik Light" w:hAnsi="Graphik Light"/>
          <w:sz w:val="23"/>
          <w:szCs w:val="23"/>
        </w:rPr>
        <w:t>construcción,</w:t>
      </w:r>
      <w:r w:rsidR="00580D62" w:rsidRPr="00580D62">
        <w:t xml:space="preserve"> </w:t>
      </w:r>
      <w:r w:rsidR="00580D62" w:rsidRPr="00580D62">
        <w:rPr>
          <w:rFonts w:ascii="Graphik Light" w:hAnsi="Graphik Light"/>
          <w:sz w:val="23"/>
          <w:szCs w:val="23"/>
        </w:rPr>
        <w:t>usos del suelo y autorizaciones de fraccionamientos, condominios y conjuntos habitacionales;</w:t>
      </w:r>
      <w:r w:rsidRPr="003534E0">
        <w:rPr>
          <w:rFonts w:ascii="Graphik Light" w:hAnsi="Graphik Light"/>
          <w:sz w:val="23"/>
          <w:szCs w:val="23"/>
        </w:rPr>
        <w:t xml:space="preserve"> así como, reducir costos y pro</w:t>
      </w:r>
      <w:r w:rsidR="00580D62">
        <w:rPr>
          <w:rFonts w:ascii="Graphik Light" w:hAnsi="Graphik Light"/>
          <w:sz w:val="23"/>
          <w:szCs w:val="23"/>
        </w:rPr>
        <w:t>piciar el uso de ecotecnologías</w:t>
      </w:r>
      <w:r w:rsidR="0084104B">
        <w:t xml:space="preserve">, </w:t>
      </w:r>
      <w:r w:rsidR="0084104B" w:rsidRPr="0084104B">
        <w:rPr>
          <w:rFonts w:ascii="Graphik Light" w:hAnsi="Graphik Light"/>
          <w:sz w:val="23"/>
          <w:szCs w:val="23"/>
        </w:rPr>
        <w:t>tomando en cuenta lo propuesto en el Código de Edificación de Vivienda de la Comisión Nacional de Vivienda y el Código de Conservación de Energía.</w:t>
      </w:r>
    </w:p>
    <w:p w:rsidR="00246B4B" w:rsidRPr="003534E0" w:rsidRDefault="00246B4B" w:rsidP="00246B4B">
      <w:pPr>
        <w:rPr>
          <w:rFonts w:ascii="Graphik Light" w:hAnsi="Graphik Light"/>
          <w:sz w:val="23"/>
          <w:szCs w:val="23"/>
        </w:rPr>
      </w:pPr>
    </w:p>
    <w:p w:rsidR="00246B4B" w:rsidRPr="00CC0FBF" w:rsidRDefault="008A578D" w:rsidP="00246B4B">
      <w:pPr>
        <w:numPr>
          <w:ilvl w:val="0"/>
          <w:numId w:val="2"/>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Precisar una política de suelo, para el desarrollo urbano y habitacional, siguiendo los criterios para un desarrollo equilibrado, ordenado y sostenible, en cuanto hace al crecimiento urbano conforme a </w:t>
      </w:r>
      <w:r w:rsidR="006168B5" w:rsidRPr="003534E0">
        <w:rPr>
          <w:rFonts w:ascii="Graphik Light" w:hAnsi="Graphik Light"/>
          <w:sz w:val="23"/>
          <w:szCs w:val="23"/>
        </w:rPr>
        <w:t>la planeación urbana aplicable</w:t>
      </w:r>
      <w:r w:rsidRPr="003534E0">
        <w:rPr>
          <w:rFonts w:ascii="Graphik Light" w:hAnsi="Graphik Light"/>
          <w:sz w:val="23"/>
          <w:szCs w:val="23"/>
        </w:rPr>
        <w:t>.</w:t>
      </w:r>
    </w:p>
    <w:p w:rsidR="00CC0FBF" w:rsidRDefault="00CC0FBF" w:rsidP="00246B4B">
      <w:pPr>
        <w:jc w:val="both"/>
        <w:rPr>
          <w:rFonts w:ascii="Graphik Light" w:hAnsi="Graphik Light"/>
          <w:b/>
          <w:sz w:val="23"/>
          <w:szCs w:val="23"/>
        </w:rPr>
      </w:pPr>
    </w:p>
    <w:p w:rsidR="00246B4B" w:rsidRPr="003534E0" w:rsidRDefault="009C624D" w:rsidP="00246B4B">
      <w:pPr>
        <w:jc w:val="both"/>
        <w:rPr>
          <w:rFonts w:ascii="Graphik Light" w:hAnsi="Graphik Light"/>
          <w:sz w:val="23"/>
          <w:szCs w:val="23"/>
        </w:rPr>
      </w:pPr>
      <w:r w:rsidRPr="003534E0">
        <w:rPr>
          <w:rFonts w:ascii="Graphik Light" w:hAnsi="Graphik Light"/>
          <w:b/>
          <w:sz w:val="23"/>
          <w:szCs w:val="23"/>
        </w:rPr>
        <w:t>Quinta.</w:t>
      </w:r>
      <w:r w:rsidR="006853AB" w:rsidRPr="003534E0">
        <w:rPr>
          <w:rFonts w:ascii="Graphik Light" w:hAnsi="Graphik Light"/>
          <w:b/>
          <w:sz w:val="23"/>
          <w:szCs w:val="23"/>
        </w:rPr>
        <w:t>-</w:t>
      </w:r>
      <w:r w:rsidR="004C28D6">
        <w:rPr>
          <w:rFonts w:ascii="Graphik Light" w:hAnsi="Graphik Light"/>
          <w:b/>
          <w:sz w:val="23"/>
          <w:szCs w:val="23"/>
        </w:rPr>
        <w:t xml:space="preserve"> </w:t>
      </w:r>
      <w:r w:rsidR="006853AB" w:rsidRPr="003534E0">
        <w:rPr>
          <w:rFonts w:ascii="Graphik Light" w:hAnsi="Graphik Light"/>
          <w:sz w:val="23"/>
          <w:szCs w:val="23"/>
        </w:rPr>
        <w:t>A</w:t>
      </w:r>
      <w:r w:rsidR="008A578D" w:rsidRPr="003534E0">
        <w:rPr>
          <w:rFonts w:ascii="Graphik Light" w:hAnsi="Graphik Light"/>
          <w:sz w:val="23"/>
          <w:szCs w:val="23"/>
        </w:rPr>
        <w:t xml:space="preserve"> efecto de dar cabal cumplimient</w:t>
      </w:r>
      <w:r w:rsidR="00DC50A0" w:rsidRPr="003534E0">
        <w:rPr>
          <w:rFonts w:ascii="Graphik Light" w:hAnsi="Graphik Light"/>
          <w:sz w:val="23"/>
          <w:szCs w:val="23"/>
        </w:rPr>
        <w:t xml:space="preserve">o al objeto de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la </w:t>
      </w:r>
      <w:r w:rsidR="008A578D" w:rsidRPr="003534E0">
        <w:rPr>
          <w:rFonts w:ascii="Graphik Light" w:hAnsi="Graphik Light"/>
          <w:b/>
          <w:sz w:val="23"/>
          <w:szCs w:val="23"/>
        </w:rPr>
        <w:t>“</w:t>
      </w:r>
      <w:r w:rsidR="006853AB" w:rsidRPr="003534E0">
        <w:rPr>
          <w:rFonts w:ascii="Graphik Light" w:hAnsi="Graphik Light"/>
          <w:b/>
          <w:sz w:val="23"/>
          <w:szCs w:val="23"/>
        </w:rPr>
        <w:t>CEVI</w:t>
      </w:r>
      <w:r w:rsidR="008A578D" w:rsidRPr="003534E0">
        <w:rPr>
          <w:rFonts w:ascii="Graphik Light" w:hAnsi="Graphik Light"/>
          <w:b/>
          <w:sz w:val="23"/>
          <w:szCs w:val="23"/>
        </w:rPr>
        <w:t>”</w:t>
      </w:r>
      <w:r w:rsidR="008A578D" w:rsidRPr="003534E0">
        <w:rPr>
          <w:rFonts w:ascii="Graphik Light" w:hAnsi="Graphik Light"/>
          <w:sz w:val="23"/>
          <w:szCs w:val="23"/>
        </w:rPr>
        <w:t xml:space="preserve"> se compromete a llevar a cabo la realización de las  siguientes acciones</w:t>
      </w:r>
      <w:r w:rsidR="00DF3AFA" w:rsidRPr="003534E0">
        <w:rPr>
          <w:rFonts w:ascii="Graphik Light" w:hAnsi="Graphik Light"/>
          <w:sz w:val="23"/>
          <w:szCs w:val="23"/>
        </w:rPr>
        <w:t>:</w:t>
      </w:r>
    </w:p>
    <w:p w:rsidR="00246B4B" w:rsidRDefault="00246B4B" w:rsidP="00246B4B">
      <w:pPr>
        <w:jc w:val="both"/>
        <w:rPr>
          <w:rFonts w:ascii="Graphik Light" w:hAnsi="Graphik Light"/>
          <w:sz w:val="23"/>
          <w:szCs w:val="23"/>
        </w:rPr>
      </w:pPr>
    </w:p>
    <w:p w:rsidR="004C28D6" w:rsidRPr="003534E0" w:rsidRDefault="004C28D6" w:rsidP="00246B4B">
      <w:pPr>
        <w:jc w:val="both"/>
        <w:rPr>
          <w:rFonts w:ascii="Graphik Light" w:hAnsi="Graphik Light"/>
          <w:sz w:val="23"/>
          <w:szCs w:val="23"/>
        </w:rPr>
      </w:pPr>
    </w:p>
    <w:p w:rsidR="00246B4B" w:rsidRPr="003534E0" w:rsidRDefault="008A578D" w:rsidP="00246B4B">
      <w:pPr>
        <w:numPr>
          <w:ilvl w:val="0"/>
          <w:numId w:val="1"/>
        </w:numPr>
        <w:spacing w:after="200" w:line="276" w:lineRule="auto"/>
        <w:contextualSpacing/>
        <w:jc w:val="both"/>
        <w:rPr>
          <w:rFonts w:ascii="Graphik Light" w:hAnsi="Graphik Light"/>
          <w:sz w:val="23"/>
          <w:szCs w:val="23"/>
        </w:rPr>
      </w:pPr>
      <w:r w:rsidRPr="003534E0">
        <w:rPr>
          <w:rFonts w:ascii="Graphik Light" w:hAnsi="Graphik Light"/>
          <w:sz w:val="23"/>
          <w:szCs w:val="23"/>
        </w:rPr>
        <w:t>Generar en coordinación con los</w:t>
      </w:r>
      <w:r w:rsidR="00DF3AFA" w:rsidRPr="003534E0">
        <w:rPr>
          <w:rFonts w:ascii="Graphik Light" w:hAnsi="Graphik Light"/>
          <w:sz w:val="23"/>
          <w:szCs w:val="23"/>
        </w:rPr>
        <w:t xml:space="preserve"> municipios, un sistema estatal</w:t>
      </w:r>
      <w:r w:rsidRPr="003534E0">
        <w:rPr>
          <w:rFonts w:ascii="Graphik Light" w:hAnsi="Graphik Light"/>
          <w:sz w:val="23"/>
          <w:szCs w:val="23"/>
        </w:rPr>
        <w:t xml:space="preserve"> de gestión ágil, transparente y eficiente que permita a los sectores público, social y privado, contar con información de las reservas territoriales </w:t>
      </w:r>
      <w:r w:rsidR="00DF3AFA" w:rsidRPr="003534E0">
        <w:rPr>
          <w:rFonts w:ascii="Graphik Light" w:hAnsi="Graphik Light"/>
          <w:sz w:val="23"/>
          <w:szCs w:val="23"/>
        </w:rPr>
        <w:t>y en general sobre planeación</w:t>
      </w:r>
      <w:r w:rsidR="00CA4485">
        <w:rPr>
          <w:rFonts w:ascii="Graphik Light" w:hAnsi="Graphik Light"/>
          <w:sz w:val="23"/>
          <w:szCs w:val="23"/>
        </w:rPr>
        <w:t xml:space="preserve"> del </w:t>
      </w:r>
      <w:r w:rsidRPr="003534E0">
        <w:rPr>
          <w:rFonts w:ascii="Graphik Light" w:hAnsi="Graphik Light"/>
          <w:sz w:val="23"/>
          <w:szCs w:val="23"/>
        </w:rPr>
        <w:t>desarrollo ur</w:t>
      </w:r>
      <w:r w:rsidR="00816CBB">
        <w:rPr>
          <w:rFonts w:ascii="Graphik Light" w:hAnsi="Graphik Light"/>
          <w:sz w:val="23"/>
          <w:szCs w:val="23"/>
        </w:rPr>
        <w:t xml:space="preserve">bano, ordenamiento territorial </w:t>
      </w:r>
      <w:r w:rsidRPr="003534E0">
        <w:rPr>
          <w:rFonts w:ascii="Graphik Light" w:hAnsi="Graphik Light"/>
          <w:sz w:val="23"/>
          <w:szCs w:val="23"/>
        </w:rPr>
        <w:t>y vivienda.</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1"/>
        </w:numPr>
        <w:spacing w:after="200" w:line="276" w:lineRule="auto"/>
        <w:contextualSpacing/>
        <w:jc w:val="both"/>
        <w:rPr>
          <w:rFonts w:ascii="Graphik Light" w:hAnsi="Graphik Light"/>
          <w:sz w:val="23"/>
          <w:szCs w:val="23"/>
        </w:rPr>
      </w:pPr>
      <w:r w:rsidRPr="003534E0">
        <w:rPr>
          <w:rFonts w:ascii="Graphik Light" w:hAnsi="Graphik Light"/>
          <w:sz w:val="23"/>
          <w:szCs w:val="23"/>
        </w:rPr>
        <w:t>Promover y facilitar la aplicación de programas y proyectos relacionados al desarrollo y generación de reservas territoriales</w:t>
      </w:r>
      <w:r w:rsidR="00DF3AFA" w:rsidRPr="003534E0">
        <w:rPr>
          <w:rFonts w:ascii="Graphik Light" w:hAnsi="Graphik Light"/>
          <w:sz w:val="23"/>
          <w:szCs w:val="23"/>
        </w:rPr>
        <w:t xml:space="preserve"> y suelo urbano</w:t>
      </w:r>
      <w:r w:rsidRPr="003534E0">
        <w:rPr>
          <w:rFonts w:ascii="Graphik Light" w:hAnsi="Graphik Light"/>
          <w:sz w:val="23"/>
          <w:szCs w:val="23"/>
        </w:rPr>
        <w:t xml:space="preserve"> para vivienda.</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1"/>
        </w:numPr>
        <w:spacing w:after="200" w:line="276" w:lineRule="auto"/>
        <w:contextualSpacing/>
        <w:jc w:val="both"/>
        <w:rPr>
          <w:rFonts w:ascii="Graphik Light" w:hAnsi="Graphik Light"/>
          <w:sz w:val="23"/>
          <w:szCs w:val="23"/>
        </w:rPr>
      </w:pPr>
      <w:r w:rsidRPr="003534E0">
        <w:rPr>
          <w:rFonts w:ascii="Graphik Light" w:hAnsi="Graphik Light"/>
          <w:sz w:val="23"/>
          <w:szCs w:val="23"/>
        </w:rPr>
        <w:t>Adquirir</w:t>
      </w:r>
      <w:r w:rsidR="00DF3AFA" w:rsidRPr="003534E0">
        <w:rPr>
          <w:rFonts w:ascii="Graphik Light" w:hAnsi="Graphik Light"/>
          <w:sz w:val="23"/>
          <w:szCs w:val="23"/>
        </w:rPr>
        <w:t xml:space="preserve"> reservas territoriales y suelo urbano, previo cumplimiento de</w:t>
      </w:r>
      <w:r w:rsidRPr="003534E0">
        <w:rPr>
          <w:rFonts w:ascii="Graphik Light" w:hAnsi="Graphik Light"/>
          <w:sz w:val="23"/>
          <w:szCs w:val="23"/>
        </w:rPr>
        <w:t xml:space="preserve"> los trámites de autorizaciones presupuestales y administrativos </w:t>
      </w:r>
      <w:r w:rsidR="00A54EC5" w:rsidRPr="003534E0">
        <w:rPr>
          <w:rFonts w:ascii="Graphik Light" w:hAnsi="Graphik Light"/>
          <w:sz w:val="23"/>
          <w:szCs w:val="23"/>
        </w:rPr>
        <w:t xml:space="preserve">que </w:t>
      </w:r>
      <w:r w:rsidRPr="003534E0">
        <w:rPr>
          <w:rFonts w:ascii="Graphik Light" w:hAnsi="Graphik Light"/>
          <w:sz w:val="23"/>
          <w:szCs w:val="23"/>
        </w:rPr>
        <w:t>correspond</w:t>
      </w:r>
      <w:r w:rsidR="00A54EC5" w:rsidRPr="003534E0">
        <w:rPr>
          <w:rFonts w:ascii="Graphik Light" w:hAnsi="Graphik Light"/>
          <w:sz w:val="23"/>
          <w:szCs w:val="23"/>
        </w:rPr>
        <w:t>an</w:t>
      </w:r>
      <w:r w:rsidR="003B6C7F" w:rsidRPr="003534E0">
        <w:rPr>
          <w:rFonts w:ascii="Graphik Light" w:hAnsi="Graphik Light"/>
          <w:sz w:val="23"/>
          <w:szCs w:val="23"/>
        </w:rPr>
        <w:t>, en coordinación con la Federación y los M</w:t>
      </w:r>
      <w:r w:rsidR="00DF3AFA" w:rsidRPr="003534E0">
        <w:rPr>
          <w:rFonts w:ascii="Graphik Light" w:hAnsi="Graphik Light"/>
          <w:sz w:val="23"/>
          <w:szCs w:val="23"/>
        </w:rPr>
        <w:t>unicipios,</w:t>
      </w:r>
      <w:r w:rsidR="00A54EC5" w:rsidRPr="003534E0">
        <w:rPr>
          <w:rFonts w:ascii="Graphik Light" w:hAnsi="Graphik Light"/>
          <w:sz w:val="23"/>
          <w:szCs w:val="23"/>
        </w:rPr>
        <w:t xml:space="preserve"> </w:t>
      </w:r>
      <w:r w:rsidRPr="003534E0">
        <w:rPr>
          <w:rFonts w:ascii="Graphik Light" w:hAnsi="Graphik Light"/>
          <w:sz w:val="23"/>
          <w:szCs w:val="23"/>
        </w:rPr>
        <w:t>y promover su desarrollo para fines habitacionales, en especial para vivienda de interés social y económica.</w:t>
      </w:r>
    </w:p>
    <w:p w:rsidR="000C5D75" w:rsidRPr="003534E0" w:rsidRDefault="000C5D75" w:rsidP="00246B4B">
      <w:pPr>
        <w:spacing w:line="276" w:lineRule="auto"/>
        <w:jc w:val="both"/>
        <w:rPr>
          <w:rFonts w:ascii="Graphik Light" w:hAnsi="Graphik Light"/>
          <w:b/>
          <w:sz w:val="23"/>
          <w:szCs w:val="23"/>
        </w:rPr>
      </w:pPr>
    </w:p>
    <w:p w:rsidR="000C5D75" w:rsidRPr="003534E0" w:rsidRDefault="000C5D75" w:rsidP="00246B4B">
      <w:pPr>
        <w:spacing w:line="276" w:lineRule="auto"/>
        <w:jc w:val="both"/>
        <w:rPr>
          <w:rFonts w:ascii="Graphik Light" w:hAnsi="Graphik Light"/>
          <w:b/>
          <w:sz w:val="23"/>
          <w:szCs w:val="23"/>
        </w:rPr>
      </w:pPr>
    </w:p>
    <w:p w:rsidR="007301E6" w:rsidRPr="003534E0" w:rsidRDefault="00E6604A" w:rsidP="00246B4B">
      <w:pPr>
        <w:spacing w:line="276" w:lineRule="auto"/>
        <w:jc w:val="both"/>
        <w:rPr>
          <w:rFonts w:ascii="Graphik Light" w:hAnsi="Graphik Light"/>
          <w:b/>
          <w:sz w:val="23"/>
          <w:szCs w:val="23"/>
        </w:rPr>
      </w:pPr>
      <w:r>
        <w:rPr>
          <w:rFonts w:ascii="Graphik Light" w:hAnsi="Graphik Light"/>
          <w:b/>
          <w:sz w:val="23"/>
          <w:szCs w:val="23"/>
        </w:rPr>
        <w:t>Sexta.</w:t>
      </w:r>
      <w:r w:rsidR="006853AB" w:rsidRPr="003534E0">
        <w:rPr>
          <w:rFonts w:ascii="Graphik Light" w:hAnsi="Graphik Light"/>
          <w:b/>
          <w:sz w:val="23"/>
          <w:szCs w:val="23"/>
        </w:rPr>
        <w:t>- C</w:t>
      </w:r>
      <w:r w:rsidR="001612D6" w:rsidRPr="003534E0">
        <w:rPr>
          <w:rFonts w:ascii="Graphik Light" w:hAnsi="Graphik Light"/>
          <w:b/>
          <w:sz w:val="23"/>
          <w:szCs w:val="23"/>
        </w:rPr>
        <w:t>ompromisos  generales de “Los M</w:t>
      </w:r>
      <w:r w:rsidR="00A54EC5" w:rsidRPr="003534E0">
        <w:rPr>
          <w:rFonts w:ascii="Graphik Light" w:hAnsi="Graphik Light"/>
          <w:b/>
          <w:sz w:val="23"/>
          <w:szCs w:val="23"/>
        </w:rPr>
        <w:t>unicipios”:</w:t>
      </w:r>
      <w:r w:rsidR="008A578D" w:rsidRPr="003534E0">
        <w:rPr>
          <w:rFonts w:ascii="Graphik Light" w:hAnsi="Graphik Light"/>
          <w:b/>
          <w:sz w:val="23"/>
          <w:szCs w:val="23"/>
        </w:rPr>
        <w:t xml:space="preserve"> </w:t>
      </w:r>
    </w:p>
    <w:p w:rsidR="007301E6" w:rsidRPr="003534E0" w:rsidRDefault="007301E6" w:rsidP="00246B4B">
      <w:pPr>
        <w:spacing w:line="276" w:lineRule="auto"/>
        <w:jc w:val="both"/>
        <w:rPr>
          <w:rFonts w:ascii="Graphik Light" w:hAnsi="Graphik Light"/>
          <w:b/>
          <w:sz w:val="23"/>
          <w:szCs w:val="23"/>
        </w:rPr>
      </w:pPr>
    </w:p>
    <w:p w:rsidR="007301E6" w:rsidRPr="003534E0" w:rsidRDefault="008A578D" w:rsidP="00C03688">
      <w:pPr>
        <w:pStyle w:val="Prrafodelista"/>
        <w:numPr>
          <w:ilvl w:val="0"/>
          <w:numId w:val="6"/>
        </w:numPr>
        <w:spacing w:line="276" w:lineRule="auto"/>
        <w:jc w:val="both"/>
        <w:rPr>
          <w:rFonts w:ascii="Graphik Light" w:hAnsi="Graphik Light"/>
          <w:sz w:val="23"/>
          <w:szCs w:val="23"/>
        </w:rPr>
      </w:pPr>
      <w:r w:rsidRPr="003534E0">
        <w:rPr>
          <w:rFonts w:ascii="Graphik Light" w:hAnsi="Graphik Light"/>
          <w:sz w:val="23"/>
          <w:szCs w:val="23"/>
        </w:rPr>
        <w:t xml:space="preserve">Celebrar </w:t>
      </w:r>
      <w:r w:rsidR="00B145DD">
        <w:rPr>
          <w:rFonts w:ascii="Graphik Light" w:hAnsi="Graphik Light"/>
          <w:sz w:val="23"/>
          <w:szCs w:val="23"/>
        </w:rPr>
        <w:t>c</w:t>
      </w:r>
      <w:r w:rsidR="00C53C72" w:rsidRPr="003534E0">
        <w:rPr>
          <w:rFonts w:ascii="Graphik Light" w:hAnsi="Graphik Light"/>
          <w:sz w:val="23"/>
          <w:szCs w:val="23"/>
        </w:rPr>
        <w:t>onvenio</w:t>
      </w:r>
      <w:r w:rsidRPr="003534E0">
        <w:rPr>
          <w:rFonts w:ascii="Graphik Light" w:hAnsi="Graphik Light"/>
          <w:sz w:val="23"/>
          <w:szCs w:val="23"/>
        </w:rPr>
        <w:t xml:space="preserve">s de colaboración y coordinación en los cuales se establezca la </w:t>
      </w:r>
      <w:r w:rsidR="006E4DD6" w:rsidRPr="003534E0">
        <w:rPr>
          <w:rFonts w:ascii="Graphik Light" w:hAnsi="Graphik Light"/>
          <w:sz w:val="23"/>
          <w:szCs w:val="23"/>
        </w:rPr>
        <w:t>condonación</w:t>
      </w:r>
      <w:r w:rsidR="00C03688">
        <w:rPr>
          <w:rFonts w:ascii="Graphik Light" w:hAnsi="Graphik Light"/>
          <w:sz w:val="23"/>
          <w:szCs w:val="23"/>
        </w:rPr>
        <w:t xml:space="preserve"> </w:t>
      </w:r>
      <w:r w:rsidR="00C03688" w:rsidRPr="00C03688">
        <w:rPr>
          <w:rFonts w:ascii="Graphik Light" w:hAnsi="Graphik Light"/>
          <w:sz w:val="23"/>
          <w:szCs w:val="23"/>
        </w:rPr>
        <w:t>total o parcial</w:t>
      </w:r>
      <w:r w:rsidR="006E4DD6" w:rsidRPr="003534E0">
        <w:rPr>
          <w:rFonts w:ascii="Graphik Light" w:hAnsi="Graphik Light"/>
          <w:sz w:val="23"/>
          <w:szCs w:val="23"/>
        </w:rPr>
        <w:t xml:space="preserve"> de pago del avalúo</w:t>
      </w:r>
      <w:r w:rsidRPr="003534E0">
        <w:rPr>
          <w:rFonts w:ascii="Graphik Light" w:hAnsi="Graphik Light"/>
          <w:sz w:val="23"/>
          <w:szCs w:val="23"/>
        </w:rPr>
        <w:t xml:space="preserve"> y traslado de dominio y las demás cargas fiscales que se establezcan con la adquisición de un bien inmueble.</w:t>
      </w:r>
    </w:p>
    <w:p w:rsidR="007301E6" w:rsidRPr="003534E0" w:rsidRDefault="007301E6" w:rsidP="007301E6">
      <w:pPr>
        <w:pStyle w:val="Prrafodelista"/>
        <w:spacing w:line="276" w:lineRule="auto"/>
        <w:jc w:val="both"/>
        <w:rPr>
          <w:rFonts w:ascii="Graphik Light" w:hAnsi="Graphik Light"/>
          <w:sz w:val="23"/>
          <w:szCs w:val="23"/>
        </w:rPr>
      </w:pPr>
    </w:p>
    <w:p w:rsidR="00C03688" w:rsidRPr="00C03688" w:rsidRDefault="00C03688" w:rsidP="00C03688">
      <w:pPr>
        <w:pStyle w:val="Prrafodelista"/>
        <w:numPr>
          <w:ilvl w:val="0"/>
          <w:numId w:val="6"/>
        </w:numPr>
        <w:jc w:val="both"/>
        <w:rPr>
          <w:rFonts w:ascii="Graphik Light" w:hAnsi="Graphik Light"/>
          <w:sz w:val="23"/>
          <w:szCs w:val="23"/>
        </w:rPr>
      </w:pPr>
      <w:r w:rsidRPr="00C03688">
        <w:rPr>
          <w:rFonts w:ascii="Graphik Light" w:hAnsi="Graphik Light"/>
          <w:sz w:val="23"/>
          <w:szCs w:val="23"/>
        </w:rPr>
        <w:t xml:space="preserve">Homologar </w:t>
      </w:r>
      <w:r w:rsidR="00B145DD">
        <w:rPr>
          <w:rFonts w:ascii="Graphik Light" w:hAnsi="Graphik Light"/>
          <w:sz w:val="23"/>
          <w:szCs w:val="23"/>
        </w:rPr>
        <w:t xml:space="preserve">el concepto de </w:t>
      </w:r>
      <w:r w:rsidRPr="00C03688">
        <w:rPr>
          <w:rFonts w:ascii="Graphik Light" w:hAnsi="Graphik Light"/>
          <w:sz w:val="23"/>
          <w:szCs w:val="23"/>
        </w:rPr>
        <w:t>responsabilidades y criterios de la normatividad en materia de construcción, que contribuya a agilizar el procedimiento para el otorgamiento de permisos y licencias de construcción, usos del suelo y autorizaciones de fraccionamientos, condominios y conjuntos habitacionales; así como, reducir costos y propiciar el uso de ecotecnologías, tomando en cuenta lo propuesto en el Código de Edificación de Vivienda de la Comisión Nacional de Vivienda y el Código de Conservación de Energía.</w:t>
      </w:r>
    </w:p>
    <w:p w:rsidR="00C53C72" w:rsidRPr="003534E0" w:rsidRDefault="00C53C72" w:rsidP="00C53C72">
      <w:pPr>
        <w:pStyle w:val="Prrafodelista"/>
        <w:spacing w:line="276" w:lineRule="auto"/>
        <w:jc w:val="both"/>
        <w:rPr>
          <w:rFonts w:ascii="Graphik Light" w:hAnsi="Graphik Light"/>
          <w:sz w:val="23"/>
          <w:szCs w:val="23"/>
        </w:rPr>
      </w:pPr>
    </w:p>
    <w:p w:rsidR="00C53C72" w:rsidRDefault="00C53C72" w:rsidP="007301E6">
      <w:pPr>
        <w:pStyle w:val="Prrafodelista"/>
        <w:numPr>
          <w:ilvl w:val="0"/>
          <w:numId w:val="6"/>
        </w:numPr>
        <w:spacing w:line="276" w:lineRule="auto"/>
        <w:jc w:val="both"/>
        <w:rPr>
          <w:rFonts w:ascii="Graphik Light" w:hAnsi="Graphik Light"/>
          <w:sz w:val="23"/>
          <w:szCs w:val="23"/>
        </w:rPr>
      </w:pPr>
      <w:r w:rsidRPr="003534E0">
        <w:rPr>
          <w:rFonts w:ascii="Graphik Light" w:hAnsi="Graphik Light"/>
          <w:sz w:val="23"/>
          <w:szCs w:val="23"/>
        </w:rPr>
        <w:t>Agilizar y reducir de manera significativa el número y diversidad de los trámites y requisitos para la autorización de proyectos habitacionales y permisos y licencias de construcción.</w:t>
      </w:r>
    </w:p>
    <w:p w:rsidR="004C28D6" w:rsidRPr="004C28D6" w:rsidRDefault="004C28D6" w:rsidP="004C28D6">
      <w:pPr>
        <w:pStyle w:val="Prrafodelista"/>
        <w:rPr>
          <w:rFonts w:ascii="Graphik Light" w:hAnsi="Graphik Light"/>
          <w:sz w:val="23"/>
          <w:szCs w:val="23"/>
        </w:rPr>
      </w:pPr>
    </w:p>
    <w:p w:rsidR="004C28D6" w:rsidRPr="004C28D6" w:rsidRDefault="004C28D6" w:rsidP="004C28D6">
      <w:pPr>
        <w:spacing w:line="276" w:lineRule="auto"/>
        <w:jc w:val="both"/>
        <w:rPr>
          <w:rFonts w:ascii="Graphik Light" w:hAnsi="Graphik Light"/>
          <w:sz w:val="23"/>
          <w:szCs w:val="23"/>
        </w:rPr>
      </w:pPr>
    </w:p>
    <w:p w:rsidR="00246B4B" w:rsidRPr="003534E0" w:rsidRDefault="006853AB" w:rsidP="00246B4B">
      <w:pPr>
        <w:spacing w:line="276" w:lineRule="auto"/>
        <w:jc w:val="both"/>
        <w:rPr>
          <w:rFonts w:ascii="Graphik Light" w:hAnsi="Graphik Light"/>
          <w:sz w:val="23"/>
          <w:szCs w:val="23"/>
        </w:rPr>
      </w:pPr>
      <w:r w:rsidRPr="003534E0">
        <w:rPr>
          <w:rFonts w:ascii="Graphik Light" w:hAnsi="Graphik Light"/>
          <w:b/>
          <w:sz w:val="23"/>
          <w:szCs w:val="23"/>
        </w:rPr>
        <w:t xml:space="preserve">Séptima. </w:t>
      </w:r>
      <w:r w:rsidR="007C34D4" w:rsidRPr="003534E0">
        <w:rPr>
          <w:rFonts w:ascii="Graphik Light" w:hAnsi="Graphik Light"/>
          <w:b/>
          <w:sz w:val="23"/>
          <w:szCs w:val="23"/>
        </w:rPr>
        <w:t>–</w:t>
      </w:r>
      <w:r w:rsidR="001612D6" w:rsidRPr="003534E0">
        <w:rPr>
          <w:rFonts w:ascii="Graphik Light" w:hAnsi="Graphik Light"/>
          <w:sz w:val="23"/>
          <w:szCs w:val="23"/>
        </w:rPr>
        <w:t xml:space="preserve"> </w:t>
      </w:r>
      <w:r w:rsidR="007C34D4" w:rsidRPr="003534E0">
        <w:rPr>
          <w:rFonts w:ascii="Graphik Light" w:hAnsi="Graphik Light"/>
          <w:sz w:val="23"/>
          <w:szCs w:val="23"/>
        </w:rPr>
        <w:t>“</w:t>
      </w:r>
      <w:r w:rsidR="001612D6" w:rsidRPr="003534E0">
        <w:rPr>
          <w:rFonts w:ascii="Graphik Light" w:hAnsi="Graphik Light"/>
          <w:sz w:val="23"/>
          <w:szCs w:val="23"/>
        </w:rPr>
        <w:t>L</w:t>
      </w:r>
      <w:r w:rsidR="008A578D" w:rsidRPr="003534E0">
        <w:rPr>
          <w:rFonts w:ascii="Graphik Light" w:hAnsi="Graphik Light"/>
          <w:sz w:val="23"/>
          <w:szCs w:val="23"/>
        </w:rPr>
        <w:t xml:space="preserve">a </w:t>
      </w:r>
      <w:r w:rsidRPr="003534E0">
        <w:rPr>
          <w:rFonts w:ascii="Graphik Light" w:hAnsi="Graphik Light"/>
          <w:b/>
          <w:sz w:val="23"/>
          <w:szCs w:val="23"/>
        </w:rPr>
        <w:t>CANADEVI</w:t>
      </w:r>
      <w:r w:rsidR="008A578D" w:rsidRPr="003534E0">
        <w:rPr>
          <w:rFonts w:ascii="Graphik Light" w:hAnsi="Graphik Light"/>
          <w:b/>
          <w:sz w:val="23"/>
          <w:szCs w:val="23"/>
        </w:rPr>
        <w:t>”</w:t>
      </w:r>
      <w:r w:rsidR="008A578D" w:rsidRPr="003534E0">
        <w:rPr>
          <w:rFonts w:ascii="Graphik Light" w:hAnsi="Graphik Light"/>
          <w:sz w:val="23"/>
          <w:szCs w:val="23"/>
        </w:rPr>
        <w:t xml:space="preserve"> se compromete a llevar a cabo la realización de las siguientes acciones:</w:t>
      </w:r>
    </w:p>
    <w:p w:rsidR="00246B4B" w:rsidRPr="003534E0" w:rsidRDefault="00246B4B" w:rsidP="00246B4B">
      <w:pPr>
        <w:spacing w:line="276" w:lineRule="auto"/>
        <w:jc w:val="both"/>
        <w:rPr>
          <w:rFonts w:ascii="Graphik Light" w:hAnsi="Graphik Light"/>
          <w:sz w:val="23"/>
          <w:szCs w:val="23"/>
        </w:rPr>
      </w:pPr>
    </w:p>
    <w:p w:rsidR="00246B4B" w:rsidRPr="003534E0" w:rsidRDefault="006853AB" w:rsidP="006853AB">
      <w:pPr>
        <w:numPr>
          <w:ilvl w:val="0"/>
          <w:numId w:val="4"/>
        </w:numPr>
        <w:spacing w:line="276" w:lineRule="auto"/>
        <w:jc w:val="both"/>
        <w:rPr>
          <w:rFonts w:ascii="Graphik Light" w:hAnsi="Graphik Light"/>
          <w:sz w:val="23"/>
          <w:szCs w:val="23"/>
        </w:rPr>
      </w:pPr>
      <w:r w:rsidRPr="003534E0">
        <w:rPr>
          <w:rFonts w:ascii="Graphik Light" w:hAnsi="Graphik Light"/>
          <w:sz w:val="23"/>
          <w:szCs w:val="23"/>
        </w:rPr>
        <w:t>P</w:t>
      </w:r>
      <w:r w:rsidR="008A578D" w:rsidRPr="003534E0">
        <w:rPr>
          <w:rFonts w:ascii="Graphik Light" w:hAnsi="Graphik Light"/>
          <w:sz w:val="23"/>
          <w:szCs w:val="23"/>
        </w:rPr>
        <w:t>romover, integrar y difundir información</w:t>
      </w:r>
      <w:r w:rsidR="009B2C69" w:rsidRPr="003534E0">
        <w:rPr>
          <w:rFonts w:ascii="Graphik Light" w:hAnsi="Graphik Light"/>
          <w:sz w:val="23"/>
          <w:szCs w:val="23"/>
        </w:rPr>
        <w:t xml:space="preserve"> entre sus agremiados</w:t>
      </w:r>
      <w:r w:rsidR="008A578D" w:rsidRPr="003534E0">
        <w:rPr>
          <w:rFonts w:ascii="Graphik Light" w:hAnsi="Graphik Light"/>
          <w:sz w:val="23"/>
          <w:szCs w:val="23"/>
        </w:rPr>
        <w:t xml:space="preserve"> sobre construcción</w:t>
      </w:r>
      <w:r w:rsidR="00C53C72" w:rsidRPr="003534E0">
        <w:rPr>
          <w:rFonts w:ascii="Graphik Light" w:hAnsi="Graphik Light"/>
          <w:sz w:val="23"/>
          <w:szCs w:val="23"/>
        </w:rPr>
        <w:t>,</w:t>
      </w:r>
      <w:r w:rsidR="008A578D" w:rsidRPr="003534E0">
        <w:rPr>
          <w:rFonts w:ascii="Graphik Light" w:hAnsi="Graphik Light"/>
          <w:sz w:val="23"/>
          <w:szCs w:val="23"/>
        </w:rPr>
        <w:t xml:space="preserve"> oferta de vivienda y sistemas constructivos habitacionales.</w:t>
      </w:r>
    </w:p>
    <w:p w:rsidR="00246B4B" w:rsidRPr="003534E0" w:rsidRDefault="00246B4B" w:rsidP="006853AB">
      <w:pPr>
        <w:spacing w:line="276" w:lineRule="auto"/>
        <w:ind w:left="795" w:hanging="360"/>
        <w:jc w:val="both"/>
        <w:rPr>
          <w:rFonts w:ascii="Graphik Light" w:hAnsi="Graphik Light"/>
          <w:sz w:val="23"/>
          <w:szCs w:val="23"/>
        </w:rPr>
      </w:pPr>
    </w:p>
    <w:p w:rsidR="00246B4B" w:rsidRPr="003534E0" w:rsidRDefault="006853AB" w:rsidP="006853AB">
      <w:pPr>
        <w:numPr>
          <w:ilvl w:val="0"/>
          <w:numId w:val="4"/>
        </w:numPr>
        <w:spacing w:line="276" w:lineRule="auto"/>
        <w:jc w:val="both"/>
        <w:rPr>
          <w:rFonts w:ascii="Graphik Light" w:hAnsi="Graphik Light"/>
          <w:sz w:val="23"/>
          <w:szCs w:val="23"/>
        </w:rPr>
      </w:pPr>
      <w:r w:rsidRPr="003534E0">
        <w:rPr>
          <w:rFonts w:ascii="Graphik Light" w:hAnsi="Graphik Light"/>
          <w:sz w:val="23"/>
          <w:szCs w:val="23"/>
        </w:rPr>
        <w:t>P</w:t>
      </w:r>
      <w:r w:rsidR="008A578D" w:rsidRPr="003534E0">
        <w:rPr>
          <w:rFonts w:ascii="Graphik Light" w:hAnsi="Graphik Light"/>
          <w:sz w:val="23"/>
          <w:szCs w:val="23"/>
        </w:rPr>
        <w:t xml:space="preserve">romover entre sus agremiados que los beneficios de las condiciones preferenciales derivadas de este </w:t>
      </w:r>
      <w:r w:rsidR="00C53C72" w:rsidRPr="003534E0">
        <w:rPr>
          <w:rFonts w:ascii="Graphik Light" w:hAnsi="Graphik Light"/>
          <w:sz w:val="23"/>
          <w:szCs w:val="23"/>
        </w:rPr>
        <w:t>Convenio</w:t>
      </w:r>
      <w:r w:rsidRPr="003534E0">
        <w:rPr>
          <w:rFonts w:ascii="Graphik Light" w:hAnsi="Graphik Light"/>
          <w:sz w:val="23"/>
          <w:szCs w:val="23"/>
        </w:rPr>
        <w:t>,</w:t>
      </w:r>
      <w:r w:rsidR="008A578D" w:rsidRPr="003534E0">
        <w:rPr>
          <w:rFonts w:ascii="Graphik Light" w:hAnsi="Graphik Light"/>
          <w:sz w:val="23"/>
          <w:szCs w:val="23"/>
        </w:rPr>
        <w:t xml:space="preserve"> se reflejen en la calidad, sostenibilidad, dimensiones y precio final de la vivienda.</w:t>
      </w:r>
    </w:p>
    <w:p w:rsidR="00246B4B" w:rsidRPr="003534E0" w:rsidRDefault="00246B4B" w:rsidP="006853AB">
      <w:pPr>
        <w:spacing w:line="276" w:lineRule="auto"/>
        <w:ind w:left="795" w:hanging="360"/>
        <w:jc w:val="both"/>
        <w:rPr>
          <w:rFonts w:ascii="Graphik Light" w:hAnsi="Graphik Light"/>
          <w:sz w:val="23"/>
          <w:szCs w:val="23"/>
        </w:rPr>
      </w:pPr>
    </w:p>
    <w:p w:rsidR="00246B4B" w:rsidRPr="003534E0" w:rsidRDefault="006853AB" w:rsidP="006853AB">
      <w:pPr>
        <w:numPr>
          <w:ilvl w:val="0"/>
          <w:numId w:val="4"/>
        </w:numPr>
        <w:spacing w:line="276" w:lineRule="auto"/>
        <w:jc w:val="both"/>
        <w:rPr>
          <w:rFonts w:ascii="Graphik Light" w:hAnsi="Graphik Light"/>
          <w:sz w:val="23"/>
          <w:szCs w:val="23"/>
        </w:rPr>
      </w:pPr>
      <w:r w:rsidRPr="003534E0">
        <w:rPr>
          <w:rFonts w:ascii="Graphik Light" w:hAnsi="Graphik Light"/>
          <w:sz w:val="23"/>
          <w:szCs w:val="23"/>
        </w:rPr>
        <w:t>F</w:t>
      </w:r>
      <w:r w:rsidR="008A578D" w:rsidRPr="003534E0">
        <w:rPr>
          <w:rFonts w:ascii="Graphik Light" w:hAnsi="Graphik Light"/>
          <w:sz w:val="23"/>
          <w:szCs w:val="23"/>
        </w:rPr>
        <w:t>omentar el mejoramiento de la calidad de vida de los conjuntos habitacionales, que garanticen la protección al ambiente, el esparcimiento, la movilidad y el transporte accesible y dis</w:t>
      </w:r>
      <w:r w:rsidRPr="003534E0">
        <w:rPr>
          <w:rFonts w:ascii="Graphik Light" w:hAnsi="Graphik Light"/>
          <w:sz w:val="23"/>
          <w:szCs w:val="23"/>
        </w:rPr>
        <w:t xml:space="preserve">minuyan el consumo de bienes y </w:t>
      </w:r>
      <w:r w:rsidR="008A578D" w:rsidRPr="003534E0">
        <w:rPr>
          <w:rFonts w:ascii="Graphik Light" w:hAnsi="Graphik Light"/>
          <w:sz w:val="23"/>
          <w:szCs w:val="23"/>
        </w:rPr>
        <w:t>servicios asociados a la ocupación</w:t>
      </w:r>
      <w:r w:rsidR="006E4DD6" w:rsidRPr="003534E0">
        <w:rPr>
          <w:rFonts w:ascii="Graphik Light" w:hAnsi="Graphik Light"/>
          <w:sz w:val="23"/>
          <w:szCs w:val="23"/>
        </w:rPr>
        <w:t xml:space="preserve"> y funcionalidad de la vivienda sostenible.</w:t>
      </w:r>
      <w:r w:rsidR="008A578D" w:rsidRPr="003534E0">
        <w:rPr>
          <w:rFonts w:ascii="Graphik Light" w:hAnsi="Graphik Light"/>
          <w:sz w:val="23"/>
          <w:szCs w:val="23"/>
        </w:rPr>
        <w:t xml:space="preserve"> </w:t>
      </w:r>
    </w:p>
    <w:p w:rsidR="00246B4B" w:rsidRDefault="00246B4B" w:rsidP="00246B4B">
      <w:pPr>
        <w:spacing w:line="276" w:lineRule="auto"/>
        <w:jc w:val="both"/>
        <w:rPr>
          <w:rFonts w:ascii="Graphik Light" w:hAnsi="Graphik Light"/>
          <w:sz w:val="23"/>
          <w:szCs w:val="23"/>
        </w:rPr>
      </w:pPr>
    </w:p>
    <w:p w:rsidR="004C28D6" w:rsidRPr="003534E0" w:rsidRDefault="004C28D6" w:rsidP="00246B4B">
      <w:pPr>
        <w:spacing w:line="276" w:lineRule="auto"/>
        <w:jc w:val="both"/>
        <w:rPr>
          <w:rFonts w:ascii="Graphik Light" w:hAnsi="Graphik Light"/>
          <w:sz w:val="23"/>
          <w:szCs w:val="23"/>
        </w:rPr>
      </w:pPr>
    </w:p>
    <w:p w:rsidR="000A712E" w:rsidRPr="003534E0" w:rsidRDefault="000A712E" w:rsidP="000A712E">
      <w:pPr>
        <w:jc w:val="both"/>
        <w:rPr>
          <w:rFonts w:ascii="Graphik Light" w:hAnsi="Graphik Light"/>
          <w:sz w:val="23"/>
          <w:szCs w:val="23"/>
        </w:rPr>
      </w:pPr>
      <w:r w:rsidRPr="003534E0">
        <w:rPr>
          <w:rFonts w:ascii="Graphik Light" w:hAnsi="Graphik Light"/>
          <w:b/>
          <w:sz w:val="23"/>
          <w:szCs w:val="23"/>
        </w:rPr>
        <w:t>Octava.-</w:t>
      </w:r>
      <w:r w:rsidRPr="003534E0">
        <w:rPr>
          <w:rFonts w:ascii="Graphik Light" w:hAnsi="Graphik Light"/>
          <w:sz w:val="23"/>
          <w:szCs w:val="23"/>
        </w:rPr>
        <w:t xml:space="preserve"> A efecto de dar cabal cumplimient</w:t>
      </w:r>
      <w:r w:rsidR="006E4DD6" w:rsidRPr="003534E0">
        <w:rPr>
          <w:rFonts w:ascii="Graphik Light" w:hAnsi="Graphik Light"/>
          <w:sz w:val="23"/>
          <w:szCs w:val="23"/>
        </w:rPr>
        <w:t xml:space="preserve">o al objeto de este </w:t>
      </w:r>
      <w:r w:rsidR="00C53C72" w:rsidRPr="003534E0">
        <w:rPr>
          <w:rFonts w:ascii="Graphik Light" w:hAnsi="Graphik Light"/>
          <w:sz w:val="23"/>
          <w:szCs w:val="23"/>
        </w:rPr>
        <w:t>Convenio</w:t>
      </w:r>
      <w:r w:rsidRPr="003534E0">
        <w:rPr>
          <w:rFonts w:ascii="Graphik Light" w:hAnsi="Graphik Light"/>
          <w:sz w:val="23"/>
          <w:szCs w:val="23"/>
        </w:rPr>
        <w:t xml:space="preserve">, </w:t>
      </w:r>
      <w:r w:rsidR="00027225" w:rsidRPr="003534E0">
        <w:rPr>
          <w:rFonts w:ascii="Graphik Light" w:hAnsi="Graphik Light"/>
          <w:sz w:val="23"/>
          <w:szCs w:val="23"/>
        </w:rPr>
        <w:t>“El Colegio de Notarios del Estado de Hidalgo</w:t>
      </w:r>
      <w:r w:rsidR="001D3485">
        <w:rPr>
          <w:rFonts w:ascii="Graphik Light" w:hAnsi="Graphik Light"/>
          <w:sz w:val="23"/>
          <w:szCs w:val="23"/>
        </w:rPr>
        <w:t>,</w:t>
      </w:r>
      <w:r w:rsidR="00027225" w:rsidRPr="003534E0">
        <w:rPr>
          <w:rFonts w:ascii="Graphik Light" w:hAnsi="Graphik Light"/>
          <w:sz w:val="23"/>
          <w:szCs w:val="23"/>
        </w:rPr>
        <w:t xml:space="preserve"> A.C.”</w:t>
      </w:r>
      <w:r w:rsidR="001D3485">
        <w:rPr>
          <w:rFonts w:ascii="Graphik Light" w:hAnsi="Graphik Light"/>
          <w:sz w:val="23"/>
          <w:szCs w:val="23"/>
        </w:rPr>
        <w:t>, s</w:t>
      </w:r>
      <w:r w:rsidRPr="003534E0">
        <w:rPr>
          <w:rFonts w:ascii="Graphik Light" w:hAnsi="Graphik Light"/>
          <w:sz w:val="23"/>
          <w:szCs w:val="23"/>
        </w:rPr>
        <w:t>e compromete a llevar a cabo la realización de las siguientes acciones:</w:t>
      </w:r>
    </w:p>
    <w:p w:rsidR="003B5E5F" w:rsidRPr="003534E0" w:rsidRDefault="003B5E5F" w:rsidP="000A712E">
      <w:pPr>
        <w:jc w:val="both"/>
        <w:rPr>
          <w:rFonts w:ascii="Graphik Light" w:hAnsi="Graphik Light"/>
          <w:sz w:val="23"/>
          <w:szCs w:val="23"/>
        </w:rPr>
      </w:pPr>
    </w:p>
    <w:p w:rsidR="003B5E5F" w:rsidRPr="003534E0" w:rsidRDefault="003B5E5F" w:rsidP="003B5E5F">
      <w:pPr>
        <w:pStyle w:val="Prrafodelista"/>
        <w:numPr>
          <w:ilvl w:val="0"/>
          <w:numId w:val="9"/>
        </w:numPr>
        <w:jc w:val="both"/>
        <w:rPr>
          <w:rFonts w:ascii="Graphik Light" w:hAnsi="Graphik Light"/>
          <w:sz w:val="23"/>
          <w:szCs w:val="23"/>
        </w:rPr>
      </w:pPr>
      <w:r w:rsidRPr="003534E0">
        <w:rPr>
          <w:rFonts w:ascii="Graphik Light" w:hAnsi="Graphik Light"/>
          <w:sz w:val="23"/>
          <w:szCs w:val="23"/>
        </w:rPr>
        <w:t>Promover y difundir entre sus agremiados los objetivos y alcances de este Convenio</w:t>
      </w:r>
      <w:r w:rsidR="00BD0C8C" w:rsidRPr="003534E0">
        <w:rPr>
          <w:rFonts w:ascii="Graphik Light" w:hAnsi="Graphik Light"/>
          <w:sz w:val="23"/>
          <w:szCs w:val="23"/>
        </w:rPr>
        <w:t>,</w:t>
      </w:r>
      <w:r w:rsidRPr="003534E0">
        <w:rPr>
          <w:rFonts w:ascii="Graphik Light" w:hAnsi="Graphik Light"/>
          <w:sz w:val="23"/>
          <w:szCs w:val="23"/>
        </w:rPr>
        <w:t xml:space="preserve"> a efecto de que el Notariado en el Estado de Hidalgo coadyuve en el fomento, mejoramiento y desregulación de la vivienda, propiciando el desarrollo urbano sostenible y el ordenamiento territorial.</w:t>
      </w:r>
    </w:p>
    <w:p w:rsidR="003B5E5F" w:rsidRPr="003534E0" w:rsidRDefault="003B5E5F" w:rsidP="003B5E5F">
      <w:pPr>
        <w:pStyle w:val="Prrafodelista"/>
        <w:jc w:val="both"/>
        <w:rPr>
          <w:rFonts w:ascii="Graphik Light" w:hAnsi="Graphik Light"/>
          <w:sz w:val="23"/>
          <w:szCs w:val="23"/>
        </w:rPr>
      </w:pPr>
    </w:p>
    <w:p w:rsidR="000A712E" w:rsidRDefault="003B5E5F" w:rsidP="00B84D69">
      <w:pPr>
        <w:pStyle w:val="Prrafodelista"/>
        <w:numPr>
          <w:ilvl w:val="0"/>
          <w:numId w:val="9"/>
        </w:numPr>
        <w:jc w:val="both"/>
        <w:rPr>
          <w:rFonts w:ascii="Graphik Light" w:hAnsi="Graphik Light"/>
          <w:sz w:val="23"/>
          <w:szCs w:val="23"/>
        </w:rPr>
      </w:pPr>
      <w:r w:rsidRPr="003534E0">
        <w:rPr>
          <w:rFonts w:ascii="Graphik Light" w:hAnsi="Graphik Light"/>
          <w:sz w:val="23"/>
          <w:szCs w:val="23"/>
        </w:rPr>
        <w:t xml:space="preserve"> </w:t>
      </w:r>
      <w:r w:rsidRPr="00C132AE">
        <w:rPr>
          <w:rFonts w:ascii="Graphik Light" w:hAnsi="Graphik Light"/>
          <w:sz w:val="23"/>
          <w:szCs w:val="23"/>
        </w:rPr>
        <w:t>Reducir trámites, gestiones</w:t>
      </w:r>
      <w:r w:rsidR="00B84D69" w:rsidRPr="00C132AE">
        <w:rPr>
          <w:rFonts w:ascii="Graphik Light" w:hAnsi="Graphik Light"/>
          <w:sz w:val="23"/>
          <w:szCs w:val="23"/>
        </w:rPr>
        <w:t>, plazos de entrega</w:t>
      </w:r>
      <w:r w:rsidRPr="00C132AE">
        <w:rPr>
          <w:rFonts w:ascii="Graphik Light" w:hAnsi="Graphik Light"/>
          <w:sz w:val="23"/>
          <w:szCs w:val="23"/>
        </w:rPr>
        <w:t xml:space="preserve"> </w:t>
      </w:r>
      <w:r w:rsidR="00423A57" w:rsidRPr="00C132AE">
        <w:rPr>
          <w:rFonts w:ascii="Graphik Light" w:hAnsi="Graphik Light"/>
          <w:sz w:val="23"/>
          <w:szCs w:val="23"/>
        </w:rPr>
        <w:t xml:space="preserve">así como  respetar los honorarios profesionales fijados por el INFONAVIT </w:t>
      </w:r>
      <w:r w:rsidRPr="00C132AE">
        <w:rPr>
          <w:rFonts w:ascii="Graphik Light" w:hAnsi="Graphik Light"/>
          <w:sz w:val="23"/>
          <w:szCs w:val="23"/>
        </w:rPr>
        <w:t>para la escrituración de</w:t>
      </w:r>
      <w:r w:rsidR="00B84D69" w:rsidRPr="00C132AE">
        <w:rPr>
          <w:rFonts w:ascii="Graphik Light" w:hAnsi="Graphik Light"/>
          <w:sz w:val="23"/>
          <w:szCs w:val="23"/>
        </w:rPr>
        <w:t xml:space="preserve"> </w:t>
      </w:r>
      <w:r w:rsidR="00BD0C8C" w:rsidRPr="00C132AE">
        <w:rPr>
          <w:rFonts w:ascii="Graphik Light" w:hAnsi="Graphik Light"/>
          <w:sz w:val="23"/>
          <w:szCs w:val="23"/>
        </w:rPr>
        <w:t xml:space="preserve">la </w:t>
      </w:r>
      <w:r w:rsidR="00B84D69" w:rsidRPr="00C132AE">
        <w:rPr>
          <w:rFonts w:ascii="Graphik Light" w:hAnsi="Graphik Light"/>
          <w:sz w:val="23"/>
          <w:szCs w:val="23"/>
        </w:rPr>
        <w:t xml:space="preserve">adquisición, mejoramiento, reestructuración de créditos, daciones en pago, adjudicación judicial o arrendamiento de </w:t>
      </w:r>
      <w:r w:rsidRPr="00C132AE">
        <w:rPr>
          <w:rFonts w:ascii="Graphik Light" w:hAnsi="Graphik Light"/>
          <w:sz w:val="23"/>
          <w:szCs w:val="23"/>
        </w:rPr>
        <w:t xml:space="preserve">vivienda financiada </w:t>
      </w:r>
      <w:r w:rsidR="00C132AE" w:rsidRPr="00C132AE">
        <w:rPr>
          <w:rFonts w:ascii="Graphik Light" w:hAnsi="Graphik Light"/>
          <w:sz w:val="23"/>
          <w:szCs w:val="23"/>
        </w:rPr>
        <w:t>por ese Instituto,</w:t>
      </w:r>
      <w:r w:rsidR="00B84D69" w:rsidRPr="003534E0">
        <w:rPr>
          <w:rFonts w:ascii="Graphik Light" w:hAnsi="Graphik Light"/>
          <w:sz w:val="23"/>
          <w:szCs w:val="23"/>
        </w:rPr>
        <w:t xml:space="preserve"> o la cancelación de hipotecas, </w:t>
      </w:r>
      <w:r w:rsidRPr="003534E0">
        <w:rPr>
          <w:rFonts w:ascii="Graphik Light" w:hAnsi="Graphik Light"/>
          <w:sz w:val="23"/>
          <w:szCs w:val="23"/>
        </w:rPr>
        <w:t xml:space="preserve">en especial para derechohabientes con ingresos de hasta 5 UMAS, tomando en cuenta los lineamientos </w:t>
      </w:r>
      <w:r w:rsidR="00B84D69" w:rsidRPr="003534E0">
        <w:rPr>
          <w:rFonts w:ascii="Graphik Light" w:hAnsi="Graphik Light"/>
          <w:sz w:val="23"/>
          <w:szCs w:val="23"/>
        </w:rPr>
        <w:t>pactados entre el Notariado a nivel nacio</w:t>
      </w:r>
      <w:r w:rsidR="00325F79" w:rsidRPr="003534E0">
        <w:rPr>
          <w:rFonts w:ascii="Graphik Light" w:hAnsi="Graphik Light"/>
          <w:sz w:val="23"/>
          <w:szCs w:val="23"/>
        </w:rPr>
        <w:t>nal y para el Estado de Hidalgo con “El INFONAVIT”.</w:t>
      </w:r>
    </w:p>
    <w:p w:rsidR="0012308B" w:rsidRPr="0012308B" w:rsidRDefault="0012308B" w:rsidP="0012308B">
      <w:pPr>
        <w:pStyle w:val="Prrafodelista"/>
        <w:rPr>
          <w:rFonts w:ascii="Graphik Light" w:hAnsi="Graphik Light"/>
          <w:sz w:val="23"/>
          <w:szCs w:val="23"/>
        </w:rPr>
      </w:pPr>
    </w:p>
    <w:p w:rsidR="000A712E" w:rsidRDefault="0012308B" w:rsidP="0012308B">
      <w:pPr>
        <w:pStyle w:val="Prrafodelista"/>
        <w:numPr>
          <w:ilvl w:val="0"/>
          <w:numId w:val="9"/>
        </w:numPr>
        <w:jc w:val="both"/>
        <w:rPr>
          <w:rFonts w:ascii="Graphik Light" w:hAnsi="Graphik Light"/>
          <w:sz w:val="23"/>
          <w:szCs w:val="23"/>
        </w:rPr>
      </w:pPr>
      <w:r w:rsidRPr="0012308B">
        <w:rPr>
          <w:rFonts w:ascii="Graphik Light" w:hAnsi="Graphik Light"/>
          <w:sz w:val="23"/>
          <w:szCs w:val="23"/>
        </w:rPr>
        <w:t xml:space="preserve">Difundir entre sus agremiados las medidas que </w:t>
      </w:r>
      <w:r w:rsidR="0012481D">
        <w:rPr>
          <w:rFonts w:ascii="Graphik Light" w:hAnsi="Graphik Light"/>
          <w:sz w:val="23"/>
          <w:szCs w:val="23"/>
        </w:rPr>
        <w:t>“</w:t>
      </w:r>
      <w:r w:rsidRPr="0012308B">
        <w:rPr>
          <w:rFonts w:ascii="Graphik Light" w:hAnsi="Graphik Light"/>
          <w:sz w:val="23"/>
          <w:szCs w:val="23"/>
        </w:rPr>
        <w:t>El INFONAVIT” ha implementado en el Convenio suscrito recientemente con el Colegio Nacional del Notariado Mexicano.</w:t>
      </w:r>
    </w:p>
    <w:p w:rsidR="00287B92" w:rsidRPr="00287B92" w:rsidRDefault="00287B92" w:rsidP="00287B92">
      <w:pPr>
        <w:pStyle w:val="Prrafodelista"/>
        <w:rPr>
          <w:rFonts w:ascii="Graphik Light" w:hAnsi="Graphik Light"/>
          <w:sz w:val="23"/>
          <w:szCs w:val="23"/>
        </w:rPr>
      </w:pPr>
    </w:p>
    <w:p w:rsidR="00B84D69" w:rsidRPr="003534E0" w:rsidRDefault="00B84D69" w:rsidP="00B84D69">
      <w:pPr>
        <w:spacing w:line="276" w:lineRule="auto"/>
        <w:jc w:val="both"/>
        <w:rPr>
          <w:rFonts w:ascii="Graphik Light" w:hAnsi="Graphik Light"/>
          <w:sz w:val="23"/>
          <w:szCs w:val="23"/>
        </w:rPr>
      </w:pPr>
    </w:p>
    <w:p w:rsidR="000A712E" w:rsidRPr="003534E0" w:rsidRDefault="000A712E" w:rsidP="000A712E">
      <w:pPr>
        <w:spacing w:line="276" w:lineRule="auto"/>
        <w:jc w:val="both"/>
        <w:rPr>
          <w:rFonts w:ascii="Graphik Light" w:hAnsi="Graphik Light"/>
          <w:sz w:val="23"/>
          <w:szCs w:val="23"/>
        </w:rPr>
      </w:pPr>
    </w:p>
    <w:p w:rsidR="00246B4B" w:rsidRPr="003534E0" w:rsidRDefault="004C28D6" w:rsidP="00246B4B">
      <w:pPr>
        <w:spacing w:line="276" w:lineRule="auto"/>
        <w:jc w:val="both"/>
        <w:rPr>
          <w:rFonts w:ascii="Graphik Light" w:hAnsi="Graphik Light"/>
          <w:sz w:val="23"/>
          <w:szCs w:val="23"/>
        </w:rPr>
      </w:pPr>
      <w:r w:rsidRPr="005A2718">
        <w:rPr>
          <w:rFonts w:ascii="Graphik Light" w:hAnsi="Graphik Light"/>
          <w:b/>
          <w:sz w:val="23"/>
          <w:szCs w:val="23"/>
        </w:rPr>
        <w:t>Novena</w:t>
      </w:r>
      <w:r w:rsidR="00807ED7" w:rsidRPr="005A2718">
        <w:rPr>
          <w:rFonts w:ascii="Graphik Light" w:hAnsi="Graphik Light"/>
          <w:b/>
          <w:sz w:val="23"/>
          <w:szCs w:val="23"/>
        </w:rPr>
        <w:t>.</w:t>
      </w:r>
      <w:r w:rsidR="006853AB" w:rsidRPr="005A2718">
        <w:rPr>
          <w:rFonts w:ascii="Graphik Light" w:hAnsi="Graphik Light"/>
          <w:b/>
          <w:sz w:val="23"/>
          <w:szCs w:val="23"/>
        </w:rPr>
        <w:t xml:space="preserve"> -</w:t>
      </w:r>
      <w:r w:rsidR="008A578D" w:rsidRPr="003534E0">
        <w:rPr>
          <w:rFonts w:ascii="Graphik Light" w:hAnsi="Graphik Light"/>
          <w:b/>
          <w:sz w:val="23"/>
          <w:szCs w:val="23"/>
        </w:rPr>
        <w:t xml:space="preserve"> </w:t>
      </w:r>
      <w:r w:rsidR="006853AB" w:rsidRPr="003534E0">
        <w:rPr>
          <w:rFonts w:ascii="Graphik Light" w:hAnsi="Graphik Light"/>
          <w:sz w:val="23"/>
          <w:szCs w:val="23"/>
        </w:rPr>
        <w:t xml:space="preserve"> P</w:t>
      </w:r>
      <w:r w:rsidR="006E4DD6" w:rsidRPr="003534E0">
        <w:rPr>
          <w:rFonts w:ascii="Graphik Light" w:hAnsi="Graphik Light"/>
          <w:sz w:val="23"/>
          <w:szCs w:val="23"/>
        </w:rPr>
        <w:t xml:space="preserve">ara el cumplimento de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y para el impulso del sector </w:t>
      </w:r>
      <w:r w:rsidR="008A578D" w:rsidRPr="00586A6E">
        <w:rPr>
          <w:rFonts w:ascii="Graphik Light" w:hAnsi="Graphik Light"/>
          <w:sz w:val="23"/>
          <w:szCs w:val="23"/>
        </w:rPr>
        <w:t>vivie</w:t>
      </w:r>
      <w:r w:rsidR="001612D6" w:rsidRPr="00586A6E">
        <w:rPr>
          <w:rFonts w:ascii="Graphik Light" w:hAnsi="Graphik Light"/>
          <w:sz w:val="23"/>
          <w:szCs w:val="23"/>
        </w:rPr>
        <w:t>nda en el Estado de H</w:t>
      </w:r>
      <w:r w:rsidR="00A25F39" w:rsidRPr="00586A6E">
        <w:rPr>
          <w:rFonts w:ascii="Graphik Light" w:hAnsi="Graphik Light"/>
          <w:sz w:val="23"/>
          <w:szCs w:val="23"/>
        </w:rPr>
        <w:t>idalgo,</w:t>
      </w:r>
      <w:r w:rsidR="007A2BE8" w:rsidRPr="00586A6E">
        <w:rPr>
          <w:rFonts w:ascii="Graphik Light" w:hAnsi="Graphik Light"/>
          <w:sz w:val="23"/>
          <w:szCs w:val="23"/>
        </w:rPr>
        <w:t xml:space="preserve"> “</w:t>
      </w:r>
      <w:r w:rsidR="00A25F39" w:rsidRPr="00586A6E">
        <w:rPr>
          <w:rFonts w:ascii="Graphik Light" w:hAnsi="Graphik Light"/>
          <w:sz w:val="23"/>
          <w:szCs w:val="23"/>
        </w:rPr>
        <w:t>El</w:t>
      </w:r>
      <w:r w:rsidR="007A2BE8" w:rsidRPr="00586A6E">
        <w:rPr>
          <w:rFonts w:ascii="Graphik Light" w:hAnsi="Graphik Light"/>
          <w:sz w:val="23"/>
          <w:szCs w:val="23"/>
        </w:rPr>
        <w:t xml:space="preserve"> INFONAVIT”</w:t>
      </w:r>
      <w:r w:rsidR="006853AB" w:rsidRPr="00586A6E">
        <w:rPr>
          <w:rFonts w:ascii="Graphik Light" w:hAnsi="Graphik Light"/>
          <w:sz w:val="23"/>
          <w:szCs w:val="23"/>
        </w:rPr>
        <w:t xml:space="preserve"> </w:t>
      </w:r>
      <w:r w:rsidR="008A578D" w:rsidRPr="00586A6E">
        <w:rPr>
          <w:rFonts w:ascii="Graphik Light" w:hAnsi="Graphik Light"/>
          <w:sz w:val="23"/>
          <w:szCs w:val="23"/>
        </w:rPr>
        <w:t>se compromete a</w:t>
      </w:r>
      <w:r w:rsidR="00586A6E" w:rsidRPr="00586A6E">
        <w:rPr>
          <w:rFonts w:ascii="Graphik Light" w:hAnsi="Graphik Light"/>
          <w:sz w:val="23"/>
          <w:szCs w:val="23"/>
        </w:rPr>
        <w:t xml:space="preserve"> llevar a cabo conforme a sus disposiciones legales que lo rigen</w:t>
      </w:r>
      <w:r w:rsidR="006E4DD6" w:rsidRPr="00586A6E">
        <w:rPr>
          <w:rFonts w:ascii="Graphik Light" w:hAnsi="Graphik Light"/>
          <w:sz w:val="23"/>
          <w:szCs w:val="23"/>
        </w:rPr>
        <w:t>,</w:t>
      </w:r>
      <w:r w:rsidR="006E4DD6" w:rsidRPr="003534E0">
        <w:rPr>
          <w:rFonts w:ascii="Graphik Light" w:hAnsi="Graphik Light"/>
          <w:sz w:val="23"/>
          <w:szCs w:val="23"/>
        </w:rPr>
        <w:t xml:space="preserve"> las siguientes acciones:</w:t>
      </w:r>
    </w:p>
    <w:p w:rsidR="006E4DD6" w:rsidRPr="003534E0" w:rsidRDefault="006E4DD6" w:rsidP="00246B4B">
      <w:pPr>
        <w:spacing w:line="276" w:lineRule="auto"/>
        <w:jc w:val="both"/>
        <w:rPr>
          <w:rFonts w:ascii="Graphik Light" w:hAnsi="Graphik Light"/>
          <w:sz w:val="23"/>
          <w:szCs w:val="23"/>
        </w:rPr>
      </w:pPr>
    </w:p>
    <w:p w:rsidR="00246B4B" w:rsidRPr="003534E0" w:rsidRDefault="008A578D" w:rsidP="00246B4B">
      <w:pPr>
        <w:numPr>
          <w:ilvl w:val="0"/>
          <w:numId w:val="5"/>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Establecer mecanismos de información oportunos y transparentes para que los </w:t>
      </w:r>
      <w:r w:rsidR="006E4DD6" w:rsidRPr="003534E0">
        <w:rPr>
          <w:rFonts w:ascii="Graphik Light" w:hAnsi="Graphik Light"/>
          <w:sz w:val="23"/>
          <w:szCs w:val="23"/>
        </w:rPr>
        <w:t xml:space="preserve">derechohabientes </w:t>
      </w:r>
      <w:r w:rsidRPr="003534E0">
        <w:rPr>
          <w:rFonts w:ascii="Graphik Light" w:hAnsi="Graphik Light"/>
          <w:sz w:val="23"/>
          <w:szCs w:val="23"/>
        </w:rPr>
        <w:t xml:space="preserve">acreditados y agentes vinculados con la oferta de vivienda, conozcan los programas de financiamiento y la distribución crediticia; así como, </w:t>
      </w:r>
      <w:r w:rsidR="00BD0C8C" w:rsidRPr="003534E0">
        <w:rPr>
          <w:rFonts w:ascii="Graphik Light" w:hAnsi="Graphik Light"/>
          <w:sz w:val="23"/>
          <w:szCs w:val="23"/>
        </w:rPr>
        <w:t xml:space="preserve">la </w:t>
      </w:r>
      <w:r w:rsidRPr="003534E0">
        <w:rPr>
          <w:rFonts w:ascii="Graphik Light" w:hAnsi="Graphik Light"/>
          <w:sz w:val="23"/>
          <w:szCs w:val="23"/>
        </w:rPr>
        <w:t>difusión</w:t>
      </w:r>
      <w:r w:rsidR="00BD0C8C" w:rsidRPr="003534E0">
        <w:rPr>
          <w:rFonts w:ascii="Graphik Light" w:hAnsi="Graphik Light"/>
          <w:sz w:val="23"/>
          <w:szCs w:val="23"/>
        </w:rPr>
        <w:t xml:space="preserve"> y oferta</w:t>
      </w:r>
      <w:r w:rsidRPr="003534E0">
        <w:rPr>
          <w:rFonts w:ascii="Graphik Light" w:hAnsi="Graphik Light"/>
          <w:sz w:val="23"/>
          <w:szCs w:val="23"/>
        </w:rPr>
        <w:t xml:space="preserve"> de vivienda nueva y usada en venta</w:t>
      </w:r>
      <w:r w:rsidR="00C53C72" w:rsidRPr="003534E0">
        <w:rPr>
          <w:rFonts w:ascii="Graphik Light" w:hAnsi="Graphik Light"/>
          <w:sz w:val="23"/>
          <w:szCs w:val="23"/>
        </w:rPr>
        <w:t xml:space="preserve"> </w:t>
      </w:r>
      <w:r w:rsidR="00BD0C8C" w:rsidRPr="003534E0">
        <w:rPr>
          <w:rFonts w:ascii="Graphik Light" w:hAnsi="Graphik Light"/>
          <w:sz w:val="23"/>
          <w:szCs w:val="23"/>
        </w:rPr>
        <w:t>en los distintos</w:t>
      </w:r>
      <w:r w:rsidRPr="003534E0">
        <w:rPr>
          <w:rFonts w:ascii="Graphik Light" w:hAnsi="Graphik Light"/>
          <w:sz w:val="23"/>
          <w:szCs w:val="23"/>
        </w:rPr>
        <w:t xml:space="preserve"> municipios</w:t>
      </w:r>
      <w:r w:rsidR="00BD0C8C" w:rsidRPr="003534E0">
        <w:rPr>
          <w:rFonts w:ascii="Graphik Light" w:hAnsi="Graphik Light"/>
          <w:sz w:val="23"/>
          <w:szCs w:val="23"/>
        </w:rPr>
        <w:t xml:space="preserve"> del Estado de Hidalgo</w:t>
      </w:r>
      <w:r w:rsidRPr="003534E0">
        <w:rPr>
          <w:rFonts w:ascii="Graphik Light" w:hAnsi="Graphik Light"/>
          <w:sz w:val="23"/>
          <w:szCs w:val="23"/>
        </w:rPr>
        <w:t>.</w:t>
      </w:r>
    </w:p>
    <w:p w:rsidR="00246B4B" w:rsidRPr="003534E0" w:rsidRDefault="00246B4B" w:rsidP="00246B4B">
      <w:pPr>
        <w:ind w:left="360"/>
        <w:jc w:val="both"/>
        <w:rPr>
          <w:rFonts w:ascii="Graphik Light" w:hAnsi="Graphik Light"/>
          <w:sz w:val="23"/>
          <w:szCs w:val="23"/>
        </w:rPr>
      </w:pPr>
    </w:p>
    <w:p w:rsidR="00246B4B" w:rsidRPr="003534E0" w:rsidRDefault="008A578D" w:rsidP="00246B4B">
      <w:pPr>
        <w:numPr>
          <w:ilvl w:val="0"/>
          <w:numId w:val="5"/>
        </w:numPr>
        <w:spacing w:after="200" w:line="276" w:lineRule="auto"/>
        <w:contextualSpacing/>
        <w:jc w:val="both"/>
        <w:rPr>
          <w:rFonts w:ascii="Graphik Light" w:hAnsi="Graphik Light"/>
          <w:sz w:val="23"/>
          <w:szCs w:val="23"/>
        </w:rPr>
      </w:pPr>
      <w:r w:rsidRPr="003534E0">
        <w:rPr>
          <w:rFonts w:ascii="Graphik Light" w:hAnsi="Graphik Light"/>
          <w:sz w:val="23"/>
          <w:szCs w:val="23"/>
        </w:rPr>
        <w:t>Establecer esquemas específicos de fi</w:t>
      </w:r>
      <w:r w:rsidR="006E4DD6" w:rsidRPr="003534E0">
        <w:rPr>
          <w:rFonts w:ascii="Graphik Light" w:hAnsi="Graphik Light"/>
          <w:sz w:val="23"/>
          <w:szCs w:val="23"/>
        </w:rPr>
        <w:t>nanciamiento para adquisición</w:t>
      </w:r>
      <w:r w:rsidR="00BB2911">
        <w:rPr>
          <w:rFonts w:ascii="Graphik Light" w:hAnsi="Graphik Light"/>
          <w:sz w:val="23"/>
          <w:szCs w:val="23"/>
        </w:rPr>
        <w:t xml:space="preserve"> o</w:t>
      </w:r>
      <w:r w:rsidR="006E4DD6" w:rsidRPr="003534E0">
        <w:rPr>
          <w:rFonts w:ascii="Graphik Light" w:hAnsi="Graphik Light"/>
          <w:sz w:val="23"/>
          <w:szCs w:val="23"/>
        </w:rPr>
        <w:t xml:space="preserve"> </w:t>
      </w:r>
      <w:r w:rsidRPr="003534E0">
        <w:rPr>
          <w:rFonts w:ascii="Graphik Light" w:hAnsi="Graphik Light"/>
          <w:sz w:val="23"/>
          <w:szCs w:val="23"/>
        </w:rPr>
        <w:t xml:space="preserve">mejoramiento de vivienda en beneficio de personas con discapacidad. </w:t>
      </w:r>
    </w:p>
    <w:p w:rsidR="00246B4B" w:rsidRPr="003534E0" w:rsidRDefault="00246B4B" w:rsidP="00246B4B">
      <w:pPr>
        <w:ind w:left="360"/>
        <w:jc w:val="both"/>
        <w:rPr>
          <w:rFonts w:ascii="Graphik Light" w:hAnsi="Graphik Light"/>
          <w:sz w:val="23"/>
          <w:szCs w:val="23"/>
        </w:rPr>
      </w:pPr>
    </w:p>
    <w:p w:rsidR="00246B4B" w:rsidRPr="001E5630" w:rsidRDefault="008A578D" w:rsidP="00246B4B">
      <w:pPr>
        <w:numPr>
          <w:ilvl w:val="0"/>
          <w:numId w:val="5"/>
        </w:numPr>
        <w:spacing w:after="200" w:line="276" w:lineRule="auto"/>
        <w:contextualSpacing/>
        <w:jc w:val="both"/>
        <w:rPr>
          <w:rFonts w:ascii="Graphik Light" w:hAnsi="Graphik Light"/>
          <w:sz w:val="23"/>
          <w:szCs w:val="23"/>
        </w:rPr>
      </w:pPr>
      <w:r w:rsidRPr="001E5630">
        <w:rPr>
          <w:rFonts w:ascii="Graphik Light" w:hAnsi="Graphik Light"/>
          <w:sz w:val="23"/>
          <w:szCs w:val="23"/>
        </w:rPr>
        <w:t>Instrumentar</w:t>
      </w:r>
      <w:r w:rsidR="00AD7DDD">
        <w:rPr>
          <w:rFonts w:ascii="Graphik Light" w:hAnsi="Graphik Light"/>
          <w:sz w:val="23"/>
          <w:szCs w:val="23"/>
        </w:rPr>
        <w:t xml:space="preserve"> programas, </w:t>
      </w:r>
      <w:r w:rsidR="004C28D6" w:rsidRPr="005A2718">
        <w:rPr>
          <w:rFonts w:ascii="Graphik Light" w:hAnsi="Graphik Light"/>
          <w:sz w:val="23"/>
          <w:szCs w:val="23"/>
        </w:rPr>
        <w:t>esquemas crediticios</w:t>
      </w:r>
      <w:r w:rsidRPr="001E5630">
        <w:rPr>
          <w:rFonts w:ascii="Graphik Light" w:hAnsi="Graphik Light"/>
          <w:sz w:val="23"/>
          <w:szCs w:val="23"/>
        </w:rPr>
        <w:t xml:space="preserve"> y </w:t>
      </w:r>
      <w:r w:rsidR="006E4DD6" w:rsidRPr="001E5630">
        <w:rPr>
          <w:rFonts w:ascii="Graphik Light" w:hAnsi="Graphik Light"/>
          <w:sz w:val="23"/>
          <w:szCs w:val="23"/>
        </w:rPr>
        <w:t>estímulos para la adquisición</w:t>
      </w:r>
      <w:r w:rsidR="001E5630" w:rsidRPr="001E5630">
        <w:rPr>
          <w:rFonts w:ascii="Graphik Light" w:hAnsi="Graphik Light"/>
          <w:sz w:val="23"/>
          <w:szCs w:val="23"/>
        </w:rPr>
        <w:t xml:space="preserve"> o mejoramiento de vivienda </w:t>
      </w:r>
      <w:r w:rsidR="006E4DD6" w:rsidRPr="001E5630">
        <w:rPr>
          <w:rFonts w:ascii="Graphik Light" w:hAnsi="Graphik Light"/>
          <w:sz w:val="23"/>
          <w:szCs w:val="23"/>
        </w:rPr>
        <w:t>nueva o usada.</w:t>
      </w:r>
    </w:p>
    <w:p w:rsidR="00246B4B" w:rsidRPr="003534E0" w:rsidRDefault="00246B4B" w:rsidP="00246B4B">
      <w:pPr>
        <w:ind w:left="360"/>
        <w:jc w:val="both"/>
        <w:rPr>
          <w:rFonts w:ascii="Graphik Light" w:hAnsi="Graphik Light"/>
          <w:sz w:val="23"/>
          <w:szCs w:val="23"/>
        </w:rPr>
      </w:pPr>
    </w:p>
    <w:p w:rsidR="00246B4B" w:rsidRPr="003534E0" w:rsidRDefault="008A578D" w:rsidP="001E5630">
      <w:pPr>
        <w:numPr>
          <w:ilvl w:val="0"/>
          <w:numId w:val="5"/>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Promover </w:t>
      </w:r>
      <w:r w:rsidR="001E5630" w:rsidRPr="001E5630">
        <w:rPr>
          <w:rFonts w:ascii="Graphik Light" w:hAnsi="Graphik Light"/>
          <w:sz w:val="23"/>
          <w:szCs w:val="23"/>
        </w:rPr>
        <w:t xml:space="preserve">en el ámbito de su competencia, </w:t>
      </w:r>
      <w:r w:rsidRPr="003534E0">
        <w:rPr>
          <w:rFonts w:ascii="Graphik Light" w:hAnsi="Graphik Light"/>
          <w:sz w:val="23"/>
          <w:szCs w:val="23"/>
        </w:rPr>
        <w:t>que los requerimientos normativos de infraestructura y equipamiento habitacional, incentiven la vivienda social y e</w:t>
      </w:r>
      <w:r w:rsidR="00D24B92" w:rsidRPr="003534E0">
        <w:rPr>
          <w:rFonts w:ascii="Graphik Light" w:hAnsi="Graphik Light"/>
          <w:sz w:val="23"/>
          <w:szCs w:val="23"/>
        </w:rPr>
        <w:t>conómica</w:t>
      </w:r>
      <w:r w:rsidR="004C28D6">
        <w:rPr>
          <w:rFonts w:ascii="Graphik Light" w:hAnsi="Graphik Light"/>
          <w:sz w:val="23"/>
          <w:szCs w:val="23"/>
        </w:rPr>
        <w:t xml:space="preserve"> </w:t>
      </w:r>
      <w:r w:rsidR="004C28D6" w:rsidRPr="005A2718">
        <w:rPr>
          <w:rFonts w:ascii="Graphik Light" w:hAnsi="Graphik Light"/>
          <w:sz w:val="23"/>
          <w:szCs w:val="23"/>
        </w:rPr>
        <w:t>sostenible</w:t>
      </w:r>
      <w:r w:rsidR="00D24B92" w:rsidRPr="005A2718">
        <w:rPr>
          <w:rFonts w:ascii="Graphik Light" w:hAnsi="Graphik Light"/>
          <w:sz w:val="23"/>
          <w:szCs w:val="23"/>
        </w:rPr>
        <w:t xml:space="preserve"> y</w:t>
      </w:r>
      <w:r w:rsidR="00D24B92" w:rsidRPr="003534E0">
        <w:rPr>
          <w:rFonts w:ascii="Graphik Light" w:hAnsi="Graphik Light"/>
          <w:sz w:val="23"/>
          <w:szCs w:val="23"/>
        </w:rPr>
        <w:t xml:space="preserve"> se homologuen en el Estado de H</w:t>
      </w:r>
      <w:r w:rsidRPr="003534E0">
        <w:rPr>
          <w:rFonts w:ascii="Graphik Light" w:hAnsi="Graphik Light"/>
          <w:sz w:val="23"/>
          <w:szCs w:val="23"/>
        </w:rPr>
        <w:t>idalgo y municipios con las recomendaciones que se emitan en el ámbito federal</w:t>
      </w:r>
      <w:r w:rsidR="002251F3" w:rsidRPr="003534E0">
        <w:rPr>
          <w:rFonts w:ascii="Graphik Light" w:hAnsi="Graphik Light"/>
          <w:sz w:val="23"/>
          <w:szCs w:val="23"/>
        </w:rPr>
        <w:t xml:space="preserve"> y local.</w:t>
      </w:r>
    </w:p>
    <w:p w:rsidR="00246B4B" w:rsidRPr="003534E0" w:rsidRDefault="00246B4B" w:rsidP="00246B4B">
      <w:pPr>
        <w:jc w:val="both"/>
        <w:rPr>
          <w:rFonts w:ascii="Graphik Light" w:hAnsi="Graphik Light"/>
          <w:sz w:val="23"/>
          <w:szCs w:val="23"/>
        </w:rPr>
      </w:pPr>
    </w:p>
    <w:p w:rsidR="00246B4B" w:rsidRPr="003534E0" w:rsidRDefault="008A578D" w:rsidP="00246B4B">
      <w:pPr>
        <w:numPr>
          <w:ilvl w:val="0"/>
          <w:numId w:val="5"/>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Impulsar con los desarrolladores inmobiliarios la construcción preferente de vivienda social y </w:t>
      </w:r>
      <w:r w:rsidRPr="005A2718">
        <w:rPr>
          <w:rFonts w:ascii="Graphik Light" w:hAnsi="Graphik Light"/>
          <w:sz w:val="23"/>
          <w:szCs w:val="23"/>
        </w:rPr>
        <w:t>económica</w:t>
      </w:r>
      <w:r w:rsidR="004C28D6" w:rsidRPr="005A2718">
        <w:rPr>
          <w:rFonts w:ascii="Graphik Light" w:hAnsi="Graphik Light"/>
          <w:sz w:val="23"/>
          <w:szCs w:val="23"/>
        </w:rPr>
        <w:t xml:space="preserve"> sostenible</w:t>
      </w:r>
      <w:r w:rsidRPr="005A2718">
        <w:rPr>
          <w:rFonts w:ascii="Graphik Light" w:hAnsi="Graphik Light"/>
          <w:sz w:val="23"/>
          <w:szCs w:val="23"/>
        </w:rPr>
        <w:t xml:space="preserve"> en</w:t>
      </w:r>
      <w:r w:rsidRPr="003534E0">
        <w:rPr>
          <w:rFonts w:ascii="Graphik Light" w:hAnsi="Graphik Light"/>
          <w:sz w:val="23"/>
          <w:szCs w:val="23"/>
        </w:rPr>
        <w:t xml:space="preserve"> beneficio de los trabajadores der</w:t>
      </w:r>
      <w:r w:rsidR="00D24B92" w:rsidRPr="003534E0">
        <w:rPr>
          <w:rFonts w:ascii="Graphik Light" w:hAnsi="Graphik Light"/>
          <w:sz w:val="23"/>
          <w:szCs w:val="23"/>
        </w:rPr>
        <w:t>echohabientes residentes en el E</w:t>
      </w:r>
      <w:r w:rsidR="002251F3" w:rsidRPr="003534E0">
        <w:rPr>
          <w:rFonts w:ascii="Graphik Light" w:hAnsi="Graphik Light"/>
          <w:sz w:val="23"/>
          <w:szCs w:val="23"/>
        </w:rPr>
        <w:t>stado, en especial para derechohabientes con ingresos de hasta 5 UMAS</w:t>
      </w:r>
      <w:r w:rsidR="002B6A09">
        <w:rPr>
          <w:rFonts w:ascii="Graphik Light" w:hAnsi="Graphik Light"/>
          <w:sz w:val="23"/>
          <w:szCs w:val="23"/>
        </w:rPr>
        <w:t>.</w:t>
      </w:r>
    </w:p>
    <w:p w:rsidR="00246B4B" w:rsidRPr="003534E0" w:rsidRDefault="00246B4B" w:rsidP="00246B4B">
      <w:pPr>
        <w:ind w:left="360"/>
        <w:jc w:val="both"/>
        <w:rPr>
          <w:rFonts w:ascii="Graphik Light" w:hAnsi="Graphik Light"/>
          <w:sz w:val="23"/>
          <w:szCs w:val="23"/>
        </w:rPr>
      </w:pPr>
    </w:p>
    <w:p w:rsidR="00246B4B" w:rsidRPr="003534E0" w:rsidRDefault="008A578D" w:rsidP="0089798A">
      <w:pPr>
        <w:numPr>
          <w:ilvl w:val="0"/>
          <w:numId w:val="5"/>
        </w:numPr>
        <w:spacing w:after="200" w:line="276" w:lineRule="auto"/>
        <w:contextualSpacing/>
        <w:jc w:val="both"/>
        <w:rPr>
          <w:rFonts w:ascii="Graphik Light" w:hAnsi="Graphik Light"/>
          <w:sz w:val="23"/>
          <w:szCs w:val="23"/>
        </w:rPr>
      </w:pPr>
      <w:r w:rsidRPr="003534E0">
        <w:rPr>
          <w:rFonts w:ascii="Graphik Light" w:hAnsi="Graphik Light"/>
          <w:sz w:val="23"/>
          <w:szCs w:val="23"/>
        </w:rPr>
        <w:t xml:space="preserve">Gestionar </w:t>
      </w:r>
      <w:r w:rsidR="0089798A" w:rsidRPr="0089798A">
        <w:rPr>
          <w:rFonts w:ascii="Graphik Light" w:hAnsi="Graphik Light"/>
          <w:sz w:val="23"/>
          <w:szCs w:val="23"/>
        </w:rPr>
        <w:t>en el ámbito de su competencia,  con</w:t>
      </w:r>
      <w:r w:rsidRPr="003534E0">
        <w:rPr>
          <w:rFonts w:ascii="Graphik Light" w:hAnsi="Graphik Light"/>
          <w:sz w:val="23"/>
          <w:szCs w:val="23"/>
        </w:rPr>
        <w:t xml:space="preserve"> los desarrolladores inmobiliarios que las viviendas ofertadas a los derechohabientes de </w:t>
      </w:r>
      <w:r w:rsidR="00D24B92" w:rsidRPr="003534E0">
        <w:rPr>
          <w:rFonts w:ascii="Graphik Light" w:hAnsi="Graphik Light"/>
          <w:sz w:val="23"/>
          <w:szCs w:val="23"/>
        </w:rPr>
        <w:t>INFONAVIT,</w:t>
      </w:r>
      <w:r w:rsidRPr="003534E0">
        <w:rPr>
          <w:rFonts w:ascii="Graphik Light" w:hAnsi="Graphik Light"/>
          <w:sz w:val="23"/>
          <w:szCs w:val="23"/>
        </w:rPr>
        <w:t xml:space="preserve"> además de tener las características básicas, como contar con agua potable, alcantarillado, energía eléctrica, seguridad estructural y seguridad jurídica, cuenten con características adicion</w:t>
      </w:r>
      <w:r w:rsidR="00EC3AA5" w:rsidRPr="003534E0">
        <w:rPr>
          <w:rFonts w:ascii="Graphik Light" w:hAnsi="Graphik Light"/>
          <w:sz w:val="23"/>
          <w:szCs w:val="23"/>
        </w:rPr>
        <w:t>ales, como tener más de una recá</w:t>
      </w:r>
      <w:r w:rsidRPr="003534E0">
        <w:rPr>
          <w:rFonts w:ascii="Graphik Light" w:hAnsi="Graphik Light"/>
          <w:sz w:val="23"/>
          <w:szCs w:val="23"/>
        </w:rPr>
        <w:t>mara, un mínimo de 50 metros cuadrados construidos, preferentemente ubicadas cerca de las fuentes de trabajo y con facilidades escolares, centros de salud y comerciales, alumbrado público, instalaciones subterráneas de electricidad, telefonía y gas, uso de ecotecnologías y acceso a la movilidad y el transporte, que contribuyan a mejorar la calidad de vida de los derechohabientes d</w:t>
      </w:r>
      <w:r w:rsidR="00A25F39" w:rsidRPr="003534E0">
        <w:rPr>
          <w:rFonts w:ascii="Graphik Light" w:hAnsi="Graphik Light"/>
          <w:sz w:val="23"/>
          <w:szCs w:val="23"/>
        </w:rPr>
        <w:t>e</w:t>
      </w:r>
      <w:r w:rsidR="007A2BE8" w:rsidRPr="003534E0">
        <w:rPr>
          <w:rFonts w:ascii="Graphik Light" w:hAnsi="Graphik Light"/>
          <w:sz w:val="23"/>
          <w:szCs w:val="23"/>
        </w:rPr>
        <w:t xml:space="preserve"> “El INFONAVIT”</w:t>
      </w:r>
      <w:r w:rsidR="00D24B92" w:rsidRPr="003534E0">
        <w:rPr>
          <w:rFonts w:ascii="Graphik Light" w:hAnsi="Graphik Light"/>
          <w:sz w:val="23"/>
          <w:szCs w:val="23"/>
        </w:rPr>
        <w:t>.</w:t>
      </w:r>
    </w:p>
    <w:p w:rsidR="00246B4B" w:rsidRPr="003534E0" w:rsidRDefault="00246B4B" w:rsidP="00246B4B">
      <w:pPr>
        <w:jc w:val="both"/>
        <w:rPr>
          <w:rFonts w:ascii="Graphik Light" w:hAnsi="Graphik Light"/>
          <w:sz w:val="23"/>
          <w:szCs w:val="23"/>
        </w:rPr>
      </w:pPr>
    </w:p>
    <w:p w:rsidR="006E65D0" w:rsidRPr="006E65D0" w:rsidRDefault="006E65D0" w:rsidP="006E65D0">
      <w:pPr>
        <w:numPr>
          <w:ilvl w:val="0"/>
          <w:numId w:val="5"/>
        </w:numPr>
        <w:spacing w:after="200" w:line="276" w:lineRule="auto"/>
        <w:contextualSpacing/>
        <w:jc w:val="both"/>
        <w:rPr>
          <w:rFonts w:ascii="Graphik Light" w:hAnsi="Graphik Light"/>
          <w:sz w:val="23"/>
          <w:szCs w:val="23"/>
        </w:rPr>
      </w:pPr>
      <w:r w:rsidRPr="006E65D0">
        <w:rPr>
          <w:rFonts w:ascii="Graphik Light" w:hAnsi="Graphik Light"/>
          <w:sz w:val="23"/>
          <w:szCs w:val="23"/>
        </w:rPr>
        <w:t>Realizar sus mejores esfuerzos para que conforme a su presupuesto y oferta de vivienda, obtenga autorización de su H. Consejo de Administración d</w:t>
      </w:r>
      <w:r w:rsidRPr="00EF2C36">
        <w:rPr>
          <w:rFonts w:ascii="Graphik Light" w:hAnsi="Graphik Light"/>
          <w:sz w:val="23"/>
          <w:szCs w:val="23"/>
        </w:rPr>
        <w:t xml:space="preserve">e un mínimo de </w:t>
      </w:r>
      <w:r w:rsidR="002D006F" w:rsidRPr="00EF2C36">
        <w:rPr>
          <w:rFonts w:ascii="Graphik Light" w:hAnsi="Graphik Light"/>
          <w:sz w:val="23"/>
          <w:szCs w:val="23"/>
        </w:rPr>
        <w:t>11,757</w:t>
      </w:r>
      <w:r w:rsidRPr="00EF2C36">
        <w:rPr>
          <w:rFonts w:ascii="Graphik Light" w:hAnsi="Graphik Light"/>
          <w:sz w:val="23"/>
          <w:szCs w:val="23"/>
        </w:rPr>
        <w:t xml:space="preserve"> créditos para adquisición o mejoramiento de vivienda nueva y usada, por parte de sus </w:t>
      </w:r>
      <w:r w:rsidR="002D006F" w:rsidRPr="00EF2C36">
        <w:rPr>
          <w:rFonts w:ascii="Graphik Light" w:hAnsi="Graphik Light"/>
          <w:sz w:val="23"/>
          <w:szCs w:val="23"/>
        </w:rPr>
        <w:t xml:space="preserve">derechohabientes, en el año 2018 </w:t>
      </w:r>
      <w:r w:rsidRPr="00EF2C36">
        <w:rPr>
          <w:rFonts w:ascii="Graphik Light" w:hAnsi="Graphik Light"/>
          <w:sz w:val="23"/>
          <w:szCs w:val="23"/>
        </w:rPr>
        <w:t>para</w:t>
      </w:r>
      <w:r w:rsidRPr="006E65D0">
        <w:rPr>
          <w:rFonts w:ascii="Graphik Light" w:hAnsi="Graphik Light"/>
          <w:sz w:val="23"/>
          <w:szCs w:val="23"/>
        </w:rPr>
        <w:t xml:space="preserve"> el Estado de Hidalgo, de acuerdo a las metas de financiamiento y al Plan Financiero de esos años de “El INFONAVIT”.</w:t>
      </w:r>
    </w:p>
    <w:p w:rsidR="00246B4B" w:rsidRPr="003534E0" w:rsidRDefault="00246B4B" w:rsidP="00246B4B">
      <w:pPr>
        <w:jc w:val="both"/>
        <w:rPr>
          <w:rFonts w:ascii="Graphik Light" w:hAnsi="Graphik Light"/>
          <w:sz w:val="23"/>
          <w:szCs w:val="23"/>
        </w:rPr>
      </w:pPr>
    </w:p>
    <w:p w:rsidR="00246B4B" w:rsidRPr="002D006F" w:rsidRDefault="005A0F95" w:rsidP="002D006F">
      <w:pPr>
        <w:jc w:val="both"/>
        <w:rPr>
          <w:rFonts w:ascii="Calibri" w:eastAsia="Times New Roman" w:hAnsi="Calibri" w:cs="Calibri"/>
          <w:color w:val="000000"/>
          <w:sz w:val="22"/>
          <w:szCs w:val="22"/>
          <w:lang w:val="es-MX" w:eastAsia="es-MX"/>
        </w:rPr>
      </w:pPr>
      <w:r w:rsidRPr="005A0F95">
        <w:rPr>
          <w:rFonts w:ascii="Graphik Light" w:hAnsi="Graphik Light"/>
          <w:sz w:val="23"/>
          <w:szCs w:val="23"/>
        </w:rPr>
        <w:t xml:space="preserve">Conforme a su presupuesto y disposiciones legales correspondientes, </w:t>
      </w:r>
      <w:r>
        <w:rPr>
          <w:rFonts w:ascii="Graphik Light" w:hAnsi="Graphik Light"/>
          <w:sz w:val="23"/>
          <w:szCs w:val="23"/>
        </w:rPr>
        <w:t>c</w:t>
      </w:r>
      <w:r w:rsidR="008A578D" w:rsidRPr="003534E0">
        <w:rPr>
          <w:rFonts w:ascii="Graphik Light" w:hAnsi="Graphik Light"/>
          <w:sz w:val="23"/>
          <w:szCs w:val="23"/>
        </w:rPr>
        <w:t>analizar los recursos financieros necesarios para cumplir las metas</w:t>
      </w:r>
      <w:r w:rsidR="003A416C" w:rsidRPr="003534E0">
        <w:rPr>
          <w:rFonts w:ascii="Graphik Light" w:hAnsi="Graphik Light"/>
          <w:sz w:val="23"/>
          <w:szCs w:val="23"/>
        </w:rPr>
        <w:t xml:space="preserve"> crediticias </w:t>
      </w:r>
      <w:r w:rsidR="008A578D" w:rsidRPr="003534E0">
        <w:rPr>
          <w:rFonts w:ascii="Graphik Light" w:hAnsi="Graphik Light"/>
          <w:sz w:val="23"/>
          <w:szCs w:val="23"/>
        </w:rPr>
        <w:t xml:space="preserve">aprobadas anualmente por su </w:t>
      </w:r>
      <w:r w:rsidR="00D24B92" w:rsidRPr="003534E0">
        <w:rPr>
          <w:rFonts w:ascii="Graphik Light" w:hAnsi="Graphik Light"/>
          <w:sz w:val="23"/>
          <w:szCs w:val="23"/>
        </w:rPr>
        <w:t>Asamblea General</w:t>
      </w:r>
      <w:r w:rsidR="00C53C72" w:rsidRPr="003534E0">
        <w:rPr>
          <w:rFonts w:ascii="Graphik Light" w:hAnsi="Graphik Light"/>
          <w:sz w:val="23"/>
          <w:szCs w:val="23"/>
        </w:rPr>
        <w:t>;</w:t>
      </w:r>
      <w:r w:rsidR="003A416C" w:rsidRPr="003534E0">
        <w:rPr>
          <w:rFonts w:ascii="Graphik Light" w:hAnsi="Graphik Light"/>
          <w:sz w:val="23"/>
          <w:szCs w:val="23"/>
        </w:rPr>
        <w:t xml:space="preserve"> estimando pa</w:t>
      </w:r>
      <w:r w:rsidR="003A416C" w:rsidRPr="00EF2C36">
        <w:rPr>
          <w:rFonts w:ascii="Graphik Light" w:hAnsi="Graphik Light"/>
          <w:sz w:val="23"/>
          <w:szCs w:val="23"/>
        </w:rPr>
        <w:t xml:space="preserve">ra el </w:t>
      </w:r>
      <w:r w:rsidR="002D006F" w:rsidRPr="00EF2C36">
        <w:rPr>
          <w:rFonts w:ascii="Graphik Light" w:hAnsi="Graphik Light"/>
          <w:sz w:val="23"/>
          <w:szCs w:val="23"/>
        </w:rPr>
        <w:t>2018</w:t>
      </w:r>
      <w:r w:rsidR="008A578D" w:rsidRPr="00EF2C36">
        <w:rPr>
          <w:rFonts w:ascii="Graphik Light" w:hAnsi="Graphik Light"/>
          <w:sz w:val="23"/>
          <w:szCs w:val="23"/>
        </w:rPr>
        <w:t xml:space="preserve"> una derrama económica </w:t>
      </w:r>
      <w:r w:rsidR="002A1D98" w:rsidRPr="00EF2C36">
        <w:rPr>
          <w:rFonts w:ascii="Graphik Light" w:hAnsi="Graphik Light"/>
          <w:sz w:val="23"/>
          <w:szCs w:val="23"/>
        </w:rPr>
        <w:t xml:space="preserve">mínima </w:t>
      </w:r>
      <w:r w:rsidR="008A578D" w:rsidRPr="00EF2C36">
        <w:rPr>
          <w:rFonts w:ascii="Graphik Light" w:hAnsi="Graphik Light"/>
          <w:sz w:val="23"/>
          <w:szCs w:val="23"/>
        </w:rPr>
        <w:t xml:space="preserve">para </w:t>
      </w:r>
      <w:r w:rsidR="00C53C72" w:rsidRPr="00EF2C36">
        <w:rPr>
          <w:rFonts w:ascii="Graphik Light" w:hAnsi="Graphik Light"/>
          <w:sz w:val="23"/>
          <w:szCs w:val="23"/>
        </w:rPr>
        <w:t xml:space="preserve">el Estado de </w:t>
      </w:r>
      <w:r w:rsidR="00D24B92" w:rsidRPr="00EF2C36">
        <w:rPr>
          <w:rFonts w:ascii="Graphik Light" w:hAnsi="Graphik Light"/>
          <w:sz w:val="23"/>
          <w:szCs w:val="23"/>
        </w:rPr>
        <w:t>H</w:t>
      </w:r>
      <w:r w:rsidR="002D006F" w:rsidRPr="00EF2C36">
        <w:rPr>
          <w:rFonts w:ascii="Graphik Light" w:hAnsi="Graphik Light"/>
          <w:sz w:val="23"/>
          <w:szCs w:val="23"/>
        </w:rPr>
        <w:t>idalgo de $</w:t>
      </w:r>
      <w:r w:rsidR="002D006F" w:rsidRPr="00EF2C36">
        <w:rPr>
          <w:rFonts w:ascii="Calibri" w:eastAsia="Times New Roman" w:hAnsi="Calibri" w:cs="Calibri"/>
          <w:color w:val="000000"/>
          <w:sz w:val="22"/>
          <w:szCs w:val="22"/>
          <w:lang w:val="es-MX" w:eastAsia="es-MX"/>
        </w:rPr>
        <w:t xml:space="preserve">4,784,793,082 </w:t>
      </w:r>
      <w:r w:rsidR="00D24B92" w:rsidRPr="00EF2C36">
        <w:rPr>
          <w:rFonts w:ascii="Graphik Light" w:hAnsi="Graphik Light"/>
          <w:sz w:val="23"/>
          <w:szCs w:val="23"/>
        </w:rPr>
        <w:t>(</w:t>
      </w:r>
      <w:r w:rsidR="002D006F" w:rsidRPr="00EF2C36">
        <w:rPr>
          <w:rFonts w:ascii="Graphik Light" w:hAnsi="Graphik Light"/>
          <w:sz w:val="23"/>
          <w:szCs w:val="23"/>
        </w:rPr>
        <w:t>cuatro mil setecientos ochenta y cuatro</w:t>
      </w:r>
      <w:r w:rsidR="00EC3AA5" w:rsidRPr="00EF2C36">
        <w:rPr>
          <w:rFonts w:ascii="Graphik Light" w:hAnsi="Graphik Light"/>
          <w:sz w:val="23"/>
          <w:szCs w:val="23"/>
        </w:rPr>
        <w:t xml:space="preserve"> </w:t>
      </w:r>
      <w:r w:rsidR="008A578D" w:rsidRPr="00EF2C36">
        <w:rPr>
          <w:rFonts w:ascii="Graphik Light" w:hAnsi="Graphik Light"/>
          <w:sz w:val="23"/>
          <w:szCs w:val="23"/>
        </w:rPr>
        <w:t xml:space="preserve">millones </w:t>
      </w:r>
      <w:r w:rsidR="006F6B85" w:rsidRPr="00EF2C36">
        <w:rPr>
          <w:rFonts w:ascii="Graphik Light" w:hAnsi="Graphik Light"/>
          <w:sz w:val="23"/>
          <w:szCs w:val="23"/>
        </w:rPr>
        <w:t xml:space="preserve">de </w:t>
      </w:r>
      <w:r w:rsidR="008A578D" w:rsidRPr="00EF2C36">
        <w:rPr>
          <w:rFonts w:ascii="Graphik Light" w:hAnsi="Graphik Light"/>
          <w:sz w:val="23"/>
          <w:szCs w:val="23"/>
        </w:rPr>
        <w:t>pesos).</w:t>
      </w:r>
      <w:r w:rsidR="008A578D" w:rsidRPr="003534E0">
        <w:rPr>
          <w:rFonts w:ascii="Graphik Light" w:hAnsi="Graphik Light"/>
          <w:sz w:val="23"/>
          <w:szCs w:val="23"/>
        </w:rPr>
        <w:t xml:space="preserve"> </w:t>
      </w:r>
    </w:p>
    <w:p w:rsidR="00246B4B" w:rsidRPr="003534E0" w:rsidRDefault="00246B4B" w:rsidP="00246B4B">
      <w:pPr>
        <w:jc w:val="both"/>
        <w:rPr>
          <w:rFonts w:ascii="Graphik Light" w:hAnsi="Graphik Light"/>
          <w:sz w:val="23"/>
          <w:szCs w:val="23"/>
        </w:rPr>
      </w:pPr>
    </w:p>
    <w:p w:rsidR="00246B4B" w:rsidRDefault="005A0F95" w:rsidP="005A2718">
      <w:pPr>
        <w:spacing w:line="276" w:lineRule="auto"/>
        <w:jc w:val="both"/>
        <w:rPr>
          <w:rFonts w:ascii="Graphik Light" w:hAnsi="Graphik Light"/>
          <w:sz w:val="23"/>
          <w:szCs w:val="23"/>
        </w:rPr>
      </w:pPr>
      <w:r w:rsidRPr="005A0F95">
        <w:rPr>
          <w:rFonts w:ascii="Graphik Light" w:hAnsi="Graphik Light"/>
          <w:sz w:val="23"/>
          <w:szCs w:val="23"/>
        </w:rPr>
        <w:t xml:space="preserve">Dado que el cumplimiento de esas metas </w:t>
      </w:r>
      <w:r w:rsidRPr="00EF2C36">
        <w:rPr>
          <w:rFonts w:ascii="Graphik Light" w:hAnsi="Graphik Light"/>
          <w:sz w:val="23"/>
          <w:szCs w:val="23"/>
        </w:rPr>
        <w:t xml:space="preserve">en el </w:t>
      </w:r>
      <w:r w:rsidR="002D006F" w:rsidRPr="00EF2C36">
        <w:rPr>
          <w:rFonts w:ascii="Graphik Light" w:hAnsi="Graphik Light"/>
          <w:sz w:val="23"/>
          <w:szCs w:val="23"/>
        </w:rPr>
        <w:t>2018</w:t>
      </w:r>
      <w:r w:rsidRPr="005A0F95">
        <w:rPr>
          <w:rFonts w:ascii="Graphik Light" w:hAnsi="Graphik Light"/>
          <w:sz w:val="23"/>
          <w:szCs w:val="23"/>
        </w:rPr>
        <w:t xml:space="preserve"> está sujeto a diversos factores, que algunos se encuentran fuera del alcance del mismo, entre otras, la alineación de las políticas públicas relacionadas a la vivienda en la entidad, el comportamiento negativo de la cartera hipotecaria o  la inestabilidad de los mercados financieros que impidan la colocación de certificados de vivienda (CEDEVIS) entre el público inversionista; por lo que  estas metas no deben considerarse como una obligación de “El INFONAVIT” frente al “Gobierno del Estado” o a cualquier tercero, por lo que ni “El INFONAVIT” ni sus empleados serán responsables si las metas no pudieran concretarse por causas ajenas a la administración del Instituto.</w:t>
      </w:r>
    </w:p>
    <w:p w:rsidR="005A0F95" w:rsidRPr="003534E0" w:rsidRDefault="005A0F95" w:rsidP="005A2718">
      <w:pPr>
        <w:spacing w:line="276" w:lineRule="auto"/>
        <w:jc w:val="both"/>
        <w:rPr>
          <w:rFonts w:ascii="Graphik Light" w:hAnsi="Graphik Light"/>
          <w:sz w:val="23"/>
          <w:szCs w:val="23"/>
        </w:rPr>
      </w:pPr>
    </w:p>
    <w:p w:rsidR="00246B4B" w:rsidRPr="003534E0" w:rsidRDefault="00AD7DDD" w:rsidP="00246B4B">
      <w:pPr>
        <w:spacing w:line="276" w:lineRule="auto"/>
        <w:jc w:val="both"/>
        <w:rPr>
          <w:rFonts w:ascii="Graphik Light" w:hAnsi="Graphik Light"/>
          <w:sz w:val="23"/>
          <w:szCs w:val="23"/>
        </w:rPr>
      </w:pPr>
      <w:r>
        <w:rPr>
          <w:rFonts w:ascii="Graphik Light" w:hAnsi="Graphik Light"/>
          <w:b/>
          <w:sz w:val="23"/>
          <w:szCs w:val="23"/>
        </w:rPr>
        <w:t>Décima</w:t>
      </w:r>
      <w:r w:rsidR="00A011F5" w:rsidRPr="003534E0">
        <w:rPr>
          <w:rFonts w:ascii="Graphik Light" w:hAnsi="Graphik Light"/>
          <w:b/>
          <w:sz w:val="23"/>
          <w:szCs w:val="23"/>
        </w:rPr>
        <w:t>. -</w:t>
      </w:r>
      <w:r w:rsidR="008A578D" w:rsidRPr="003534E0">
        <w:rPr>
          <w:rFonts w:ascii="Graphik Light" w:hAnsi="Graphik Light"/>
          <w:sz w:val="23"/>
          <w:szCs w:val="23"/>
        </w:rPr>
        <w:t xml:space="preserve"> Las partes se comprometen a mantener una estrecha comunicación y a brindarse asesoría e información oportuna en materia de vivienda y específicamente, en lo que concierne al cumplimiento, evaluación y seguimiento de los compromisos que adquieren en este </w:t>
      </w:r>
      <w:r w:rsidR="00C53C72" w:rsidRPr="003534E0">
        <w:rPr>
          <w:rFonts w:ascii="Graphik Light" w:hAnsi="Graphik Light"/>
          <w:sz w:val="23"/>
          <w:szCs w:val="23"/>
        </w:rPr>
        <w:t>Convenio</w:t>
      </w:r>
      <w:r w:rsidR="00615424" w:rsidRPr="003534E0">
        <w:rPr>
          <w:rFonts w:ascii="Graphik Light" w:hAnsi="Graphik Light"/>
          <w:sz w:val="23"/>
          <w:szCs w:val="23"/>
        </w:rPr>
        <w:t>, para lo cual instalarán una mesa de E</w:t>
      </w:r>
      <w:r w:rsidR="008A578D" w:rsidRPr="003534E0">
        <w:rPr>
          <w:rFonts w:ascii="Graphik Light" w:hAnsi="Graphik Light"/>
          <w:sz w:val="23"/>
          <w:szCs w:val="23"/>
        </w:rPr>
        <w:t xml:space="preserve">nlace, integrada por el </w:t>
      </w:r>
      <w:r w:rsidR="00A011F5" w:rsidRPr="003534E0">
        <w:rPr>
          <w:rFonts w:ascii="Graphik Light" w:hAnsi="Graphik Light"/>
          <w:sz w:val="23"/>
          <w:szCs w:val="23"/>
        </w:rPr>
        <w:t xml:space="preserve">Director General </w:t>
      </w:r>
      <w:r w:rsidR="008A578D" w:rsidRPr="003534E0">
        <w:rPr>
          <w:rFonts w:ascii="Graphik Light" w:hAnsi="Graphik Light"/>
          <w:sz w:val="23"/>
          <w:szCs w:val="23"/>
        </w:rPr>
        <w:t xml:space="preserve">de la </w:t>
      </w:r>
      <w:r w:rsidR="00A011F5" w:rsidRPr="003534E0">
        <w:rPr>
          <w:rFonts w:ascii="Graphik Light" w:hAnsi="Graphik Light"/>
          <w:sz w:val="23"/>
          <w:szCs w:val="23"/>
        </w:rPr>
        <w:t>“CEVI” y el D</w:t>
      </w:r>
      <w:r w:rsidR="008A578D" w:rsidRPr="003534E0">
        <w:rPr>
          <w:rFonts w:ascii="Graphik Light" w:hAnsi="Graphik Light"/>
          <w:sz w:val="23"/>
          <w:szCs w:val="23"/>
        </w:rPr>
        <w:t>elegado d</w:t>
      </w:r>
      <w:r w:rsidR="00A25F39" w:rsidRPr="003534E0">
        <w:rPr>
          <w:rFonts w:ascii="Graphik Light" w:hAnsi="Graphik Light"/>
          <w:sz w:val="23"/>
          <w:szCs w:val="23"/>
        </w:rPr>
        <w:t>e</w:t>
      </w:r>
      <w:r w:rsidR="007A2BE8" w:rsidRPr="003534E0">
        <w:rPr>
          <w:rFonts w:ascii="Graphik Light" w:hAnsi="Graphik Light"/>
          <w:sz w:val="23"/>
          <w:szCs w:val="23"/>
        </w:rPr>
        <w:t xml:space="preserve"> “El INFONAVIT”</w:t>
      </w:r>
      <w:r w:rsidR="00A011F5" w:rsidRPr="003534E0">
        <w:rPr>
          <w:rFonts w:ascii="Graphik Light" w:hAnsi="Graphik Light"/>
          <w:sz w:val="23"/>
          <w:szCs w:val="23"/>
        </w:rPr>
        <w:t xml:space="preserve"> en el Estado de H</w:t>
      </w:r>
      <w:r w:rsidR="008A578D" w:rsidRPr="003534E0">
        <w:rPr>
          <w:rFonts w:ascii="Graphik Light" w:hAnsi="Graphik Light"/>
          <w:sz w:val="23"/>
          <w:szCs w:val="23"/>
        </w:rPr>
        <w:t>idalgo</w:t>
      </w:r>
      <w:r w:rsidR="00513F9A" w:rsidRPr="003534E0">
        <w:rPr>
          <w:rFonts w:ascii="Graphik Light" w:hAnsi="Graphik Light"/>
          <w:sz w:val="23"/>
          <w:szCs w:val="23"/>
        </w:rPr>
        <w:t>.</w:t>
      </w:r>
    </w:p>
    <w:p w:rsidR="00A011F5" w:rsidRPr="003534E0" w:rsidRDefault="00A011F5" w:rsidP="00246B4B">
      <w:pPr>
        <w:spacing w:line="276" w:lineRule="auto"/>
        <w:jc w:val="both"/>
        <w:rPr>
          <w:rFonts w:ascii="Graphik Light" w:hAnsi="Graphik Light"/>
          <w:sz w:val="23"/>
          <w:szCs w:val="23"/>
        </w:rPr>
      </w:pPr>
    </w:p>
    <w:p w:rsidR="00246B4B" w:rsidRPr="003534E0" w:rsidRDefault="00A011F5" w:rsidP="00246B4B">
      <w:pPr>
        <w:spacing w:line="276" w:lineRule="auto"/>
        <w:jc w:val="both"/>
        <w:rPr>
          <w:rFonts w:ascii="Graphik Light" w:hAnsi="Graphik Light"/>
          <w:sz w:val="23"/>
          <w:szCs w:val="23"/>
        </w:rPr>
      </w:pPr>
      <w:r w:rsidRPr="003534E0">
        <w:rPr>
          <w:rFonts w:ascii="Graphik Light" w:hAnsi="Graphik Light"/>
          <w:b/>
          <w:sz w:val="23"/>
          <w:szCs w:val="23"/>
        </w:rPr>
        <w:t>Décima</w:t>
      </w:r>
      <w:r w:rsidR="00784832" w:rsidRPr="003534E0">
        <w:rPr>
          <w:rFonts w:ascii="Graphik Light" w:hAnsi="Graphik Light"/>
          <w:b/>
          <w:sz w:val="23"/>
          <w:szCs w:val="23"/>
        </w:rPr>
        <w:t xml:space="preserve"> </w:t>
      </w:r>
      <w:r w:rsidR="00AD7DDD">
        <w:rPr>
          <w:rFonts w:ascii="Graphik Light" w:hAnsi="Graphik Light"/>
          <w:b/>
          <w:sz w:val="23"/>
          <w:szCs w:val="23"/>
        </w:rPr>
        <w:t>primera</w:t>
      </w:r>
      <w:r w:rsidR="00807ED7" w:rsidRPr="003534E0">
        <w:rPr>
          <w:rFonts w:ascii="Graphik Light" w:hAnsi="Graphik Light"/>
          <w:b/>
          <w:sz w:val="23"/>
          <w:szCs w:val="23"/>
        </w:rPr>
        <w:t>.</w:t>
      </w:r>
      <w:r w:rsidRPr="003534E0">
        <w:rPr>
          <w:rFonts w:ascii="Graphik Light" w:hAnsi="Graphik Light"/>
          <w:b/>
          <w:sz w:val="23"/>
          <w:szCs w:val="23"/>
        </w:rPr>
        <w:t>-</w:t>
      </w:r>
      <w:r w:rsidR="008A578D" w:rsidRPr="003534E0">
        <w:rPr>
          <w:rFonts w:ascii="Graphik Light" w:hAnsi="Graphik Light"/>
          <w:sz w:val="23"/>
          <w:szCs w:val="23"/>
        </w:rPr>
        <w:t xml:space="preserve"> </w:t>
      </w:r>
      <w:r w:rsidRPr="003534E0">
        <w:rPr>
          <w:rFonts w:ascii="Graphik Light" w:hAnsi="Graphik Light"/>
          <w:sz w:val="23"/>
          <w:szCs w:val="23"/>
        </w:rPr>
        <w:t>P</w:t>
      </w:r>
      <w:r w:rsidR="008A578D" w:rsidRPr="003534E0">
        <w:rPr>
          <w:rFonts w:ascii="Graphik Light" w:hAnsi="Graphik Light"/>
          <w:sz w:val="23"/>
          <w:szCs w:val="23"/>
        </w:rPr>
        <w:t xml:space="preserve">ara la consecución de los objetivos de este </w:t>
      </w:r>
      <w:r w:rsidR="00C53C72" w:rsidRPr="003534E0">
        <w:rPr>
          <w:rFonts w:ascii="Graphik Light" w:hAnsi="Graphik Light"/>
          <w:sz w:val="23"/>
          <w:szCs w:val="23"/>
        </w:rPr>
        <w:t>Convenio</w:t>
      </w:r>
      <w:r w:rsidR="008A578D" w:rsidRPr="003534E0">
        <w:rPr>
          <w:rFonts w:ascii="Graphik Light" w:hAnsi="Graphik Light"/>
          <w:sz w:val="23"/>
          <w:szCs w:val="23"/>
        </w:rPr>
        <w:t xml:space="preserve">, las partes convienen en celebrar en su caso, </w:t>
      </w:r>
      <w:r w:rsidR="00C53C72" w:rsidRPr="003534E0">
        <w:rPr>
          <w:rFonts w:ascii="Graphik Light" w:hAnsi="Graphik Light"/>
          <w:sz w:val="23"/>
          <w:szCs w:val="23"/>
        </w:rPr>
        <w:t>Convenio</w:t>
      </w:r>
      <w:r w:rsidR="008A578D" w:rsidRPr="003534E0">
        <w:rPr>
          <w:rFonts w:ascii="Graphik Light" w:hAnsi="Graphik Light"/>
          <w:sz w:val="23"/>
          <w:szCs w:val="23"/>
        </w:rPr>
        <w:t xml:space="preserve">s, acuerdos específicos o anexos de ejecución que deberán ser suscritos por las partes involucradas. </w:t>
      </w:r>
    </w:p>
    <w:p w:rsidR="005D6852" w:rsidRDefault="005D6852" w:rsidP="00280ABB">
      <w:pPr>
        <w:spacing w:line="276" w:lineRule="auto"/>
        <w:jc w:val="both"/>
        <w:rPr>
          <w:rFonts w:ascii="Graphik Light" w:hAnsi="Graphik Light"/>
          <w:b/>
          <w:sz w:val="23"/>
          <w:szCs w:val="23"/>
        </w:rPr>
      </w:pPr>
    </w:p>
    <w:p w:rsidR="00280ABB" w:rsidRPr="00280ABB" w:rsidRDefault="008A578D" w:rsidP="00280ABB">
      <w:pPr>
        <w:spacing w:line="276" w:lineRule="auto"/>
        <w:jc w:val="both"/>
        <w:rPr>
          <w:rFonts w:ascii="Graphik Light" w:hAnsi="Graphik Light"/>
          <w:sz w:val="23"/>
          <w:szCs w:val="23"/>
        </w:rPr>
      </w:pPr>
      <w:r w:rsidRPr="003534E0">
        <w:rPr>
          <w:rFonts w:ascii="Graphik Light" w:hAnsi="Graphik Light"/>
          <w:b/>
          <w:sz w:val="23"/>
          <w:szCs w:val="23"/>
        </w:rPr>
        <w:t xml:space="preserve">Décima </w:t>
      </w:r>
      <w:r w:rsidR="00AD7DDD">
        <w:rPr>
          <w:rFonts w:ascii="Graphik Light" w:hAnsi="Graphik Light"/>
          <w:b/>
          <w:sz w:val="23"/>
          <w:szCs w:val="23"/>
        </w:rPr>
        <w:t>segunda.</w:t>
      </w:r>
      <w:r w:rsidR="00280ABB">
        <w:rPr>
          <w:rFonts w:ascii="Graphik Light" w:hAnsi="Graphik Light"/>
          <w:b/>
          <w:sz w:val="23"/>
          <w:szCs w:val="23"/>
        </w:rPr>
        <w:t>–</w:t>
      </w:r>
      <w:r w:rsidR="00A011F5" w:rsidRPr="003534E0">
        <w:rPr>
          <w:rFonts w:ascii="Graphik Light" w:hAnsi="Graphik Light"/>
          <w:sz w:val="23"/>
          <w:szCs w:val="23"/>
        </w:rPr>
        <w:t xml:space="preserve"> </w:t>
      </w:r>
      <w:r w:rsidR="00280ABB" w:rsidRPr="00280ABB">
        <w:rPr>
          <w:rFonts w:ascii="Graphik Light" w:hAnsi="Graphik Light"/>
          <w:sz w:val="23"/>
          <w:szCs w:val="23"/>
        </w:rPr>
        <w:t>Las “Partes” designan como enlaces responsables para el cumplimiento y ejecución de este Convenio, a los titulares de las siguientes áreas:</w:t>
      </w:r>
    </w:p>
    <w:p w:rsidR="00280ABB" w:rsidRPr="00280ABB" w:rsidRDefault="00280ABB" w:rsidP="00280ABB">
      <w:pPr>
        <w:spacing w:line="276" w:lineRule="auto"/>
        <w:jc w:val="both"/>
        <w:rPr>
          <w:rFonts w:ascii="Graphik Light" w:hAnsi="Graphik Light"/>
          <w:sz w:val="23"/>
          <w:szCs w:val="23"/>
        </w:rPr>
      </w:pPr>
    </w:p>
    <w:p w:rsidR="00280ABB" w:rsidRPr="00357E92" w:rsidRDefault="00922CDA" w:rsidP="009B12FD">
      <w:pPr>
        <w:pStyle w:val="Prrafodelista"/>
        <w:numPr>
          <w:ilvl w:val="0"/>
          <w:numId w:val="13"/>
        </w:numPr>
        <w:spacing w:line="276" w:lineRule="auto"/>
        <w:ind w:left="851" w:hanging="567"/>
        <w:jc w:val="both"/>
        <w:rPr>
          <w:rFonts w:ascii="Graphik Light" w:hAnsi="Graphik Light"/>
          <w:sz w:val="23"/>
          <w:szCs w:val="23"/>
        </w:rPr>
      </w:pPr>
      <w:r w:rsidRPr="00357E92">
        <w:rPr>
          <w:rFonts w:ascii="Graphik Light" w:hAnsi="Graphik Light"/>
          <w:sz w:val="23"/>
          <w:szCs w:val="23"/>
        </w:rPr>
        <w:t xml:space="preserve">Por parte de </w:t>
      </w:r>
      <w:r w:rsidR="00AA4C93" w:rsidRPr="00357E92">
        <w:rPr>
          <w:rFonts w:ascii="Graphik Light" w:hAnsi="Graphik Light"/>
          <w:sz w:val="23"/>
          <w:szCs w:val="23"/>
        </w:rPr>
        <w:t>la Secretaría de Obras Públicas y Ordenamiento Territorial del Gobierno del Estado: el Secretario</w:t>
      </w:r>
      <w:r w:rsidR="00280ABB" w:rsidRPr="00357E92">
        <w:rPr>
          <w:rFonts w:ascii="Graphik Light" w:hAnsi="Graphik Light"/>
          <w:sz w:val="23"/>
          <w:szCs w:val="23"/>
        </w:rPr>
        <w:t>.</w:t>
      </w:r>
    </w:p>
    <w:p w:rsidR="009B12FD" w:rsidRPr="007733EC" w:rsidRDefault="009B12FD" w:rsidP="009B12FD">
      <w:pPr>
        <w:pStyle w:val="Prrafodelista"/>
        <w:spacing w:line="276" w:lineRule="auto"/>
        <w:ind w:left="851" w:hanging="567"/>
        <w:jc w:val="both"/>
        <w:rPr>
          <w:rFonts w:ascii="Graphik Light" w:hAnsi="Graphik Light"/>
          <w:sz w:val="23"/>
          <w:szCs w:val="23"/>
          <w:highlight w:val="yellow"/>
        </w:rPr>
      </w:pPr>
    </w:p>
    <w:p w:rsidR="009B12FD" w:rsidRPr="00357E92" w:rsidRDefault="009B12FD" w:rsidP="009B12FD">
      <w:pPr>
        <w:pStyle w:val="Prrafodelista"/>
        <w:numPr>
          <w:ilvl w:val="0"/>
          <w:numId w:val="13"/>
        </w:numPr>
        <w:ind w:left="851" w:hanging="567"/>
        <w:jc w:val="both"/>
        <w:rPr>
          <w:rFonts w:ascii="Graphik Light" w:hAnsi="Graphik Light"/>
          <w:sz w:val="23"/>
          <w:szCs w:val="23"/>
        </w:rPr>
      </w:pPr>
      <w:r w:rsidRPr="00357E92">
        <w:rPr>
          <w:rFonts w:ascii="Graphik Light" w:hAnsi="Graphik Light"/>
          <w:sz w:val="23"/>
          <w:szCs w:val="23"/>
        </w:rPr>
        <w:t>Por</w:t>
      </w:r>
      <w:r w:rsidRPr="00357E92">
        <w:t xml:space="preserve"> </w:t>
      </w:r>
      <w:r w:rsidRPr="00357E92">
        <w:rPr>
          <w:rFonts w:ascii="Graphik Light" w:hAnsi="Graphik Light"/>
          <w:sz w:val="23"/>
          <w:szCs w:val="23"/>
        </w:rPr>
        <w:t>parte de la Secretaría de Desarrollo Económico del Gobierno del Estado: el Secretario.</w:t>
      </w:r>
    </w:p>
    <w:p w:rsidR="00B31D4C" w:rsidRPr="007733EC" w:rsidRDefault="00B31D4C" w:rsidP="00B31D4C">
      <w:pPr>
        <w:pStyle w:val="Prrafodelista"/>
        <w:ind w:left="851"/>
        <w:jc w:val="both"/>
        <w:rPr>
          <w:rFonts w:ascii="Graphik Light" w:hAnsi="Graphik Light"/>
          <w:sz w:val="23"/>
          <w:szCs w:val="23"/>
          <w:highlight w:val="yellow"/>
        </w:rPr>
      </w:pPr>
    </w:p>
    <w:p w:rsidR="009B12FD" w:rsidRPr="00357E92" w:rsidRDefault="009B12FD" w:rsidP="009B12FD">
      <w:pPr>
        <w:pStyle w:val="Prrafodelista"/>
        <w:numPr>
          <w:ilvl w:val="0"/>
          <w:numId w:val="13"/>
        </w:numPr>
        <w:spacing w:line="276" w:lineRule="auto"/>
        <w:ind w:left="709" w:hanging="425"/>
        <w:jc w:val="both"/>
        <w:rPr>
          <w:rFonts w:ascii="Graphik Light" w:hAnsi="Graphik Light"/>
          <w:sz w:val="23"/>
          <w:szCs w:val="23"/>
        </w:rPr>
      </w:pPr>
      <w:r w:rsidRPr="00357E92">
        <w:rPr>
          <w:rFonts w:ascii="Graphik Light" w:hAnsi="Graphik Light"/>
          <w:sz w:val="23"/>
          <w:szCs w:val="23"/>
        </w:rPr>
        <w:t>Por parte de la “CEVI”: el Director General de la Comisión Estatal de Vivienda.</w:t>
      </w:r>
    </w:p>
    <w:p w:rsidR="009B12FD" w:rsidRPr="00357E92" w:rsidRDefault="009B12FD" w:rsidP="009B12FD">
      <w:pPr>
        <w:pStyle w:val="Prrafodelista"/>
        <w:spacing w:line="276" w:lineRule="auto"/>
        <w:ind w:left="709"/>
        <w:jc w:val="both"/>
        <w:rPr>
          <w:rFonts w:ascii="Graphik Light" w:hAnsi="Graphik Light"/>
          <w:sz w:val="23"/>
          <w:szCs w:val="23"/>
        </w:rPr>
      </w:pPr>
    </w:p>
    <w:p w:rsidR="009B12FD" w:rsidRPr="00357E92" w:rsidRDefault="009B12FD" w:rsidP="009B12FD">
      <w:pPr>
        <w:pStyle w:val="Prrafodelista"/>
        <w:numPr>
          <w:ilvl w:val="0"/>
          <w:numId w:val="13"/>
        </w:numPr>
        <w:spacing w:line="276" w:lineRule="auto"/>
        <w:ind w:left="709" w:hanging="425"/>
        <w:jc w:val="both"/>
        <w:rPr>
          <w:rFonts w:ascii="Graphik Light" w:hAnsi="Graphik Light"/>
          <w:sz w:val="23"/>
          <w:szCs w:val="23"/>
        </w:rPr>
      </w:pPr>
      <w:r w:rsidRPr="00357E92">
        <w:rPr>
          <w:rFonts w:ascii="Graphik Light" w:hAnsi="Graphik Light"/>
          <w:sz w:val="23"/>
          <w:szCs w:val="23"/>
        </w:rPr>
        <w:t>Por parte de los “Municipios”: el servidor público que designe cada Presidente Municipal.</w:t>
      </w:r>
    </w:p>
    <w:p w:rsidR="009B12FD" w:rsidRPr="00357E92" w:rsidRDefault="009B12FD" w:rsidP="009B12FD">
      <w:pPr>
        <w:pStyle w:val="Prrafodelista"/>
        <w:rPr>
          <w:rFonts w:ascii="Graphik Light" w:hAnsi="Graphik Light"/>
          <w:sz w:val="23"/>
          <w:szCs w:val="23"/>
        </w:rPr>
      </w:pPr>
    </w:p>
    <w:p w:rsidR="009B12FD" w:rsidRPr="00357E92" w:rsidRDefault="009B12FD" w:rsidP="009B12FD">
      <w:pPr>
        <w:pStyle w:val="Prrafodelista"/>
        <w:numPr>
          <w:ilvl w:val="0"/>
          <w:numId w:val="13"/>
        </w:numPr>
        <w:ind w:left="709" w:hanging="349"/>
        <w:rPr>
          <w:rFonts w:ascii="Graphik Light" w:hAnsi="Graphik Light"/>
          <w:sz w:val="23"/>
          <w:szCs w:val="23"/>
        </w:rPr>
      </w:pPr>
      <w:r w:rsidRPr="00357E92">
        <w:rPr>
          <w:rFonts w:ascii="Graphik Light" w:hAnsi="Graphik Light"/>
          <w:sz w:val="23"/>
          <w:szCs w:val="23"/>
        </w:rPr>
        <w:t>Por parte de “El INFONAVIT”: el Delegado Regional en el Estado de Hidalgo.</w:t>
      </w:r>
    </w:p>
    <w:p w:rsidR="009B12FD" w:rsidRPr="00357E92" w:rsidRDefault="009B12FD" w:rsidP="009B12FD">
      <w:pPr>
        <w:pStyle w:val="Prrafodelista"/>
        <w:rPr>
          <w:rFonts w:ascii="Graphik Light" w:hAnsi="Graphik Light"/>
          <w:sz w:val="23"/>
          <w:szCs w:val="23"/>
        </w:rPr>
      </w:pPr>
    </w:p>
    <w:p w:rsidR="009B12FD" w:rsidRPr="00357E92" w:rsidRDefault="009B12FD" w:rsidP="009B12FD">
      <w:pPr>
        <w:pStyle w:val="Prrafodelista"/>
        <w:numPr>
          <w:ilvl w:val="0"/>
          <w:numId w:val="13"/>
        </w:numPr>
        <w:ind w:left="709" w:hanging="349"/>
        <w:rPr>
          <w:rFonts w:ascii="Graphik Light" w:hAnsi="Graphik Light"/>
          <w:sz w:val="23"/>
          <w:szCs w:val="23"/>
        </w:rPr>
      </w:pPr>
      <w:r w:rsidRPr="00357E92">
        <w:rPr>
          <w:rFonts w:ascii="Graphik Light" w:hAnsi="Graphik Light"/>
          <w:sz w:val="23"/>
          <w:szCs w:val="23"/>
        </w:rPr>
        <w:t xml:space="preserve">Por parte de “LA CANADEVI”: el Presidente </w:t>
      </w:r>
      <w:r w:rsidR="00B31D4C" w:rsidRPr="00357E92">
        <w:rPr>
          <w:rFonts w:ascii="Graphik Light" w:hAnsi="Graphik Light"/>
          <w:sz w:val="23"/>
          <w:szCs w:val="23"/>
        </w:rPr>
        <w:t>de la CANADEVI Delegación Hidalgo.</w:t>
      </w:r>
    </w:p>
    <w:p w:rsidR="00B31D4C" w:rsidRPr="00357E92" w:rsidRDefault="00B31D4C" w:rsidP="00B31D4C">
      <w:pPr>
        <w:pStyle w:val="Prrafodelista"/>
        <w:rPr>
          <w:rFonts w:ascii="Graphik Light" w:hAnsi="Graphik Light"/>
          <w:sz w:val="23"/>
          <w:szCs w:val="23"/>
        </w:rPr>
      </w:pPr>
    </w:p>
    <w:p w:rsidR="00B31D4C" w:rsidRPr="00357E92" w:rsidRDefault="00B31D4C" w:rsidP="009B12FD">
      <w:pPr>
        <w:pStyle w:val="Prrafodelista"/>
        <w:numPr>
          <w:ilvl w:val="0"/>
          <w:numId w:val="13"/>
        </w:numPr>
        <w:ind w:left="709" w:hanging="349"/>
        <w:rPr>
          <w:rFonts w:ascii="Graphik Light" w:hAnsi="Graphik Light"/>
          <w:sz w:val="23"/>
          <w:szCs w:val="23"/>
        </w:rPr>
      </w:pPr>
      <w:r w:rsidRPr="00357E92">
        <w:rPr>
          <w:rFonts w:ascii="Graphik Light" w:hAnsi="Graphik Light"/>
          <w:sz w:val="23"/>
          <w:szCs w:val="23"/>
        </w:rPr>
        <w:t>Por parte de “LA CMIC”: el Presidente de la CMIC Delegación Hidalgo.</w:t>
      </w:r>
    </w:p>
    <w:p w:rsidR="00B31D4C" w:rsidRPr="00357E92" w:rsidRDefault="00B31D4C" w:rsidP="00B31D4C">
      <w:pPr>
        <w:pStyle w:val="Prrafodelista"/>
        <w:rPr>
          <w:rFonts w:ascii="Graphik Light" w:hAnsi="Graphik Light"/>
          <w:sz w:val="23"/>
          <w:szCs w:val="23"/>
        </w:rPr>
      </w:pPr>
    </w:p>
    <w:p w:rsidR="00B31D4C" w:rsidRPr="005A2718" w:rsidRDefault="00B31D4C" w:rsidP="009B12FD">
      <w:pPr>
        <w:pStyle w:val="Prrafodelista"/>
        <w:numPr>
          <w:ilvl w:val="0"/>
          <w:numId w:val="13"/>
        </w:numPr>
        <w:ind w:left="709" w:hanging="349"/>
        <w:rPr>
          <w:rFonts w:ascii="Graphik Light" w:hAnsi="Graphik Light"/>
          <w:sz w:val="23"/>
          <w:szCs w:val="23"/>
        </w:rPr>
      </w:pPr>
      <w:r w:rsidRPr="005A2718">
        <w:rPr>
          <w:rFonts w:ascii="Graphik Light" w:hAnsi="Graphik Light"/>
          <w:sz w:val="23"/>
          <w:szCs w:val="23"/>
        </w:rPr>
        <w:t>Por parte de “El Colegio de Notarios del Estado de Hidalgo”</w:t>
      </w:r>
      <w:r w:rsidR="007733EC" w:rsidRPr="005A2718">
        <w:rPr>
          <w:rFonts w:ascii="Graphik Light" w:hAnsi="Graphik Light"/>
          <w:sz w:val="23"/>
          <w:szCs w:val="23"/>
        </w:rPr>
        <w:t>: la Delegada E</w:t>
      </w:r>
      <w:r w:rsidRPr="005A2718">
        <w:rPr>
          <w:rFonts w:ascii="Graphik Light" w:hAnsi="Graphik Light"/>
          <w:sz w:val="23"/>
          <w:szCs w:val="23"/>
        </w:rPr>
        <w:t>special.</w:t>
      </w:r>
    </w:p>
    <w:p w:rsidR="00280ABB" w:rsidRDefault="00280ABB" w:rsidP="00246B4B">
      <w:pPr>
        <w:spacing w:line="276" w:lineRule="auto"/>
        <w:jc w:val="both"/>
        <w:rPr>
          <w:rFonts w:ascii="Graphik Light" w:hAnsi="Graphik Light"/>
          <w:sz w:val="23"/>
          <w:szCs w:val="23"/>
        </w:rPr>
      </w:pPr>
    </w:p>
    <w:p w:rsidR="009F7E1D" w:rsidRPr="009F7E1D" w:rsidRDefault="007733EC" w:rsidP="00246B4B">
      <w:pPr>
        <w:spacing w:line="276" w:lineRule="auto"/>
        <w:jc w:val="both"/>
        <w:rPr>
          <w:rFonts w:ascii="Graphik Light" w:hAnsi="Graphik Light"/>
          <w:sz w:val="23"/>
          <w:szCs w:val="23"/>
        </w:rPr>
      </w:pPr>
      <w:r w:rsidRPr="00617D6C">
        <w:rPr>
          <w:rFonts w:ascii="Graphik Light" w:hAnsi="Graphik Light"/>
          <w:sz w:val="23"/>
          <w:szCs w:val="23"/>
        </w:rPr>
        <w:t>En virtud de que cada Dependencia u Organismo se pueden suscitar cambios de administración o representante,</w:t>
      </w:r>
      <w:r w:rsidR="00410DFE" w:rsidRPr="00617D6C">
        <w:rPr>
          <w:rFonts w:ascii="Graphik Light" w:hAnsi="Graphik Light"/>
          <w:sz w:val="23"/>
          <w:szCs w:val="23"/>
        </w:rPr>
        <w:t xml:space="preserve"> </w:t>
      </w:r>
      <w:r w:rsidRPr="00617D6C">
        <w:rPr>
          <w:rFonts w:ascii="Graphik Light" w:hAnsi="Graphik Light"/>
          <w:sz w:val="23"/>
          <w:szCs w:val="23"/>
        </w:rPr>
        <w:t>se entiende que en este Convenio que</w:t>
      </w:r>
      <w:r w:rsidR="009F7E1D" w:rsidRPr="00617D6C">
        <w:rPr>
          <w:rFonts w:ascii="Graphik Light" w:hAnsi="Graphik Light"/>
          <w:sz w:val="23"/>
          <w:szCs w:val="23"/>
        </w:rPr>
        <w:t>da implícita a la Dependencia u</w:t>
      </w:r>
      <w:r w:rsidR="00410DFE" w:rsidRPr="00617D6C">
        <w:rPr>
          <w:rFonts w:ascii="Graphik Light" w:hAnsi="Graphik Light"/>
          <w:sz w:val="23"/>
          <w:szCs w:val="23"/>
        </w:rPr>
        <w:t xml:space="preserve"> </w:t>
      </w:r>
      <w:r w:rsidR="009F7E1D" w:rsidRPr="00617D6C">
        <w:rPr>
          <w:rFonts w:ascii="Graphik Light" w:hAnsi="Graphik Light"/>
          <w:sz w:val="23"/>
          <w:szCs w:val="23"/>
        </w:rPr>
        <w:t>organismo como responsable.</w:t>
      </w:r>
    </w:p>
    <w:p w:rsidR="00BD45E3" w:rsidRPr="00AC121C" w:rsidRDefault="009F7E1D" w:rsidP="00246B4B">
      <w:pPr>
        <w:spacing w:line="276" w:lineRule="auto"/>
        <w:jc w:val="both"/>
        <w:rPr>
          <w:rFonts w:ascii="Graphik Light" w:hAnsi="Graphik Light"/>
          <w:b/>
          <w:sz w:val="23"/>
          <w:szCs w:val="23"/>
        </w:rPr>
      </w:pPr>
      <w:r w:rsidRPr="00AC121C">
        <w:rPr>
          <w:rFonts w:ascii="Graphik Light" w:hAnsi="Graphik Light"/>
          <w:b/>
          <w:sz w:val="23"/>
          <w:szCs w:val="23"/>
        </w:rPr>
        <w:t xml:space="preserve"> </w:t>
      </w:r>
    </w:p>
    <w:p w:rsidR="00246B4B" w:rsidRPr="003534E0" w:rsidRDefault="00AD7DDD" w:rsidP="00246B4B">
      <w:pPr>
        <w:spacing w:line="276" w:lineRule="auto"/>
        <w:jc w:val="both"/>
        <w:rPr>
          <w:rFonts w:ascii="Graphik Light" w:hAnsi="Graphik Light"/>
          <w:sz w:val="23"/>
          <w:szCs w:val="23"/>
        </w:rPr>
      </w:pPr>
      <w:r>
        <w:rPr>
          <w:rFonts w:ascii="Graphik Light" w:hAnsi="Graphik Light"/>
          <w:b/>
          <w:sz w:val="23"/>
          <w:szCs w:val="23"/>
        </w:rPr>
        <w:t>Décima tercera</w:t>
      </w:r>
      <w:r w:rsidR="00280ABB" w:rsidRPr="003534E0">
        <w:rPr>
          <w:rFonts w:ascii="Graphik Light" w:hAnsi="Graphik Light"/>
          <w:b/>
          <w:sz w:val="23"/>
          <w:szCs w:val="23"/>
        </w:rPr>
        <w:t>. -</w:t>
      </w:r>
      <w:r w:rsidR="00280ABB" w:rsidRPr="003534E0">
        <w:rPr>
          <w:rFonts w:ascii="Graphik Light" w:hAnsi="Graphik Light"/>
          <w:sz w:val="23"/>
          <w:szCs w:val="23"/>
        </w:rPr>
        <w:t xml:space="preserve">  </w:t>
      </w:r>
      <w:r w:rsidR="00280ABB" w:rsidRPr="00280ABB">
        <w:rPr>
          <w:rFonts w:ascii="Graphik Light" w:hAnsi="Graphik Light"/>
          <w:sz w:val="23"/>
          <w:szCs w:val="23"/>
        </w:rPr>
        <w:t>Las partes acuerdan en que podrán adherirse por escrito en cualquier tiempo a este Convenio, dependencias, entidades y organismos públicos federales, estatales y municipales, cámaras, asociaciones y organizaciones no gubernamentales o del sector privado y social que se comprometan a cumplir con los términos previstos en el mismo.</w:t>
      </w:r>
    </w:p>
    <w:p w:rsidR="00246B4B" w:rsidRPr="003534E0" w:rsidRDefault="00246B4B" w:rsidP="00246B4B">
      <w:pPr>
        <w:spacing w:line="276" w:lineRule="auto"/>
        <w:jc w:val="both"/>
        <w:rPr>
          <w:rFonts w:ascii="Graphik Light" w:hAnsi="Graphik Light"/>
          <w:sz w:val="23"/>
          <w:szCs w:val="23"/>
        </w:rPr>
      </w:pPr>
    </w:p>
    <w:p w:rsidR="00246B4B" w:rsidRPr="003534E0" w:rsidRDefault="008A578D" w:rsidP="00246B4B">
      <w:pPr>
        <w:spacing w:line="276" w:lineRule="auto"/>
        <w:jc w:val="both"/>
        <w:rPr>
          <w:rFonts w:ascii="Graphik Light" w:hAnsi="Graphik Light"/>
          <w:sz w:val="23"/>
          <w:szCs w:val="23"/>
        </w:rPr>
      </w:pPr>
      <w:r w:rsidRPr="003534E0">
        <w:rPr>
          <w:rFonts w:ascii="Graphik Light" w:hAnsi="Graphik Light"/>
          <w:b/>
          <w:sz w:val="23"/>
          <w:szCs w:val="23"/>
        </w:rPr>
        <w:t xml:space="preserve">Décima </w:t>
      </w:r>
      <w:r w:rsidR="00AD7DDD">
        <w:rPr>
          <w:rFonts w:ascii="Graphik Light" w:hAnsi="Graphik Light"/>
          <w:b/>
          <w:sz w:val="23"/>
          <w:szCs w:val="23"/>
        </w:rPr>
        <w:t>cuarta</w:t>
      </w:r>
      <w:r w:rsidR="00A011F5" w:rsidRPr="003534E0">
        <w:rPr>
          <w:rFonts w:ascii="Graphik Light" w:hAnsi="Graphik Light"/>
          <w:b/>
          <w:sz w:val="23"/>
          <w:szCs w:val="23"/>
        </w:rPr>
        <w:t>. -</w:t>
      </w:r>
      <w:r w:rsidR="00A011F5" w:rsidRPr="003534E0">
        <w:rPr>
          <w:rFonts w:ascii="Graphik Light" w:hAnsi="Graphik Light"/>
          <w:sz w:val="23"/>
          <w:szCs w:val="23"/>
        </w:rPr>
        <w:t xml:space="preserve">  L</w:t>
      </w:r>
      <w:r w:rsidRPr="003534E0">
        <w:rPr>
          <w:rFonts w:ascii="Graphik Light" w:hAnsi="Graphik Light"/>
          <w:sz w:val="23"/>
          <w:szCs w:val="23"/>
        </w:rPr>
        <w:t xml:space="preserve">as partes acuerdan en que las controversias que se susciten con motivo de la interpretación y cumplimiento de este </w:t>
      </w:r>
      <w:r w:rsidR="00C53C72" w:rsidRPr="003534E0">
        <w:rPr>
          <w:rFonts w:ascii="Graphik Light" w:hAnsi="Graphik Light"/>
          <w:sz w:val="23"/>
          <w:szCs w:val="23"/>
        </w:rPr>
        <w:t>Convenio</w:t>
      </w:r>
      <w:r w:rsidRPr="003534E0">
        <w:rPr>
          <w:rFonts w:ascii="Graphik Light" w:hAnsi="Graphik Light"/>
          <w:sz w:val="23"/>
          <w:szCs w:val="23"/>
        </w:rPr>
        <w:t xml:space="preserve"> o de sus anexos de ejecución, serán resueltos de común acuerdo.</w:t>
      </w:r>
    </w:p>
    <w:p w:rsidR="00246B4B" w:rsidRPr="003534E0" w:rsidRDefault="00246B4B" w:rsidP="00246B4B">
      <w:pPr>
        <w:spacing w:line="276" w:lineRule="auto"/>
        <w:jc w:val="both"/>
        <w:rPr>
          <w:rFonts w:ascii="Graphik Light" w:hAnsi="Graphik Light"/>
          <w:b/>
          <w:sz w:val="23"/>
          <w:szCs w:val="23"/>
        </w:rPr>
      </w:pPr>
    </w:p>
    <w:p w:rsidR="00246B4B" w:rsidRPr="003534E0" w:rsidRDefault="008A578D" w:rsidP="00246B4B">
      <w:pPr>
        <w:spacing w:line="276" w:lineRule="auto"/>
        <w:jc w:val="both"/>
        <w:rPr>
          <w:rFonts w:ascii="Graphik Light" w:hAnsi="Graphik Light"/>
          <w:sz w:val="23"/>
          <w:szCs w:val="23"/>
        </w:rPr>
      </w:pPr>
      <w:r w:rsidRPr="003534E0">
        <w:rPr>
          <w:rFonts w:ascii="Graphik Light" w:hAnsi="Graphik Light"/>
          <w:b/>
          <w:sz w:val="23"/>
          <w:szCs w:val="23"/>
        </w:rPr>
        <w:t xml:space="preserve">Décima </w:t>
      </w:r>
      <w:r w:rsidR="00AD7DDD">
        <w:rPr>
          <w:rFonts w:ascii="Graphik Light" w:hAnsi="Graphik Light"/>
          <w:b/>
          <w:sz w:val="23"/>
          <w:szCs w:val="23"/>
        </w:rPr>
        <w:t>quinta</w:t>
      </w:r>
      <w:r w:rsidR="00A011F5" w:rsidRPr="003534E0">
        <w:rPr>
          <w:rFonts w:ascii="Graphik Light" w:hAnsi="Graphik Light"/>
          <w:b/>
          <w:sz w:val="23"/>
          <w:szCs w:val="23"/>
        </w:rPr>
        <w:t>. -</w:t>
      </w:r>
      <w:r w:rsidR="001612D6" w:rsidRPr="003534E0">
        <w:rPr>
          <w:rFonts w:ascii="Graphik Light" w:hAnsi="Graphik Light"/>
          <w:sz w:val="23"/>
          <w:szCs w:val="23"/>
        </w:rPr>
        <w:t xml:space="preserve">  E</w:t>
      </w:r>
      <w:r w:rsidRPr="003534E0">
        <w:rPr>
          <w:rFonts w:ascii="Graphik Light" w:hAnsi="Graphik Light"/>
          <w:sz w:val="23"/>
          <w:szCs w:val="23"/>
        </w:rPr>
        <w:t xml:space="preserve">ste </w:t>
      </w:r>
      <w:r w:rsidR="00C53C72" w:rsidRPr="003534E0">
        <w:rPr>
          <w:rFonts w:ascii="Graphik Light" w:hAnsi="Graphik Light"/>
          <w:sz w:val="23"/>
          <w:szCs w:val="23"/>
        </w:rPr>
        <w:t>Convenio</w:t>
      </w:r>
      <w:r w:rsidRPr="003534E0">
        <w:rPr>
          <w:rFonts w:ascii="Graphik Light" w:hAnsi="Graphik Light"/>
          <w:sz w:val="23"/>
          <w:szCs w:val="23"/>
        </w:rPr>
        <w:t xml:space="preserve"> podrá ser adicionado, modificado o dado por terminado de común acuerdo por las partes e iniciará su vigencia a partir de la fecha en que se suscriba y hasta el 30 de noviembre de 2018.</w:t>
      </w:r>
    </w:p>
    <w:p w:rsidR="00246B4B" w:rsidRPr="003534E0" w:rsidRDefault="00246B4B" w:rsidP="00246B4B">
      <w:pPr>
        <w:spacing w:line="276" w:lineRule="auto"/>
        <w:jc w:val="both"/>
        <w:rPr>
          <w:rFonts w:ascii="Graphik Light" w:hAnsi="Graphik Light"/>
          <w:sz w:val="23"/>
          <w:szCs w:val="23"/>
        </w:rPr>
      </w:pPr>
    </w:p>
    <w:p w:rsidR="006E2685" w:rsidRDefault="008A578D" w:rsidP="00246B4B">
      <w:pPr>
        <w:spacing w:line="276" w:lineRule="auto"/>
        <w:jc w:val="both"/>
        <w:rPr>
          <w:rFonts w:ascii="Graphik Light" w:hAnsi="Graphik Light"/>
          <w:sz w:val="23"/>
          <w:szCs w:val="23"/>
        </w:rPr>
      </w:pPr>
      <w:r w:rsidRPr="003534E0">
        <w:rPr>
          <w:rFonts w:ascii="Graphik Light" w:hAnsi="Graphik Light"/>
          <w:sz w:val="23"/>
          <w:szCs w:val="23"/>
        </w:rPr>
        <w:t xml:space="preserve">Leído que fue el presente </w:t>
      </w:r>
      <w:r w:rsidR="00C53C72" w:rsidRPr="003534E0">
        <w:rPr>
          <w:rFonts w:ascii="Graphik Light" w:hAnsi="Graphik Light"/>
          <w:sz w:val="23"/>
          <w:szCs w:val="23"/>
        </w:rPr>
        <w:t>Convenio</w:t>
      </w:r>
      <w:r w:rsidRPr="003534E0">
        <w:rPr>
          <w:rFonts w:ascii="Graphik Light" w:hAnsi="Graphik Light"/>
          <w:sz w:val="23"/>
          <w:szCs w:val="23"/>
        </w:rPr>
        <w:t xml:space="preserve"> y enteradas las partes de su alcance y contenido para los efecto</w:t>
      </w:r>
      <w:r w:rsidR="006E2685" w:rsidRPr="003534E0">
        <w:rPr>
          <w:rFonts w:ascii="Graphik Light" w:hAnsi="Graphik Light"/>
          <w:sz w:val="23"/>
          <w:szCs w:val="23"/>
        </w:rPr>
        <w:t xml:space="preserve">s correspondientes, se firma en siete </w:t>
      </w:r>
      <w:r w:rsidRPr="003534E0">
        <w:rPr>
          <w:rFonts w:ascii="Graphik Light" w:hAnsi="Graphik Light"/>
          <w:sz w:val="23"/>
          <w:szCs w:val="23"/>
        </w:rPr>
        <w:t xml:space="preserve">tantos en </w:t>
      </w:r>
      <w:r w:rsidR="00A011F5" w:rsidRPr="003534E0">
        <w:rPr>
          <w:rFonts w:ascii="Graphik Light" w:hAnsi="Graphik Light"/>
          <w:sz w:val="23"/>
          <w:szCs w:val="23"/>
        </w:rPr>
        <w:t xml:space="preserve">Pachuca de Soto, </w:t>
      </w:r>
      <w:r w:rsidR="006E2685" w:rsidRPr="003534E0">
        <w:rPr>
          <w:rFonts w:ascii="Graphik Light" w:hAnsi="Graphik Light"/>
          <w:sz w:val="23"/>
          <w:szCs w:val="23"/>
        </w:rPr>
        <w:t xml:space="preserve">Estado de </w:t>
      </w:r>
      <w:r w:rsidR="00A011F5" w:rsidRPr="003534E0">
        <w:rPr>
          <w:rFonts w:ascii="Graphik Light" w:hAnsi="Graphik Light"/>
          <w:sz w:val="23"/>
          <w:szCs w:val="23"/>
        </w:rPr>
        <w:t>H</w:t>
      </w:r>
      <w:r w:rsidR="00EA5A6E">
        <w:rPr>
          <w:rFonts w:ascii="Graphik Light" w:hAnsi="Graphik Light"/>
          <w:sz w:val="23"/>
          <w:szCs w:val="23"/>
        </w:rPr>
        <w:t>idalgo, a</w:t>
      </w:r>
      <w:r w:rsidRPr="009B6C99">
        <w:rPr>
          <w:rFonts w:ascii="Graphik Light" w:hAnsi="Graphik Light"/>
          <w:sz w:val="23"/>
          <w:szCs w:val="23"/>
        </w:rPr>
        <w:t xml:space="preserve">l </w:t>
      </w:r>
      <w:r w:rsidR="00EA5A6E">
        <w:rPr>
          <w:rFonts w:ascii="Graphik Light" w:hAnsi="Graphik Light"/>
          <w:sz w:val="23"/>
          <w:szCs w:val="23"/>
        </w:rPr>
        <w:t>día primero</w:t>
      </w:r>
      <w:r w:rsidRPr="00EF2C36">
        <w:rPr>
          <w:rFonts w:ascii="Graphik Light" w:hAnsi="Graphik Light"/>
          <w:sz w:val="23"/>
          <w:szCs w:val="23"/>
        </w:rPr>
        <w:t xml:space="preserve"> del mes de </w:t>
      </w:r>
      <w:r w:rsidR="00EA5A6E">
        <w:rPr>
          <w:rFonts w:ascii="Graphik Light" w:hAnsi="Graphik Light"/>
          <w:sz w:val="23"/>
          <w:szCs w:val="23"/>
        </w:rPr>
        <w:t>febr</w:t>
      </w:r>
      <w:r w:rsidR="00EF2C36" w:rsidRPr="00EF2C36">
        <w:rPr>
          <w:rFonts w:ascii="Graphik Light" w:hAnsi="Graphik Light"/>
          <w:sz w:val="23"/>
          <w:szCs w:val="23"/>
        </w:rPr>
        <w:t xml:space="preserve">ero </w:t>
      </w:r>
      <w:r w:rsidR="002410D4" w:rsidRPr="00EF2C36">
        <w:rPr>
          <w:rFonts w:ascii="Graphik Light" w:hAnsi="Graphik Light"/>
          <w:sz w:val="23"/>
          <w:szCs w:val="23"/>
        </w:rPr>
        <w:t>del 2018</w:t>
      </w:r>
      <w:r w:rsidRPr="00EF2C36">
        <w:rPr>
          <w:rFonts w:ascii="Graphik Light" w:hAnsi="Graphik Light"/>
          <w:sz w:val="23"/>
          <w:szCs w:val="23"/>
        </w:rPr>
        <w:t>.</w:t>
      </w:r>
    </w:p>
    <w:p w:rsidR="008E5534" w:rsidRPr="003534E0" w:rsidRDefault="008E5534" w:rsidP="00246B4B">
      <w:pPr>
        <w:spacing w:line="276" w:lineRule="auto"/>
        <w:jc w:val="both"/>
        <w:rPr>
          <w:rFonts w:ascii="Graphik Light" w:hAnsi="Graphik Light"/>
          <w:sz w:val="23"/>
          <w:szCs w:val="23"/>
        </w:rPr>
      </w:pPr>
    </w:p>
    <w:p w:rsidR="00A201CE" w:rsidRDefault="003A416C" w:rsidP="003A416C">
      <w:pPr>
        <w:spacing w:line="276" w:lineRule="auto"/>
        <w:jc w:val="center"/>
        <w:rPr>
          <w:rFonts w:ascii="Graphik Light" w:hAnsi="Graphik Light"/>
          <w:b/>
          <w:sz w:val="23"/>
          <w:szCs w:val="23"/>
        </w:rPr>
      </w:pPr>
      <w:r w:rsidRPr="003534E0">
        <w:rPr>
          <w:rFonts w:ascii="Graphik Light" w:hAnsi="Graphik Light"/>
          <w:b/>
          <w:sz w:val="23"/>
          <w:szCs w:val="23"/>
        </w:rPr>
        <w:t xml:space="preserve">POR </w:t>
      </w:r>
      <w:r w:rsidR="00F62F5B" w:rsidRPr="003534E0">
        <w:rPr>
          <w:rFonts w:ascii="Graphik Light" w:hAnsi="Graphik Light"/>
          <w:b/>
          <w:sz w:val="23"/>
          <w:szCs w:val="23"/>
        </w:rPr>
        <w:t>“</w:t>
      </w:r>
      <w:r w:rsidRPr="003534E0">
        <w:rPr>
          <w:rFonts w:ascii="Graphik Light" w:hAnsi="Graphik Light"/>
          <w:b/>
          <w:sz w:val="23"/>
          <w:szCs w:val="23"/>
        </w:rPr>
        <w:t>EL GOBIERNO DEL ESTADO DE HIDALGO</w:t>
      </w:r>
      <w:r w:rsidR="00F62F5B" w:rsidRPr="003534E0">
        <w:rPr>
          <w:rFonts w:ascii="Graphik Light" w:hAnsi="Graphik Light"/>
          <w:b/>
          <w:sz w:val="23"/>
          <w:szCs w:val="23"/>
        </w:rPr>
        <w:t>”</w:t>
      </w:r>
    </w:p>
    <w:p w:rsidR="000C7E8E" w:rsidRDefault="000C7E8E" w:rsidP="003A416C">
      <w:pPr>
        <w:spacing w:line="276" w:lineRule="auto"/>
        <w:jc w:val="center"/>
        <w:rPr>
          <w:rFonts w:ascii="Graphik Light" w:hAnsi="Graphik Light"/>
          <w:b/>
          <w:sz w:val="23"/>
          <w:szCs w:val="23"/>
        </w:rPr>
      </w:pPr>
    </w:p>
    <w:p w:rsidR="00DB17D0" w:rsidRPr="003534E0" w:rsidRDefault="00DB17D0" w:rsidP="003A416C">
      <w:pPr>
        <w:spacing w:line="276" w:lineRule="auto"/>
        <w:jc w:val="center"/>
        <w:rPr>
          <w:rFonts w:ascii="Graphik Light" w:hAnsi="Graphik Light"/>
          <w:b/>
          <w:sz w:val="23"/>
          <w:szCs w:val="23"/>
        </w:rPr>
      </w:pPr>
    </w:p>
    <w:tbl>
      <w:tblPr>
        <w:tblW w:w="9900" w:type="dxa"/>
        <w:tblInd w:w="55" w:type="dxa"/>
        <w:tblCellMar>
          <w:left w:w="70" w:type="dxa"/>
          <w:right w:w="70" w:type="dxa"/>
        </w:tblCellMar>
        <w:tblLook w:val="04A0" w:firstRow="1" w:lastRow="0" w:firstColumn="1" w:lastColumn="0" w:noHBand="0" w:noVBand="1"/>
      </w:tblPr>
      <w:tblGrid>
        <w:gridCol w:w="4800"/>
        <w:gridCol w:w="300"/>
        <w:gridCol w:w="4800"/>
      </w:tblGrid>
      <w:tr w:rsidR="00246B4B" w:rsidRPr="003534E0" w:rsidTr="00EB1DE5">
        <w:trPr>
          <w:trHeight w:val="300"/>
        </w:trPr>
        <w:tc>
          <w:tcPr>
            <w:tcW w:w="4800" w:type="dxa"/>
            <w:tcBorders>
              <w:top w:val="nil"/>
              <w:left w:val="nil"/>
              <w:bottom w:val="nil"/>
              <w:right w:val="nil"/>
            </w:tcBorders>
            <w:shd w:val="clear" w:color="auto" w:fill="auto"/>
            <w:vAlign w:val="center"/>
            <w:hideMark/>
          </w:tcPr>
          <w:p w:rsidR="00246B4B" w:rsidRPr="003534E0" w:rsidRDefault="00246B4B" w:rsidP="00EB1DE5">
            <w:pPr>
              <w:jc w:val="center"/>
              <w:rPr>
                <w:rFonts w:ascii="Graphik Light" w:eastAsia="Times New Roman" w:hAnsi="Graphik Light" w:cs="Arial"/>
                <w:b/>
                <w:bCs/>
                <w:color w:val="000000"/>
                <w:sz w:val="23"/>
                <w:szCs w:val="23"/>
                <w:lang w:val="es-MX" w:eastAsia="es-MX"/>
              </w:rPr>
            </w:pPr>
          </w:p>
        </w:tc>
        <w:tc>
          <w:tcPr>
            <w:tcW w:w="300" w:type="dxa"/>
            <w:tcBorders>
              <w:top w:val="nil"/>
              <w:left w:val="nil"/>
              <w:bottom w:val="nil"/>
              <w:right w:val="nil"/>
            </w:tcBorders>
            <w:shd w:val="clear" w:color="auto" w:fill="auto"/>
            <w:vAlign w:val="center"/>
            <w:hideMark/>
          </w:tcPr>
          <w:p w:rsidR="00246B4B" w:rsidRPr="003534E0" w:rsidRDefault="00246B4B" w:rsidP="00EB1DE5">
            <w:pPr>
              <w:jc w:val="center"/>
              <w:rPr>
                <w:rFonts w:ascii="Graphik Light" w:eastAsia="Times New Roman" w:hAnsi="Graphik Light" w:cs="Arial"/>
                <w:b/>
                <w:bCs/>
                <w:color w:val="000000"/>
                <w:sz w:val="23"/>
                <w:szCs w:val="23"/>
                <w:lang w:val="es-MX" w:eastAsia="es-MX"/>
              </w:rPr>
            </w:pPr>
          </w:p>
        </w:tc>
        <w:tc>
          <w:tcPr>
            <w:tcW w:w="4800" w:type="dxa"/>
            <w:tcBorders>
              <w:top w:val="nil"/>
              <w:left w:val="nil"/>
              <w:bottom w:val="nil"/>
              <w:right w:val="nil"/>
            </w:tcBorders>
            <w:shd w:val="clear" w:color="auto" w:fill="auto"/>
            <w:vAlign w:val="center"/>
            <w:hideMark/>
          </w:tcPr>
          <w:p w:rsidR="006E2685" w:rsidRPr="003534E0" w:rsidRDefault="006E2685" w:rsidP="00DB17D0">
            <w:pPr>
              <w:rPr>
                <w:rFonts w:ascii="Graphik Light" w:eastAsia="Times New Roman" w:hAnsi="Graphik Light" w:cs="Arial"/>
                <w:b/>
                <w:bCs/>
                <w:color w:val="000000"/>
                <w:sz w:val="23"/>
                <w:szCs w:val="23"/>
                <w:lang w:val="es-MX" w:eastAsia="es-MX"/>
              </w:rPr>
            </w:pPr>
          </w:p>
        </w:tc>
      </w:tr>
      <w:tr w:rsidR="00990ACA" w:rsidRPr="003534E0" w:rsidTr="00EB1DE5">
        <w:trPr>
          <w:trHeight w:val="300"/>
        </w:trPr>
        <w:tc>
          <w:tcPr>
            <w:tcW w:w="4800" w:type="dxa"/>
            <w:tcBorders>
              <w:top w:val="nil"/>
              <w:left w:val="nil"/>
              <w:bottom w:val="nil"/>
              <w:right w:val="nil"/>
            </w:tcBorders>
            <w:shd w:val="clear" w:color="auto" w:fill="auto"/>
            <w:vAlign w:val="center"/>
          </w:tcPr>
          <w:p w:rsidR="00990ACA" w:rsidRPr="003534E0" w:rsidRDefault="00B72CA4" w:rsidP="00EB1DE5">
            <w:pPr>
              <w:jc w:val="center"/>
              <w:rPr>
                <w:rFonts w:ascii="Graphik Light" w:eastAsia="Times New Roman" w:hAnsi="Graphik Light" w:cs="Arial"/>
                <w:b/>
                <w:bCs/>
                <w:color w:val="000000"/>
                <w:sz w:val="23"/>
                <w:szCs w:val="23"/>
                <w:lang w:val="es-MX" w:eastAsia="es-MX"/>
              </w:rPr>
            </w:pPr>
            <w:r w:rsidRPr="003534E0">
              <w:rPr>
                <w:rFonts w:ascii="Graphik Light" w:eastAsia="Times New Roman" w:hAnsi="Graphik Light" w:cs="Arial"/>
                <w:b/>
                <w:bCs/>
                <w:color w:val="000000"/>
                <w:sz w:val="23"/>
                <w:szCs w:val="23"/>
                <w:lang w:val="es-MX" w:eastAsia="es-MX"/>
              </w:rPr>
              <w:t xml:space="preserve"> LA “SECRETARÍA DE OBRAS PÚBLICAS Y ORDENAMIENTO TERRITORIAL</w:t>
            </w:r>
            <w:r w:rsidR="00F62F5B" w:rsidRPr="003534E0">
              <w:rPr>
                <w:rFonts w:ascii="Graphik Light" w:eastAsia="Times New Roman" w:hAnsi="Graphik Light" w:cs="Arial"/>
                <w:b/>
                <w:bCs/>
                <w:color w:val="000000"/>
                <w:sz w:val="23"/>
                <w:szCs w:val="23"/>
                <w:lang w:val="es-MX" w:eastAsia="es-MX"/>
              </w:rPr>
              <w:t>”</w:t>
            </w:r>
          </w:p>
          <w:p w:rsidR="00B72CA4" w:rsidRPr="003534E0" w:rsidRDefault="00B72CA4" w:rsidP="00EB1DE5">
            <w:pPr>
              <w:jc w:val="center"/>
              <w:rPr>
                <w:rFonts w:ascii="Graphik Light" w:eastAsia="Times New Roman" w:hAnsi="Graphik Light" w:cs="Arial"/>
                <w:b/>
                <w:bCs/>
                <w:color w:val="000000"/>
                <w:sz w:val="23"/>
                <w:szCs w:val="23"/>
                <w:lang w:val="es-MX" w:eastAsia="es-MX"/>
              </w:rPr>
            </w:pPr>
          </w:p>
          <w:p w:rsidR="00B72CA4" w:rsidRDefault="00B72CA4" w:rsidP="00DB17D0">
            <w:pPr>
              <w:rPr>
                <w:rFonts w:ascii="Graphik Light" w:eastAsia="Times New Roman" w:hAnsi="Graphik Light" w:cs="Arial"/>
                <w:b/>
                <w:bCs/>
                <w:color w:val="000000"/>
                <w:sz w:val="23"/>
                <w:szCs w:val="23"/>
                <w:lang w:val="es-MX" w:eastAsia="es-MX"/>
              </w:rPr>
            </w:pPr>
          </w:p>
          <w:p w:rsidR="000C7E8E" w:rsidRPr="003534E0" w:rsidRDefault="000C7E8E" w:rsidP="00DB17D0">
            <w:pPr>
              <w:rPr>
                <w:rFonts w:ascii="Graphik Light" w:eastAsia="Times New Roman" w:hAnsi="Graphik Light" w:cs="Arial"/>
                <w:b/>
                <w:bCs/>
                <w:color w:val="000000"/>
                <w:sz w:val="23"/>
                <w:szCs w:val="23"/>
                <w:lang w:val="es-MX" w:eastAsia="es-MX"/>
              </w:rPr>
            </w:pPr>
          </w:p>
          <w:p w:rsidR="00B72CA4" w:rsidRPr="003534E0" w:rsidRDefault="00B72CA4" w:rsidP="00EB1DE5">
            <w:pPr>
              <w:jc w:val="center"/>
              <w:rPr>
                <w:rFonts w:ascii="Graphik Light" w:eastAsia="Times New Roman" w:hAnsi="Graphik Light" w:cs="Arial"/>
                <w:b/>
                <w:bCs/>
                <w:color w:val="000000"/>
                <w:sz w:val="23"/>
                <w:szCs w:val="23"/>
                <w:lang w:val="es-MX" w:eastAsia="es-MX"/>
              </w:rPr>
            </w:pPr>
          </w:p>
          <w:p w:rsidR="00B72CA4" w:rsidRPr="003534E0" w:rsidRDefault="00B72CA4" w:rsidP="00EB1DE5">
            <w:pPr>
              <w:jc w:val="center"/>
              <w:rPr>
                <w:rFonts w:ascii="Graphik Light" w:eastAsia="Times New Roman" w:hAnsi="Graphik Light" w:cs="Arial"/>
                <w:b/>
                <w:bCs/>
                <w:color w:val="000000"/>
                <w:sz w:val="23"/>
                <w:szCs w:val="23"/>
                <w:lang w:val="es-MX" w:eastAsia="es-MX"/>
              </w:rPr>
            </w:pPr>
            <w:r w:rsidRPr="003534E0">
              <w:rPr>
                <w:rFonts w:ascii="Graphik Light" w:eastAsia="Times New Roman" w:hAnsi="Graphik Light" w:cs="Arial"/>
                <w:b/>
                <w:bCs/>
                <w:color w:val="000000"/>
                <w:sz w:val="23"/>
                <w:szCs w:val="23"/>
                <w:lang w:val="es-MX" w:eastAsia="es-MX"/>
              </w:rPr>
              <w:t>ING. JOSÉ VENTURA MENESES ARRIETA</w:t>
            </w:r>
          </w:p>
          <w:p w:rsidR="00B72CA4" w:rsidRPr="003534E0" w:rsidRDefault="00B72CA4" w:rsidP="00EB1DE5">
            <w:pPr>
              <w:jc w:val="center"/>
              <w:rPr>
                <w:rFonts w:ascii="Graphik Light" w:eastAsia="Times New Roman" w:hAnsi="Graphik Light" w:cs="Arial"/>
                <w:bCs/>
                <w:color w:val="000000"/>
                <w:sz w:val="23"/>
                <w:szCs w:val="23"/>
                <w:lang w:val="es-MX" w:eastAsia="es-MX"/>
              </w:rPr>
            </w:pPr>
            <w:r w:rsidRPr="003534E0">
              <w:rPr>
                <w:rFonts w:ascii="Graphik Light" w:eastAsia="Times New Roman" w:hAnsi="Graphik Light" w:cs="Arial"/>
                <w:bCs/>
                <w:color w:val="000000"/>
                <w:sz w:val="23"/>
                <w:szCs w:val="23"/>
                <w:lang w:val="es-MX" w:eastAsia="es-MX"/>
              </w:rPr>
              <w:t>SECRETARIO</w:t>
            </w:r>
          </w:p>
        </w:tc>
        <w:tc>
          <w:tcPr>
            <w:tcW w:w="300" w:type="dxa"/>
            <w:tcBorders>
              <w:top w:val="nil"/>
              <w:left w:val="nil"/>
              <w:bottom w:val="nil"/>
              <w:right w:val="nil"/>
            </w:tcBorders>
            <w:shd w:val="clear" w:color="auto" w:fill="auto"/>
            <w:vAlign w:val="center"/>
          </w:tcPr>
          <w:p w:rsidR="00990ACA" w:rsidRPr="003534E0" w:rsidRDefault="00990ACA" w:rsidP="00EB1DE5">
            <w:pPr>
              <w:jc w:val="center"/>
              <w:rPr>
                <w:rFonts w:ascii="Graphik Light" w:eastAsia="Times New Roman" w:hAnsi="Graphik Light" w:cs="Arial"/>
                <w:b/>
                <w:bCs/>
                <w:color w:val="000000"/>
                <w:sz w:val="23"/>
                <w:szCs w:val="23"/>
                <w:lang w:val="es-MX" w:eastAsia="es-MX"/>
              </w:rPr>
            </w:pPr>
          </w:p>
        </w:tc>
        <w:tc>
          <w:tcPr>
            <w:tcW w:w="4800" w:type="dxa"/>
            <w:tcBorders>
              <w:top w:val="nil"/>
              <w:left w:val="nil"/>
              <w:bottom w:val="nil"/>
              <w:right w:val="nil"/>
            </w:tcBorders>
            <w:shd w:val="clear" w:color="auto" w:fill="auto"/>
            <w:vAlign w:val="center"/>
          </w:tcPr>
          <w:p w:rsidR="00990ACA" w:rsidRPr="003534E0" w:rsidRDefault="00CC0FBF" w:rsidP="00CC0FBF">
            <w:pPr>
              <w:rPr>
                <w:rFonts w:ascii="Graphik Light" w:eastAsia="Times New Roman" w:hAnsi="Graphik Light" w:cs="Arial"/>
                <w:b/>
                <w:bCs/>
                <w:color w:val="000000"/>
                <w:sz w:val="23"/>
                <w:szCs w:val="23"/>
                <w:lang w:val="es-MX" w:eastAsia="es-MX"/>
              </w:rPr>
            </w:pPr>
            <w:r>
              <w:rPr>
                <w:rFonts w:ascii="Graphik Light" w:eastAsia="Times New Roman" w:hAnsi="Graphik Light" w:cs="Arial"/>
                <w:b/>
                <w:bCs/>
                <w:color w:val="000000"/>
                <w:sz w:val="23"/>
                <w:szCs w:val="23"/>
                <w:lang w:val="es-MX" w:eastAsia="es-MX"/>
              </w:rPr>
              <w:t xml:space="preserve"> </w:t>
            </w:r>
            <w:r w:rsidR="00B72CA4" w:rsidRPr="003534E0">
              <w:rPr>
                <w:rFonts w:ascii="Graphik Light" w:eastAsia="Times New Roman" w:hAnsi="Graphik Light" w:cs="Arial"/>
                <w:b/>
                <w:bCs/>
                <w:color w:val="000000"/>
                <w:sz w:val="23"/>
                <w:szCs w:val="23"/>
                <w:lang w:val="es-MX" w:eastAsia="es-MX"/>
              </w:rPr>
              <w:t>L</w:t>
            </w:r>
            <w:r w:rsidR="00F62F5B" w:rsidRPr="003534E0">
              <w:rPr>
                <w:rFonts w:ascii="Graphik Light" w:eastAsia="Times New Roman" w:hAnsi="Graphik Light" w:cs="Arial"/>
                <w:b/>
                <w:bCs/>
                <w:color w:val="000000"/>
                <w:sz w:val="23"/>
                <w:szCs w:val="23"/>
                <w:lang w:val="es-MX" w:eastAsia="es-MX"/>
              </w:rPr>
              <w:t>A “SECRETARÍA DE DESARROLLO ECONÓ</w:t>
            </w:r>
            <w:r w:rsidR="00B72CA4" w:rsidRPr="003534E0">
              <w:rPr>
                <w:rFonts w:ascii="Graphik Light" w:eastAsia="Times New Roman" w:hAnsi="Graphik Light" w:cs="Arial"/>
                <w:b/>
                <w:bCs/>
                <w:color w:val="000000"/>
                <w:sz w:val="23"/>
                <w:szCs w:val="23"/>
                <w:lang w:val="es-MX" w:eastAsia="es-MX"/>
              </w:rPr>
              <w:t>MICO</w:t>
            </w:r>
            <w:r w:rsidR="00F62F5B" w:rsidRPr="003534E0">
              <w:rPr>
                <w:rFonts w:ascii="Graphik Light" w:eastAsia="Times New Roman" w:hAnsi="Graphik Light" w:cs="Arial"/>
                <w:b/>
                <w:bCs/>
                <w:color w:val="000000"/>
                <w:sz w:val="23"/>
                <w:szCs w:val="23"/>
                <w:lang w:val="es-MX" w:eastAsia="es-MX"/>
              </w:rPr>
              <w:t>”</w:t>
            </w:r>
          </w:p>
          <w:p w:rsidR="00B72CA4" w:rsidRDefault="00B72CA4" w:rsidP="00EB1DE5">
            <w:pPr>
              <w:jc w:val="center"/>
              <w:rPr>
                <w:rFonts w:ascii="Graphik Light" w:eastAsia="Times New Roman" w:hAnsi="Graphik Light" w:cs="Arial"/>
                <w:b/>
                <w:bCs/>
                <w:color w:val="000000"/>
                <w:sz w:val="23"/>
                <w:szCs w:val="23"/>
                <w:lang w:val="es-MX" w:eastAsia="es-MX"/>
              </w:rPr>
            </w:pPr>
          </w:p>
          <w:p w:rsidR="00CC0FBF" w:rsidRDefault="00CC0FBF" w:rsidP="00EB1DE5">
            <w:pPr>
              <w:jc w:val="center"/>
              <w:rPr>
                <w:rFonts w:ascii="Graphik Light" w:eastAsia="Times New Roman" w:hAnsi="Graphik Light" w:cs="Arial"/>
                <w:b/>
                <w:bCs/>
                <w:color w:val="000000"/>
                <w:sz w:val="23"/>
                <w:szCs w:val="23"/>
                <w:lang w:val="es-MX" w:eastAsia="es-MX"/>
              </w:rPr>
            </w:pPr>
          </w:p>
          <w:p w:rsidR="000C7E8E" w:rsidRPr="003534E0" w:rsidRDefault="000C7E8E" w:rsidP="00EB1DE5">
            <w:pPr>
              <w:jc w:val="center"/>
              <w:rPr>
                <w:rFonts w:ascii="Graphik Light" w:eastAsia="Times New Roman" w:hAnsi="Graphik Light" w:cs="Arial"/>
                <w:b/>
                <w:bCs/>
                <w:color w:val="000000"/>
                <w:sz w:val="23"/>
                <w:szCs w:val="23"/>
                <w:lang w:val="es-MX" w:eastAsia="es-MX"/>
              </w:rPr>
            </w:pPr>
          </w:p>
          <w:p w:rsidR="00B72CA4" w:rsidRPr="003534E0" w:rsidRDefault="00B72CA4" w:rsidP="00DB17D0">
            <w:pPr>
              <w:rPr>
                <w:rFonts w:ascii="Graphik Light" w:eastAsia="Times New Roman" w:hAnsi="Graphik Light" w:cs="Arial"/>
                <w:b/>
                <w:bCs/>
                <w:color w:val="000000"/>
                <w:sz w:val="23"/>
                <w:szCs w:val="23"/>
                <w:lang w:val="es-MX" w:eastAsia="es-MX"/>
              </w:rPr>
            </w:pPr>
          </w:p>
          <w:p w:rsidR="00B72CA4" w:rsidRPr="003534E0" w:rsidRDefault="00B72CA4" w:rsidP="00EB1DE5">
            <w:pPr>
              <w:jc w:val="center"/>
              <w:rPr>
                <w:rFonts w:ascii="Graphik Light" w:eastAsia="Times New Roman" w:hAnsi="Graphik Light" w:cs="Arial"/>
                <w:b/>
                <w:bCs/>
                <w:color w:val="000000"/>
                <w:sz w:val="23"/>
                <w:szCs w:val="23"/>
                <w:lang w:val="es-MX" w:eastAsia="es-MX"/>
              </w:rPr>
            </w:pPr>
          </w:p>
          <w:p w:rsidR="00B72CA4" w:rsidRPr="003534E0" w:rsidRDefault="00B72CA4" w:rsidP="00EB1DE5">
            <w:pPr>
              <w:jc w:val="center"/>
              <w:rPr>
                <w:rFonts w:ascii="Graphik Light" w:eastAsia="Times New Roman" w:hAnsi="Graphik Light" w:cs="Arial"/>
                <w:b/>
                <w:bCs/>
                <w:color w:val="000000"/>
                <w:sz w:val="23"/>
                <w:szCs w:val="23"/>
                <w:lang w:val="es-MX" w:eastAsia="es-MX"/>
              </w:rPr>
            </w:pPr>
            <w:r w:rsidRPr="003534E0">
              <w:rPr>
                <w:rFonts w:ascii="Graphik Light" w:eastAsia="Times New Roman" w:hAnsi="Graphik Light" w:cs="Arial"/>
                <w:b/>
                <w:bCs/>
                <w:color w:val="000000"/>
                <w:sz w:val="23"/>
                <w:szCs w:val="23"/>
                <w:lang w:val="es-MX" w:eastAsia="es-MX"/>
              </w:rPr>
              <w:t>MTRO. JOSÉ LUIS ROMO CRUZ</w:t>
            </w:r>
          </w:p>
          <w:p w:rsidR="00B72CA4" w:rsidRPr="003534E0" w:rsidRDefault="00B72CA4" w:rsidP="00EB1DE5">
            <w:pPr>
              <w:jc w:val="center"/>
              <w:rPr>
                <w:rFonts w:ascii="Graphik Light" w:eastAsia="Times New Roman" w:hAnsi="Graphik Light" w:cs="Arial"/>
                <w:bCs/>
                <w:color w:val="000000"/>
                <w:sz w:val="23"/>
                <w:szCs w:val="23"/>
                <w:lang w:val="es-MX" w:eastAsia="es-MX"/>
              </w:rPr>
            </w:pPr>
            <w:r w:rsidRPr="003534E0">
              <w:rPr>
                <w:rFonts w:ascii="Graphik Light" w:eastAsia="Times New Roman" w:hAnsi="Graphik Light" w:cs="Arial"/>
                <w:bCs/>
                <w:color w:val="000000"/>
                <w:sz w:val="23"/>
                <w:szCs w:val="23"/>
                <w:lang w:val="es-MX" w:eastAsia="es-MX"/>
              </w:rPr>
              <w:t>SECRETARIO</w:t>
            </w:r>
          </w:p>
        </w:tc>
      </w:tr>
      <w:tr w:rsidR="00990ACA" w:rsidRPr="003534E0" w:rsidTr="00EB1DE5">
        <w:trPr>
          <w:trHeight w:val="300"/>
        </w:trPr>
        <w:tc>
          <w:tcPr>
            <w:tcW w:w="4800" w:type="dxa"/>
            <w:tcBorders>
              <w:top w:val="nil"/>
              <w:left w:val="nil"/>
              <w:bottom w:val="nil"/>
              <w:right w:val="nil"/>
            </w:tcBorders>
            <w:shd w:val="clear" w:color="auto" w:fill="auto"/>
            <w:vAlign w:val="center"/>
          </w:tcPr>
          <w:p w:rsidR="00094D63" w:rsidRPr="003534E0" w:rsidRDefault="00094D63" w:rsidP="00DB17D0">
            <w:pPr>
              <w:rPr>
                <w:rFonts w:ascii="Graphik Light" w:eastAsia="Times New Roman" w:hAnsi="Graphik Light" w:cs="Arial"/>
                <w:b/>
                <w:bCs/>
                <w:color w:val="000000"/>
                <w:sz w:val="23"/>
                <w:szCs w:val="23"/>
                <w:lang w:val="es-MX" w:eastAsia="es-MX"/>
              </w:rPr>
            </w:pPr>
          </w:p>
          <w:p w:rsidR="00094D63" w:rsidRPr="003534E0" w:rsidRDefault="00094D63" w:rsidP="00EB1DE5">
            <w:pPr>
              <w:jc w:val="center"/>
              <w:rPr>
                <w:rFonts w:ascii="Graphik Light" w:eastAsia="Times New Roman" w:hAnsi="Graphik Light" w:cs="Arial"/>
                <w:b/>
                <w:bCs/>
                <w:color w:val="000000"/>
                <w:sz w:val="23"/>
                <w:szCs w:val="23"/>
                <w:lang w:val="es-MX" w:eastAsia="es-MX"/>
              </w:rPr>
            </w:pPr>
          </w:p>
          <w:p w:rsidR="00094D63" w:rsidRPr="003534E0" w:rsidRDefault="00094D63" w:rsidP="00EB1DE5">
            <w:pPr>
              <w:jc w:val="center"/>
              <w:rPr>
                <w:rFonts w:ascii="Graphik Light" w:eastAsia="Times New Roman" w:hAnsi="Graphik Light" w:cs="Arial"/>
                <w:b/>
                <w:bCs/>
                <w:color w:val="000000"/>
                <w:sz w:val="23"/>
                <w:szCs w:val="23"/>
                <w:lang w:val="es-MX" w:eastAsia="es-MX"/>
              </w:rPr>
            </w:pPr>
          </w:p>
        </w:tc>
        <w:tc>
          <w:tcPr>
            <w:tcW w:w="300" w:type="dxa"/>
            <w:tcBorders>
              <w:top w:val="nil"/>
              <w:left w:val="nil"/>
              <w:bottom w:val="nil"/>
              <w:right w:val="nil"/>
            </w:tcBorders>
            <w:shd w:val="clear" w:color="auto" w:fill="auto"/>
            <w:vAlign w:val="center"/>
          </w:tcPr>
          <w:p w:rsidR="00990ACA" w:rsidRPr="003534E0" w:rsidRDefault="00990ACA" w:rsidP="00EB1DE5">
            <w:pPr>
              <w:jc w:val="center"/>
              <w:rPr>
                <w:rFonts w:ascii="Graphik Light" w:eastAsia="Times New Roman" w:hAnsi="Graphik Light" w:cs="Arial"/>
                <w:b/>
                <w:bCs/>
                <w:color w:val="000000"/>
                <w:sz w:val="23"/>
                <w:szCs w:val="23"/>
                <w:lang w:val="es-MX" w:eastAsia="es-MX"/>
              </w:rPr>
            </w:pPr>
          </w:p>
        </w:tc>
        <w:tc>
          <w:tcPr>
            <w:tcW w:w="4800" w:type="dxa"/>
            <w:tcBorders>
              <w:top w:val="nil"/>
              <w:left w:val="nil"/>
              <w:bottom w:val="nil"/>
              <w:right w:val="nil"/>
            </w:tcBorders>
            <w:shd w:val="clear" w:color="auto" w:fill="auto"/>
            <w:vAlign w:val="center"/>
          </w:tcPr>
          <w:p w:rsidR="00990ACA" w:rsidRPr="003534E0" w:rsidRDefault="00990ACA" w:rsidP="00EB1DE5">
            <w:pPr>
              <w:jc w:val="center"/>
              <w:rPr>
                <w:rFonts w:ascii="Graphik Light" w:eastAsia="Times New Roman" w:hAnsi="Graphik Light" w:cs="Arial"/>
                <w:b/>
                <w:bCs/>
                <w:color w:val="000000"/>
                <w:sz w:val="23"/>
                <w:szCs w:val="23"/>
                <w:lang w:val="es-MX" w:eastAsia="es-MX"/>
              </w:rPr>
            </w:pPr>
          </w:p>
        </w:tc>
      </w:tr>
      <w:tr w:rsidR="00246B4B" w:rsidRPr="003534E0" w:rsidTr="00EB1DE5">
        <w:trPr>
          <w:trHeight w:val="300"/>
        </w:trPr>
        <w:tc>
          <w:tcPr>
            <w:tcW w:w="4800" w:type="dxa"/>
            <w:tcBorders>
              <w:top w:val="nil"/>
              <w:left w:val="nil"/>
              <w:bottom w:val="nil"/>
              <w:right w:val="nil"/>
            </w:tcBorders>
            <w:shd w:val="clear" w:color="auto" w:fill="auto"/>
            <w:vAlign w:val="center"/>
            <w:hideMark/>
          </w:tcPr>
          <w:p w:rsidR="00246B4B" w:rsidRPr="003534E0" w:rsidRDefault="00246B4B" w:rsidP="00DB17D0">
            <w:pPr>
              <w:rPr>
                <w:rFonts w:ascii="Graphik Light" w:eastAsia="Times New Roman" w:hAnsi="Graphik Light" w:cs="Arial"/>
                <w:b/>
                <w:bCs/>
                <w:color w:val="000000"/>
                <w:sz w:val="23"/>
                <w:szCs w:val="23"/>
                <w:lang w:val="es-MX" w:eastAsia="es-MX"/>
              </w:rPr>
            </w:pPr>
          </w:p>
        </w:tc>
        <w:tc>
          <w:tcPr>
            <w:tcW w:w="300" w:type="dxa"/>
            <w:tcBorders>
              <w:top w:val="nil"/>
              <w:left w:val="nil"/>
              <w:bottom w:val="nil"/>
              <w:right w:val="nil"/>
            </w:tcBorders>
            <w:shd w:val="clear" w:color="auto" w:fill="auto"/>
            <w:vAlign w:val="center"/>
            <w:hideMark/>
          </w:tcPr>
          <w:p w:rsidR="00246B4B" w:rsidRPr="003534E0" w:rsidRDefault="00246B4B" w:rsidP="00D77480">
            <w:pPr>
              <w:rPr>
                <w:rFonts w:ascii="Graphik Light" w:eastAsia="Times New Roman" w:hAnsi="Graphik Light" w:cs="Arial"/>
                <w:b/>
                <w:bCs/>
                <w:color w:val="000000"/>
                <w:sz w:val="23"/>
                <w:szCs w:val="23"/>
                <w:lang w:val="es-MX" w:eastAsia="es-MX"/>
              </w:rPr>
            </w:pPr>
          </w:p>
        </w:tc>
        <w:tc>
          <w:tcPr>
            <w:tcW w:w="4800" w:type="dxa"/>
            <w:tcBorders>
              <w:top w:val="nil"/>
              <w:left w:val="nil"/>
              <w:bottom w:val="nil"/>
              <w:right w:val="nil"/>
            </w:tcBorders>
            <w:shd w:val="clear" w:color="auto" w:fill="auto"/>
            <w:vAlign w:val="center"/>
            <w:hideMark/>
          </w:tcPr>
          <w:p w:rsidR="00246B4B" w:rsidRPr="003534E0" w:rsidRDefault="00246B4B" w:rsidP="00EB1DE5">
            <w:pPr>
              <w:jc w:val="center"/>
              <w:rPr>
                <w:rFonts w:ascii="Graphik Light" w:eastAsia="Times New Roman" w:hAnsi="Graphik Light"/>
                <w:color w:val="000000"/>
                <w:sz w:val="23"/>
                <w:szCs w:val="23"/>
                <w:lang w:val="es-MX" w:eastAsia="es-MX"/>
              </w:rPr>
            </w:pPr>
          </w:p>
        </w:tc>
      </w:tr>
      <w:tr w:rsidR="00246B4B" w:rsidRPr="003534E0" w:rsidTr="00EB1DE5">
        <w:trPr>
          <w:trHeight w:val="300"/>
        </w:trPr>
        <w:tc>
          <w:tcPr>
            <w:tcW w:w="9900" w:type="dxa"/>
            <w:gridSpan w:val="3"/>
            <w:tcBorders>
              <w:top w:val="nil"/>
              <w:left w:val="nil"/>
              <w:bottom w:val="nil"/>
              <w:right w:val="nil"/>
            </w:tcBorders>
            <w:shd w:val="clear" w:color="auto" w:fill="auto"/>
            <w:noWrap/>
            <w:vAlign w:val="center"/>
            <w:hideMark/>
          </w:tcPr>
          <w:p w:rsidR="00F62F5B" w:rsidRPr="003534E0" w:rsidRDefault="00F62F5B" w:rsidP="000218A9">
            <w:pPr>
              <w:jc w:val="center"/>
              <w:rPr>
                <w:rFonts w:ascii="Graphik Light" w:eastAsia="Times New Roman" w:hAnsi="Graphik Light" w:cs="Arial"/>
                <w:b/>
                <w:bCs/>
                <w:color w:val="000000"/>
                <w:sz w:val="23"/>
                <w:szCs w:val="23"/>
                <w:lang w:eastAsia="es-MX"/>
              </w:rPr>
            </w:pPr>
            <w:r w:rsidRPr="003534E0">
              <w:rPr>
                <w:rFonts w:ascii="Graphik Light" w:eastAsia="Times New Roman" w:hAnsi="Graphik Light" w:cs="Arial"/>
                <w:b/>
                <w:bCs/>
                <w:color w:val="000000"/>
                <w:sz w:val="23"/>
                <w:szCs w:val="23"/>
                <w:lang w:eastAsia="es-MX"/>
              </w:rPr>
              <w:t>“LA CEVI”</w:t>
            </w:r>
          </w:p>
          <w:p w:rsidR="00F62F5B" w:rsidRPr="003534E0" w:rsidRDefault="00F62F5B" w:rsidP="000218A9">
            <w:pPr>
              <w:jc w:val="center"/>
              <w:rPr>
                <w:rFonts w:ascii="Graphik Light" w:eastAsia="Times New Roman" w:hAnsi="Graphik Light" w:cs="Arial"/>
                <w:b/>
                <w:bCs/>
                <w:color w:val="000000"/>
                <w:sz w:val="23"/>
                <w:szCs w:val="23"/>
                <w:lang w:eastAsia="es-MX"/>
              </w:rPr>
            </w:pPr>
          </w:p>
          <w:p w:rsidR="00094D63" w:rsidRPr="003534E0" w:rsidRDefault="00094D63" w:rsidP="000218A9">
            <w:pPr>
              <w:jc w:val="center"/>
              <w:rPr>
                <w:rFonts w:ascii="Graphik Light" w:eastAsia="Times New Roman" w:hAnsi="Graphik Light" w:cs="Arial"/>
                <w:b/>
                <w:bCs/>
                <w:color w:val="000000"/>
                <w:sz w:val="23"/>
                <w:szCs w:val="23"/>
                <w:lang w:eastAsia="es-MX"/>
              </w:rPr>
            </w:pPr>
          </w:p>
          <w:p w:rsidR="00F62F5B" w:rsidRPr="003534E0" w:rsidRDefault="00F62F5B" w:rsidP="000218A9">
            <w:pPr>
              <w:jc w:val="center"/>
              <w:rPr>
                <w:rFonts w:ascii="Graphik Light" w:eastAsia="Times New Roman" w:hAnsi="Graphik Light" w:cs="Arial"/>
                <w:b/>
                <w:bCs/>
                <w:color w:val="000000"/>
                <w:sz w:val="23"/>
                <w:szCs w:val="23"/>
                <w:lang w:eastAsia="es-MX"/>
              </w:rPr>
            </w:pPr>
          </w:p>
          <w:p w:rsidR="00F62F5B" w:rsidRPr="003534E0" w:rsidRDefault="00F62F5B" w:rsidP="000218A9">
            <w:pPr>
              <w:jc w:val="center"/>
              <w:rPr>
                <w:rFonts w:ascii="Graphik Light" w:eastAsia="Times New Roman" w:hAnsi="Graphik Light" w:cs="Arial"/>
                <w:b/>
                <w:bCs/>
                <w:color w:val="000000"/>
                <w:sz w:val="23"/>
                <w:szCs w:val="23"/>
                <w:lang w:eastAsia="es-MX"/>
              </w:rPr>
            </w:pPr>
          </w:p>
          <w:p w:rsidR="00F62F5B" w:rsidRPr="003534E0" w:rsidRDefault="00F62F5B" w:rsidP="000218A9">
            <w:pPr>
              <w:jc w:val="center"/>
              <w:rPr>
                <w:rFonts w:ascii="Graphik Light" w:eastAsia="Times New Roman" w:hAnsi="Graphik Light" w:cs="Arial"/>
                <w:b/>
                <w:bCs/>
                <w:color w:val="000000"/>
                <w:sz w:val="23"/>
                <w:szCs w:val="23"/>
                <w:lang w:eastAsia="es-MX"/>
              </w:rPr>
            </w:pPr>
            <w:r w:rsidRPr="003534E0">
              <w:rPr>
                <w:rFonts w:ascii="Graphik Light" w:eastAsia="Times New Roman" w:hAnsi="Graphik Light" w:cs="Arial"/>
                <w:b/>
                <w:bCs/>
                <w:color w:val="000000"/>
                <w:sz w:val="23"/>
                <w:szCs w:val="23"/>
                <w:lang w:val="pt-BR" w:eastAsia="es-MX"/>
              </w:rPr>
              <w:t>MTRO. ARQ. ALFONSO BEJOS PAREDES</w:t>
            </w:r>
            <w:r w:rsidRPr="003534E0">
              <w:rPr>
                <w:rFonts w:ascii="Graphik Light" w:eastAsia="Times New Roman" w:hAnsi="Graphik Light" w:cs="Arial"/>
                <w:b/>
                <w:bCs/>
                <w:color w:val="000000"/>
                <w:sz w:val="23"/>
                <w:szCs w:val="23"/>
                <w:lang w:val="pt-BR" w:eastAsia="es-MX"/>
              </w:rPr>
              <w:br/>
            </w:r>
            <w:r w:rsidRPr="003534E0">
              <w:rPr>
                <w:rFonts w:ascii="Graphik Light" w:eastAsia="Times New Roman" w:hAnsi="Graphik Light" w:cs="Arial"/>
                <w:bCs/>
                <w:color w:val="000000"/>
                <w:sz w:val="23"/>
                <w:szCs w:val="23"/>
                <w:lang w:val="pt-BR" w:eastAsia="es-MX"/>
              </w:rPr>
              <w:t>DIRECTOR GENERAL DE LA COMISIÓN ESTATAL DE VIVIENDA</w:t>
            </w:r>
          </w:p>
          <w:p w:rsidR="00F62F5B" w:rsidRPr="003534E0" w:rsidRDefault="00F62F5B" w:rsidP="000218A9">
            <w:pPr>
              <w:jc w:val="center"/>
              <w:rPr>
                <w:rFonts w:ascii="Graphik Light" w:eastAsia="Times New Roman" w:hAnsi="Graphik Light" w:cs="Arial"/>
                <w:b/>
                <w:bCs/>
                <w:color w:val="000000"/>
                <w:sz w:val="23"/>
                <w:szCs w:val="23"/>
                <w:lang w:eastAsia="es-MX"/>
              </w:rPr>
            </w:pPr>
          </w:p>
          <w:p w:rsidR="00F62F5B" w:rsidRDefault="00F62F5B" w:rsidP="000218A9">
            <w:pPr>
              <w:jc w:val="center"/>
              <w:rPr>
                <w:rFonts w:ascii="Graphik Light" w:eastAsia="Times New Roman" w:hAnsi="Graphik Light" w:cs="Arial"/>
                <w:b/>
                <w:bCs/>
                <w:color w:val="000000"/>
                <w:sz w:val="23"/>
                <w:szCs w:val="23"/>
                <w:lang w:eastAsia="es-MX"/>
              </w:rPr>
            </w:pPr>
          </w:p>
          <w:p w:rsidR="00EF2C36" w:rsidRDefault="00EF2C36" w:rsidP="000218A9">
            <w:pPr>
              <w:jc w:val="center"/>
              <w:rPr>
                <w:rFonts w:ascii="Graphik Light" w:eastAsia="Times New Roman" w:hAnsi="Graphik Light" w:cs="Arial"/>
                <w:b/>
                <w:bCs/>
                <w:color w:val="000000"/>
                <w:sz w:val="23"/>
                <w:szCs w:val="23"/>
                <w:lang w:eastAsia="es-MX"/>
              </w:rPr>
            </w:pPr>
          </w:p>
          <w:p w:rsidR="00EF2C36" w:rsidRDefault="00EF2C36" w:rsidP="000218A9">
            <w:pPr>
              <w:jc w:val="center"/>
              <w:rPr>
                <w:rFonts w:ascii="Graphik Light" w:eastAsia="Times New Roman" w:hAnsi="Graphik Light" w:cs="Arial"/>
                <w:b/>
                <w:bCs/>
                <w:color w:val="000000"/>
                <w:sz w:val="23"/>
                <w:szCs w:val="23"/>
                <w:lang w:eastAsia="es-MX"/>
              </w:rPr>
            </w:pPr>
          </w:p>
          <w:p w:rsidR="00EF2C36" w:rsidRDefault="00EF2C36" w:rsidP="000218A9">
            <w:pPr>
              <w:jc w:val="center"/>
              <w:rPr>
                <w:rFonts w:ascii="Graphik Light" w:eastAsia="Times New Roman" w:hAnsi="Graphik Light" w:cs="Arial"/>
                <w:b/>
                <w:bCs/>
                <w:color w:val="000000"/>
                <w:sz w:val="23"/>
                <w:szCs w:val="23"/>
                <w:lang w:eastAsia="es-MX"/>
              </w:rPr>
            </w:pPr>
          </w:p>
          <w:p w:rsidR="00EF2C36" w:rsidRPr="003534E0" w:rsidRDefault="00EF2C36" w:rsidP="000218A9">
            <w:pPr>
              <w:jc w:val="center"/>
              <w:rPr>
                <w:rFonts w:ascii="Graphik Light" w:eastAsia="Times New Roman" w:hAnsi="Graphik Light" w:cs="Arial"/>
                <w:b/>
                <w:bCs/>
                <w:color w:val="000000"/>
                <w:sz w:val="23"/>
                <w:szCs w:val="23"/>
                <w:lang w:eastAsia="es-MX"/>
              </w:rPr>
            </w:pPr>
          </w:p>
          <w:p w:rsidR="00F62F5B" w:rsidRPr="003534E0" w:rsidRDefault="00F62F5B" w:rsidP="00F62F5B">
            <w:pPr>
              <w:jc w:val="center"/>
              <w:rPr>
                <w:rFonts w:ascii="Graphik Light" w:eastAsia="Times New Roman" w:hAnsi="Graphik Light" w:cs="Arial"/>
                <w:b/>
                <w:bCs/>
                <w:color w:val="000000"/>
                <w:sz w:val="23"/>
                <w:szCs w:val="23"/>
                <w:lang w:eastAsia="es-MX"/>
              </w:rPr>
            </w:pPr>
            <w:r w:rsidRPr="003534E0">
              <w:rPr>
                <w:rFonts w:ascii="Graphik Light" w:eastAsia="Times New Roman" w:hAnsi="Graphik Light" w:cs="Arial"/>
                <w:b/>
                <w:bCs/>
                <w:color w:val="000000"/>
                <w:sz w:val="23"/>
                <w:szCs w:val="23"/>
                <w:lang w:eastAsia="es-MX"/>
              </w:rPr>
              <w:t>POR “EL INFONAVIT”</w:t>
            </w:r>
          </w:p>
          <w:p w:rsidR="00F62F5B" w:rsidRPr="003534E0" w:rsidRDefault="00F62F5B" w:rsidP="000218A9">
            <w:pPr>
              <w:jc w:val="center"/>
              <w:rPr>
                <w:rFonts w:ascii="Graphik Light" w:eastAsia="Times New Roman" w:hAnsi="Graphik Light" w:cs="Arial"/>
                <w:b/>
                <w:bCs/>
                <w:color w:val="000000"/>
                <w:sz w:val="23"/>
                <w:szCs w:val="23"/>
                <w:lang w:eastAsia="es-MX"/>
              </w:rPr>
            </w:pPr>
          </w:p>
          <w:p w:rsidR="00F62F5B" w:rsidRPr="003534E0" w:rsidRDefault="00F62F5B" w:rsidP="000218A9">
            <w:pPr>
              <w:jc w:val="center"/>
              <w:rPr>
                <w:rFonts w:ascii="Graphik Light" w:eastAsia="Times New Roman" w:hAnsi="Graphik Light" w:cs="Arial"/>
                <w:b/>
                <w:bCs/>
                <w:color w:val="000000"/>
                <w:sz w:val="23"/>
                <w:szCs w:val="23"/>
                <w:lang w:eastAsia="es-MX"/>
              </w:rPr>
            </w:pPr>
          </w:p>
          <w:p w:rsidR="00F62F5B" w:rsidRPr="003534E0" w:rsidRDefault="00F62F5B" w:rsidP="000218A9">
            <w:pPr>
              <w:jc w:val="center"/>
              <w:rPr>
                <w:rFonts w:ascii="Graphik Light" w:eastAsia="Times New Roman" w:hAnsi="Graphik Light" w:cs="Arial"/>
                <w:b/>
                <w:bCs/>
                <w:color w:val="000000"/>
                <w:sz w:val="23"/>
                <w:szCs w:val="23"/>
                <w:lang w:eastAsia="es-MX"/>
              </w:rPr>
            </w:pPr>
          </w:p>
          <w:p w:rsidR="00F62F5B" w:rsidRPr="003534E0" w:rsidRDefault="00F62F5B" w:rsidP="00F62F5B">
            <w:pPr>
              <w:jc w:val="center"/>
              <w:rPr>
                <w:rFonts w:ascii="Graphik Light" w:eastAsia="Times New Roman" w:hAnsi="Graphik Light" w:cs="Arial"/>
                <w:b/>
                <w:bCs/>
                <w:color w:val="000000"/>
                <w:sz w:val="23"/>
                <w:szCs w:val="23"/>
                <w:lang w:val="pt-BR" w:eastAsia="es-MX"/>
              </w:rPr>
            </w:pPr>
            <w:r w:rsidRPr="003534E0">
              <w:rPr>
                <w:rFonts w:ascii="Graphik Light" w:eastAsia="Times New Roman" w:hAnsi="Graphik Light" w:cs="Arial"/>
                <w:b/>
                <w:bCs/>
                <w:color w:val="000000"/>
                <w:sz w:val="23"/>
                <w:szCs w:val="23"/>
                <w:lang w:val="pt-BR" w:eastAsia="es-MX"/>
              </w:rPr>
              <w:t>DAVID HIDALGO ISLAS</w:t>
            </w:r>
          </w:p>
          <w:p w:rsidR="00F62F5B" w:rsidRPr="003534E0" w:rsidRDefault="00F62F5B" w:rsidP="00F62F5B">
            <w:pPr>
              <w:jc w:val="center"/>
              <w:rPr>
                <w:rFonts w:ascii="Graphik Light" w:eastAsia="Times New Roman" w:hAnsi="Graphik Light" w:cs="Arial"/>
                <w:bCs/>
                <w:color w:val="000000"/>
                <w:sz w:val="23"/>
                <w:szCs w:val="23"/>
                <w:lang w:val="pt-BR" w:eastAsia="es-MX"/>
              </w:rPr>
            </w:pPr>
            <w:r w:rsidRPr="003534E0">
              <w:rPr>
                <w:rFonts w:ascii="Graphik Light" w:eastAsia="Times New Roman" w:hAnsi="Graphik Light" w:cs="Arial"/>
                <w:bCs/>
                <w:color w:val="000000"/>
                <w:sz w:val="23"/>
                <w:szCs w:val="23"/>
                <w:lang w:val="pt-BR" w:eastAsia="es-MX"/>
              </w:rPr>
              <w:t>DELEGADO DE “EL INFONAVIT” EN EL ESTADO DE HIDALGO</w:t>
            </w:r>
          </w:p>
          <w:p w:rsidR="00F62F5B" w:rsidRPr="003534E0" w:rsidRDefault="00F62F5B" w:rsidP="008E5534">
            <w:pPr>
              <w:rPr>
                <w:rFonts w:ascii="Graphik Light" w:eastAsia="Times New Roman" w:hAnsi="Graphik Light" w:cs="Arial"/>
                <w:bCs/>
                <w:color w:val="000000"/>
                <w:sz w:val="23"/>
                <w:szCs w:val="23"/>
                <w:lang w:val="pt-BR" w:eastAsia="es-MX"/>
              </w:rPr>
            </w:pPr>
          </w:p>
          <w:p w:rsidR="00F62F5B" w:rsidRDefault="00F62F5B" w:rsidP="00F62F5B">
            <w:pPr>
              <w:jc w:val="center"/>
              <w:rPr>
                <w:rFonts w:ascii="Graphik Light" w:eastAsia="Times New Roman" w:hAnsi="Graphik Light" w:cs="Arial"/>
                <w:b/>
                <w:bCs/>
                <w:color w:val="000000"/>
                <w:sz w:val="23"/>
                <w:szCs w:val="23"/>
                <w:lang w:eastAsia="es-MX"/>
              </w:rPr>
            </w:pPr>
          </w:p>
          <w:p w:rsidR="00D77480" w:rsidRDefault="00D77480" w:rsidP="00F62F5B">
            <w:pPr>
              <w:jc w:val="center"/>
              <w:rPr>
                <w:rFonts w:ascii="Graphik Light" w:eastAsia="Times New Roman" w:hAnsi="Graphik Light" w:cs="Arial"/>
                <w:b/>
                <w:bCs/>
                <w:color w:val="000000"/>
                <w:sz w:val="23"/>
                <w:szCs w:val="23"/>
                <w:lang w:eastAsia="es-MX"/>
              </w:rPr>
            </w:pPr>
          </w:p>
          <w:p w:rsidR="00EF2C36" w:rsidRDefault="00EF2C36" w:rsidP="00F62F5B">
            <w:pPr>
              <w:jc w:val="center"/>
              <w:rPr>
                <w:rFonts w:ascii="Graphik Light" w:eastAsia="Times New Roman" w:hAnsi="Graphik Light" w:cs="Arial"/>
                <w:b/>
                <w:bCs/>
                <w:color w:val="000000"/>
                <w:sz w:val="23"/>
                <w:szCs w:val="23"/>
                <w:lang w:eastAsia="es-MX"/>
              </w:rPr>
            </w:pPr>
          </w:p>
          <w:p w:rsidR="00EF2C36" w:rsidRDefault="00EF2C36" w:rsidP="00F62F5B">
            <w:pPr>
              <w:jc w:val="center"/>
              <w:rPr>
                <w:rFonts w:ascii="Graphik Light" w:eastAsia="Times New Roman" w:hAnsi="Graphik Light" w:cs="Arial"/>
                <w:b/>
                <w:bCs/>
                <w:color w:val="000000"/>
                <w:sz w:val="23"/>
                <w:szCs w:val="23"/>
                <w:lang w:eastAsia="es-MX"/>
              </w:rPr>
            </w:pPr>
          </w:p>
          <w:p w:rsidR="00246B4B" w:rsidRPr="003534E0" w:rsidRDefault="00EF2C36" w:rsidP="000218A9">
            <w:pPr>
              <w:jc w:val="center"/>
              <w:rPr>
                <w:rFonts w:ascii="Graphik Light" w:eastAsia="Times New Roman" w:hAnsi="Graphik Light" w:cs="Arial"/>
                <w:b/>
                <w:bCs/>
                <w:color w:val="000000"/>
                <w:sz w:val="23"/>
                <w:szCs w:val="23"/>
                <w:lang w:eastAsia="es-MX"/>
              </w:rPr>
            </w:pPr>
            <w:r>
              <w:rPr>
                <w:rFonts w:ascii="Graphik Light" w:eastAsia="Times New Roman" w:hAnsi="Graphik Light" w:cs="Arial"/>
                <w:b/>
                <w:bCs/>
                <w:color w:val="000000"/>
                <w:sz w:val="23"/>
                <w:szCs w:val="23"/>
                <w:lang w:eastAsia="es-MX"/>
              </w:rPr>
              <w:t>P</w:t>
            </w:r>
            <w:r w:rsidR="00513F9A" w:rsidRPr="003534E0">
              <w:rPr>
                <w:rFonts w:ascii="Graphik Light" w:eastAsia="Times New Roman" w:hAnsi="Graphik Light" w:cs="Arial"/>
                <w:b/>
                <w:bCs/>
                <w:color w:val="000000"/>
                <w:sz w:val="23"/>
                <w:szCs w:val="23"/>
                <w:lang w:eastAsia="es-MX"/>
              </w:rPr>
              <w:t>OR</w:t>
            </w:r>
            <w:r w:rsidR="000218A9" w:rsidRPr="003534E0">
              <w:rPr>
                <w:rFonts w:ascii="Graphik Light" w:eastAsia="Times New Roman" w:hAnsi="Graphik Light" w:cs="Arial"/>
                <w:b/>
                <w:bCs/>
                <w:color w:val="000000"/>
                <w:sz w:val="23"/>
                <w:szCs w:val="23"/>
                <w:lang w:eastAsia="es-MX"/>
              </w:rPr>
              <w:t xml:space="preserve"> </w:t>
            </w:r>
            <w:r w:rsidR="00F62F5B" w:rsidRPr="003534E0">
              <w:rPr>
                <w:rFonts w:ascii="Graphik Light" w:eastAsia="Times New Roman" w:hAnsi="Graphik Light" w:cs="Arial"/>
                <w:b/>
                <w:bCs/>
                <w:color w:val="000000"/>
                <w:sz w:val="23"/>
                <w:szCs w:val="23"/>
                <w:lang w:eastAsia="es-MX"/>
              </w:rPr>
              <w:t>“</w:t>
            </w:r>
            <w:r w:rsidR="006E2685" w:rsidRPr="003534E0">
              <w:rPr>
                <w:rFonts w:ascii="Graphik Light" w:eastAsia="Times New Roman" w:hAnsi="Graphik Light" w:cs="Arial"/>
                <w:b/>
                <w:bCs/>
                <w:color w:val="000000"/>
                <w:sz w:val="23"/>
                <w:szCs w:val="23"/>
                <w:lang w:eastAsia="es-MX"/>
              </w:rPr>
              <w:t>LOS MUNICIPIOS</w:t>
            </w:r>
            <w:r w:rsidR="00F62F5B" w:rsidRPr="003534E0">
              <w:rPr>
                <w:rFonts w:ascii="Graphik Light" w:eastAsia="Times New Roman" w:hAnsi="Graphik Light" w:cs="Arial"/>
                <w:b/>
                <w:bCs/>
                <w:color w:val="000000"/>
                <w:sz w:val="23"/>
                <w:szCs w:val="23"/>
                <w:lang w:eastAsia="es-MX"/>
              </w:rPr>
              <w:t>”</w:t>
            </w:r>
          </w:p>
          <w:p w:rsidR="00F62F5B" w:rsidRPr="003534E0" w:rsidRDefault="00F62F5B" w:rsidP="000218A9">
            <w:pPr>
              <w:jc w:val="center"/>
              <w:rPr>
                <w:rFonts w:ascii="Graphik Light" w:eastAsia="Times New Roman" w:hAnsi="Graphik Light" w:cs="Arial"/>
                <w:b/>
                <w:bCs/>
                <w:color w:val="000000"/>
                <w:sz w:val="23"/>
                <w:szCs w:val="23"/>
                <w:lang w:eastAsia="es-MX"/>
              </w:rPr>
            </w:pPr>
          </w:p>
          <w:p w:rsidR="000218A9" w:rsidRPr="003534E0" w:rsidRDefault="000218A9" w:rsidP="000218A9">
            <w:pPr>
              <w:jc w:val="center"/>
              <w:rPr>
                <w:rFonts w:ascii="Graphik Light" w:eastAsia="Times New Roman" w:hAnsi="Graphik Light" w:cs="Arial"/>
                <w:b/>
                <w:bCs/>
                <w:color w:val="000000"/>
                <w:sz w:val="23"/>
                <w:szCs w:val="23"/>
                <w:lang w:val="es-MX" w:eastAsia="es-MX"/>
              </w:rPr>
            </w:pPr>
            <w:r w:rsidRPr="003534E0">
              <w:rPr>
                <w:rFonts w:ascii="Graphik Light" w:eastAsia="Times New Roman" w:hAnsi="Graphik Light" w:cs="Arial"/>
                <w:b/>
                <w:bCs/>
                <w:color w:val="000000"/>
                <w:sz w:val="23"/>
                <w:szCs w:val="23"/>
                <w:lang w:eastAsia="es-MX"/>
              </w:rPr>
              <w:t>PRESIDENTES MUNICIPALES Y SUS SECRETARIOS DE LOS AYUNTAMIENTOS</w:t>
            </w:r>
          </w:p>
        </w:tc>
      </w:tr>
      <w:tr w:rsidR="00246B4B" w:rsidRPr="003534E0" w:rsidTr="00EB1DE5">
        <w:trPr>
          <w:trHeight w:val="300"/>
        </w:trPr>
        <w:tc>
          <w:tcPr>
            <w:tcW w:w="4800" w:type="dxa"/>
            <w:tcBorders>
              <w:top w:val="nil"/>
              <w:left w:val="nil"/>
              <w:bottom w:val="nil"/>
              <w:right w:val="nil"/>
            </w:tcBorders>
            <w:shd w:val="clear" w:color="auto" w:fill="auto"/>
            <w:noWrap/>
            <w:vAlign w:val="center"/>
            <w:hideMark/>
          </w:tcPr>
          <w:p w:rsidR="007238C4" w:rsidRDefault="007238C4" w:rsidP="00634362">
            <w:pPr>
              <w:jc w:val="center"/>
              <w:rPr>
                <w:rFonts w:ascii="Graphik Light" w:eastAsia="Times New Roman" w:hAnsi="Graphik Light" w:cs="Arial"/>
                <w:b/>
                <w:bCs/>
                <w:color w:val="000000"/>
                <w:sz w:val="23"/>
                <w:szCs w:val="23"/>
                <w:lang w:eastAsia="es-MX"/>
              </w:rPr>
            </w:pPr>
          </w:p>
          <w:p w:rsidR="007238C4" w:rsidRDefault="007238C4" w:rsidP="00634362">
            <w:pPr>
              <w:jc w:val="center"/>
              <w:rPr>
                <w:rFonts w:ascii="Graphik Light" w:eastAsia="Times New Roman" w:hAnsi="Graphik Light" w:cs="Arial"/>
                <w:b/>
                <w:bCs/>
                <w:color w:val="000000"/>
                <w:sz w:val="23"/>
                <w:szCs w:val="23"/>
                <w:lang w:eastAsia="es-MX"/>
              </w:rPr>
            </w:pPr>
          </w:p>
          <w:p w:rsidR="00E7411D" w:rsidRPr="003534E0" w:rsidRDefault="00E7411D" w:rsidP="00634362">
            <w:pPr>
              <w:jc w:val="center"/>
              <w:rPr>
                <w:rFonts w:ascii="Graphik Light" w:eastAsia="Times New Roman" w:hAnsi="Graphik Light" w:cs="Arial"/>
                <w:b/>
                <w:bCs/>
                <w:color w:val="000000"/>
                <w:sz w:val="23"/>
                <w:szCs w:val="23"/>
                <w:lang w:eastAsia="es-MX"/>
              </w:rPr>
            </w:pPr>
            <w:r w:rsidRPr="003534E0">
              <w:rPr>
                <w:rFonts w:ascii="Graphik Light" w:eastAsia="Times New Roman" w:hAnsi="Graphik Light" w:cs="Arial"/>
                <w:b/>
                <w:bCs/>
                <w:color w:val="000000"/>
                <w:sz w:val="23"/>
                <w:szCs w:val="23"/>
                <w:lang w:eastAsia="es-MX"/>
              </w:rPr>
              <w:t>C. HÉCTOR CRUZ OLGUÍN</w:t>
            </w:r>
          </w:p>
          <w:p w:rsidR="005F4BA2" w:rsidRPr="003534E0" w:rsidRDefault="00E7411D" w:rsidP="00634362">
            <w:pPr>
              <w:jc w:val="center"/>
              <w:rPr>
                <w:rFonts w:ascii="Graphik Light" w:eastAsia="Times New Roman" w:hAnsi="Graphik Light" w:cs="Arial"/>
                <w:bCs/>
                <w:color w:val="000000"/>
                <w:sz w:val="23"/>
                <w:szCs w:val="23"/>
                <w:lang w:eastAsia="es-MX"/>
              </w:rPr>
            </w:pPr>
            <w:r w:rsidRPr="003534E0">
              <w:rPr>
                <w:rFonts w:ascii="Graphik Light" w:eastAsia="Times New Roman" w:hAnsi="Graphik Light" w:cs="Arial"/>
                <w:bCs/>
                <w:color w:val="000000"/>
                <w:sz w:val="23"/>
                <w:szCs w:val="23"/>
                <w:lang w:eastAsia="es-MX"/>
              </w:rPr>
              <w:t>PRESIDENTE MUNICIPAL</w:t>
            </w:r>
          </w:p>
          <w:p w:rsidR="00E7411D" w:rsidRPr="003534E0" w:rsidRDefault="00E7411D" w:rsidP="00634362">
            <w:pPr>
              <w:jc w:val="center"/>
              <w:rPr>
                <w:rFonts w:ascii="Graphik Light" w:eastAsia="Times New Roman" w:hAnsi="Graphik Light" w:cs="Arial"/>
                <w:bCs/>
                <w:sz w:val="23"/>
                <w:szCs w:val="23"/>
                <w:lang w:eastAsia="es-MX"/>
              </w:rPr>
            </w:pPr>
            <w:r w:rsidRPr="003534E0">
              <w:rPr>
                <w:rFonts w:ascii="Graphik Light" w:eastAsia="Times New Roman" w:hAnsi="Graphik Light" w:cs="Arial"/>
                <w:bCs/>
                <w:sz w:val="23"/>
                <w:szCs w:val="23"/>
                <w:lang w:eastAsia="es-MX"/>
              </w:rPr>
              <w:t>ACTOPAN</w:t>
            </w:r>
          </w:p>
          <w:p w:rsidR="00E7411D" w:rsidRPr="003534E0" w:rsidRDefault="00E7411D" w:rsidP="00634362">
            <w:pPr>
              <w:jc w:val="center"/>
              <w:rPr>
                <w:rFonts w:ascii="Graphik Light" w:hAnsi="Graphik Light"/>
                <w:sz w:val="23"/>
                <w:szCs w:val="23"/>
              </w:rPr>
            </w:pPr>
          </w:p>
          <w:p w:rsidR="00B72CA4" w:rsidRPr="003534E0" w:rsidRDefault="00B72CA4" w:rsidP="00634362">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E7411D" w:rsidRDefault="00E7411D" w:rsidP="00634362">
            <w:pPr>
              <w:jc w:val="center"/>
              <w:rPr>
                <w:rFonts w:ascii="Graphik Light" w:hAnsi="Graphik Light"/>
                <w:sz w:val="23"/>
                <w:szCs w:val="23"/>
              </w:rPr>
            </w:pPr>
          </w:p>
          <w:p w:rsidR="00CC0FBF" w:rsidRPr="003534E0" w:rsidRDefault="00CC0FBF" w:rsidP="00634362">
            <w:pPr>
              <w:jc w:val="center"/>
              <w:rPr>
                <w:rFonts w:ascii="Graphik Light" w:hAnsi="Graphik Light"/>
                <w:sz w:val="23"/>
                <w:szCs w:val="23"/>
              </w:rPr>
            </w:pPr>
          </w:p>
          <w:p w:rsidR="005F4BA2" w:rsidRPr="003534E0" w:rsidRDefault="00E7411D" w:rsidP="00634362">
            <w:pPr>
              <w:jc w:val="center"/>
              <w:rPr>
                <w:rFonts w:ascii="Graphik Light" w:hAnsi="Graphik Light"/>
                <w:b/>
                <w:sz w:val="23"/>
                <w:szCs w:val="23"/>
              </w:rPr>
            </w:pPr>
            <w:r w:rsidRPr="003534E0">
              <w:rPr>
                <w:rFonts w:ascii="Graphik Light" w:hAnsi="Graphik Light"/>
                <w:b/>
                <w:sz w:val="23"/>
                <w:szCs w:val="23"/>
              </w:rPr>
              <w:t>I</w:t>
            </w:r>
            <w:r w:rsidR="005F4BA2" w:rsidRPr="003534E0">
              <w:rPr>
                <w:rFonts w:ascii="Graphik Light" w:hAnsi="Graphik Light"/>
                <w:b/>
                <w:sz w:val="23"/>
                <w:szCs w:val="23"/>
              </w:rPr>
              <w:t>NG. JULIO CESAR ÁNGELES MENDOZA</w:t>
            </w:r>
          </w:p>
          <w:p w:rsidR="005F4BA2" w:rsidRPr="003534E0" w:rsidRDefault="00E7411D" w:rsidP="00634362">
            <w:pPr>
              <w:jc w:val="center"/>
              <w:rPr>
                <w:rFonts w:ascii="Graphik Light" w:hAnsi="Graphik Light"/>
                <w:sz w:val="23"/>
                <w:szCs w:val="23"/>
              </w:rPr>
            </w:pPr>
            <w:r w:rsidRPr="003534E0">
              <w:rPr>
                <w:rFonts w:ascii="Graphik Light" w:hAnsi="Graphik Light"/>
                <w:sz w:val="23"/>
                <w:szCs w:val="23"/>
              </w:rPr>
              <w:t xml:space="preserve">PRESIDENTE </w:t>
            </w:r>
            <w:r w:rsidR="005F4BA2" w:rsidRPr="003534E0">
              <w:rPr>
                <w:rFonts w:ascii="Graphik Light" w:hAnsi="Graphik Light"/>
                <w:sz w:val="23"/>
                <w:szCs w:val="23"/>
              </w:rPr>
              <w:t>MUNICIPAL</w:t>
            </w:r>
          </w:p>
          <w:p w:rsidR="00E7411D" w:rsidRPr="003534E0" w:rsidRDefault="00E7411D" w:rsidP="00634362">
            <w:pPr>
              <w:jc w:val="center"/>
              <w:rPr>
                <w:rFonts w:ascii="Graphik Light" w:hAnsi="Graphik Light"/>
                <w:sz w:val="23"/>
                <w:szCs w:val="23"/>
              </w:rPr>
            </w:pPr>
            <w:r w:rsidRPr="003534E0">
              <w:rPr>
                <w:rFonts w:ascii="Graphik Light" w:hAnsi="Graphik Light"/>
                <w:sz w:val="23"/>
                <w:szCs w:val="23"/>
              </w:rPr>
              <w:t>ATOTONILCO DE TULA</w:t>
            </w:r>
          </w:p>
          <w:p w:rsidR="00E7411D" w:rsidRPr="003534E0" w:rsidRDefault="00E7411D" w:rsidP="00634362">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5F4BA2" w:rsidRDefault="005F4BA2" w:rsidP="00634362">
            <w:pPr>
              <w:jc w:val="center"/>
              <w:rPr>
                <w:rFonts w:ascii="Graphik Light" w:hAnsi="Graphik Light"/>
                <w:sz w:val="23"/>
                <w:szCs w:val="23"/>
              </w:rPr>
            </w:pPr>
          </w:p>
          <w:p w:rsidR="00CC0FBF" w:rsidRPr="003534E0" w:rsidRDefault="00CC0FBF" w:rsidP="00634362">
            <w:pPr>
              <w:jc w:val="center"/>
              <w:rPr>
                <w:rFonts w:ascii="Graphik Light" w:hAnsi="Graphik Light"/>
                <w:sz w:val="23"/>
                <w:szCs w:val="23"/>
              </w:rPr>
            </w:pPr>
          </w:p>
          <w:p w:rsidR="00E7411D" w:rsidRPr="003534E0" w:rsidRDefault="00E7411D" w:rsidP="00634362">
            <w:pPr>
              <w:jc w:val="center"/>
              <w:rPr>
                <w:rFonts w:ascii="Graphik Light" w:hAnsi="Graphik Light"/>
                <w:b/>
                <w:sz w:val="23"/>
                <w:szCs w:val="23"/>
              </w:rPr>
            </w:pPr>
            <w:r w:rsidRPr="003534E0">
              <w:rPr>
                <w:rFonts w:ascii="Graphik Light" w:hAnsi="Graphik Light"/>
                <w:b/>
                <w:sz w:val="23"/>
                <w:szCs w:val="23"/>
              </w:rPr>
              <w:t>C. RAÚL BADILLO RAMÍREZ</w:t>
            </w:r>
          </w:p>
          <w:p w:rsidR="005F4BA2" w:rsidRPr="003534E0" w:rsidRDefault="00E7411D" w:rsidP="00634362">
            <w:pPr>
              <w:jc w:val="center"/>
              <w:rPr>
                <w:rFonts w:ascii="Graphik Light" w:hAnsi="Graphik Light"/>
                <w:sz w:val="23"/>
                <w:szCs w:val="23"/>
              </w:rPr>
            </w:pPr>
            <w:r w:rsidRPr="003534E0">
              <w:rPr>
                <w:rFonts w:ascii="Graphik Light" w:hAnsi="Graphik Light"/>
                <w:sz w:val="23"/>
                <w:szCs w:val="23"/>
              </w:rPr>
              <w:t xml:space="preserve">PRESIDENTE </w:t>
            </w:r>
            <w:r w:rsidR="005F4BA2" w:rsidRPr="003534E0">
              <w:rPr>
                <w:rFonts w:ascii="Graphik Light" w:hAnsi="Graphik Light"/>
                <w:sz w:val="23"/>
                <w:szCs w:val="23"/>
              </w:rPr>
              <w:t>MUNICIPAL</w:t>
            </w:r>
          </w:p>
          <w:p w:rsidR="00E7411D" w:rsidRPr="003534E0" w:rsidRDefault="00E7411D" w:rsidP="00634362">
            <w:pPr>
              <w:jc w:val="center"/>
              <w:rPr>
                <w:rFonts w:ascii="Graphik Light" w:hAnsi="Graphik Light"/>
                <w:sz w:val="23"/>
                <w:szCs w:val="23"/>
              </w:rPr>
            </w:pPr>
            <w:r w:rsidRPr="003534E0">
              <w:rPr>
                <w:rFonts w:ascii="Graphik Light" w:hAnsi="Graphik Light"/>
                <w:sz w:val="23"/>
                <w:szCs w:val="23"/>
              </w:rPr>
              <w:t>HUEJUTLA</w:t>
            </w:r>
          </w:p>
          <w:p w:rsidR="00FD6880" w:rsidRPr="003534E0" w:rsidRDefault="00FD6880" w:rsidP="00634362">
            <w:pPr>
              <w:jc w:val="center"/>
              <w:rPr>
                <w:rFonts w:ascii="Graphik Light" w:hAnsi="Graphik Light"/>
                <w:sz w:val="23"/>
                <w:szCs w:val="23"/>
              </w:rPr>
            </w:pPr>
          </w:p>
          <w:p w:rsidR="00FD6880" w:rsidRPr="003534E0" w:rsidRDefault="00FD6880" w:rsidP="00634362">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5F4BA2" w:rsidRPr="003534E0" w:rsidRDefault="00E7411D" w:rsidP="00634362">
            <w:pPr>
              <w:jc w:val="center"/>
              <w:rPr>
                <w:rFonts w:ascii="Graphik Light" w:hAnsi="Graphik Light"/>
                <w:b/>
                <w:sz w:val="23"/>
                <w:szCs w:val="23"/>
              </w:rPr>
            </w:pPr>
            <w:r w:rsidRPr="003534E0">
              <w:rPr>
                <w:rFonts w:ascii="Graphik Light" w:hAnsi="Graphik Light"/>
                <w:b/>
                <w:sz w:val="23"/>
                <w:szCs w:val="23"/>
              </w:rPr>
              <w:t xml:space="preserve">LIC. HUMBERTO </w:t>
            </w:r>
            <w:r w:rsidR="005F4BA2" w:rsidRPr="003534E0">
              <w:rPr>
                <w:rFonts w:ascii="Graphik Light" w:hAnsi="Graphik Light"/>
                <w:b/>
                <w:sz w:val="23"/>
                <w:szCs w:val="23"/>
              </w:rPr>
              <w:t>ALEJANDRO LUGO GUERRERO</w:t>
            </w:r>
          </w:p>
          <w:p w:rsidR="005F4BA2" w:rsidRPr="003534E0" w:rsidRDefault="00E7411D" w:rsidP="00634362">
            <w:pPr>
              <w:jc w:val="center"/>
              <w:rPr>
                <w:rFonts w:ascii="Graphik Light" w:hAnsi="Graphik Light"/>
                <w:sz w:val="23"/>
                <w:szCs w:val="23"/>
              </w:rPr>
            </w:pPr>
            <w:r w:rsidRPr="003534E0">
              <w:rPr>
                <w:rFonts w:ascii="Graphik Light" w:hAnsi="Graphik Light"/>
                <w:sz w:val="23"/>
                <w:szCs w:val="23"/>
              </w:rPr>
              <w:t>PRESIDENTE</w:t>
            </w:r>
            <w:r w:rsidR="005F4BA2" w:rsidRPr="003534E0">
              <w:rPr>
                <w:rFonts w:ascii="Graphik Light" w:hAnsi="Graphik Light"/>
                <w:sz w:val="23"/>
                <w:szCs w:val="23"/>
              </w:rPr>
              <w:t xml:space="preserve"> MUNICIPAL</w:t>
            </w:r>
          </w:p>
          <w:p w:rsidR="00FD6880" w:rsidRPr="003534E0" w:rsidRDefault="00FD6880" w:rsidP="00634362">
            <w:pPr>
              <w:jc w:val="center"/>
              <w:rPr>
                <w:rFonts w:ascii="Graphik Light" w:hAnsi="Graphik Light"/>
                <w:sz w:val="23"/>
                <w:szCs w:val="23"/>
              </w:rPr>
            </w:pPr>
            <w:r w:rsidRPr="003534E0">
              <w:rPr>
                <w:rFonts w:ascii="Graphik Light" w:hAnsi="Graphik Light"/>
                <w:sz w:val="23"/>
                <w:szCs w:val="23"/>
              </w:rPr>
              <w:t>HUICHAPAN</w:t>
            </w:r>
          </w:p>
          <w:p w:rsidR="00FD6880" w:rsidRPr="003534E0" w:rsidRDefault="00FD6880" w:rsidP="00634362">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FD6880" w:rsidRPr="003534E0" w:rsidRDefault="00FD6880" w:rsidP="00634362">
            <w:pPr>
              <w:jc w:val="center"/>
              <w:rPr>
                <w:rFonts w:ascii="Graphik Light" w:hAnsi="Graphik Light"/>
                <w:sz w:val="23"/>
                <w:szCs w:val="23"/>
              </w:rPr>
            </w:pPr>
          </w:p>
          <w:p w:rsidR="00FD6880" w:rsidRPr="003534E0" w:rsidRDefault="00FD6880" w:rsidP="00634362">
            <w:pPr>
              <w:jc w:val="center"/>
              <w:rPr>
                <w:rFonts w:ascii="Graphik Light" w:hAnsi="Graphik Light"/>
                <w:sz w:val="23"/>
                <w:szCs w:val="23"/>
              </w:rPr>
            </w:pPr>
          </w:p>
          <w:p w:rsidR="000218A9" w:rsidRPr="003534E0" w:rsidRDefault="00E7411D" w:rsidP="00634362">
            <w:pPr>
              <w:jc w:val="center"/>
              <w:rPr>
                <w:rFonts w:ascii="Graphik Light" w:hAnsi="Graphik Light"/>
                <w:b/>
                <w:sz w:val="23"/>
                <w:szCs w:val="23"/>
              </w:rPr>
            </w:pPr>
            <w:r w:rsidRPr="003534E0">
              <w:rPr>
                <w:rFonts w:ascii="Graphik Light" w:hAnsi="Graphik Light"/>
                <w:b/>
                <w:sz w:val="23"/>
                <w:szCs w:val="23"/>
              </w:rPr>
              <w:t>C. RAÚL CAMACHO BAÑOS</w:t>
            </w:r>
          </w:p>
          <w:p w:rsidR="005F4BA2" w:rsidRPr="003534E0" w:rsidRDefault="00E7411D" w:rsidP="00634362">
            <w:pPr>
              <w:jc w:val="center"/>
              <w:rPr>
                <w:rFonts w:ascii="Graphik Light" w:hAnsi="Graphik Light"/>
                <w:sz w:val="23"/>
                <w:szCs w:val="23"/>
              </w:rPr>
            </w:pPr>
            <w:r w:rsidRPr="003534E0">
              <w:rPr>
                <w:rFonts w:ascii="Graphik Light" w:hAnsi="Graphik Light"/>
                <w:sz w:val="23"/>
                <w:szCs w:val="23"/>
              </w:rPr>
              <w:t xml:space="preserve">PRESIDENTE </w:t>
            </w:r>
            <w:r w:rsidR="005F4BA2" w:rsidRPr="003534E0">
              <w:rPr>
                <w:rFonts w:ascii="Graphik Light" w:hAnsi="Graphik Light"/>
                <w:sz w:val="23"/>
                <w:szCs w:val="23"/>
              </w:rPr>
              <w:t>MUNICIPAL</w:t>
            </w:r>
          </w:p>
          <w:p w:rsidR="000218A9" w:rsidRPr="003534E0" w:rsidRDefault="000218A9" w:rsidP="00634362">
            <w:pPr>
              <w:jc w:val="center"/>
              <w:rPr>
                <w:rFonts w:ascii="Graphik Light" w:hAnsi="Graphik Light"/>
                <w:sz w:val="23"/>
                <w:szCs w:val="23"/>
              </w:rPr>
            </w:pPr>
            <w:r w:rsidRPr="003534E0">
              <w:rPr>
                <w:rFonts w:ascii="Graphik Light" w:hAnsi="Graphik Light"/>
                <w:sz w:val="23"/>
                <w:szCs w:val="23"/>
              </w:rPr>
              <w:t>MINERAL DE LA REFORMA</w:t>
            </w:r>
          </w:p>
          <w:p w:rsidR="005F4BA2" w:rsidRPr="003534E0" w:rsidRDefault="005F4BA2" w:rsidP="00634362">
            <w:pPr>
              <w:jc w:val="center"/>
              <w:rPr>
                <w:rFonts w:ascii="Graphik Light" w:hAnsi="Graphik Light"/>
                <w:sz w:val="23"/>
                <w:szCs w:val="23"/>
              </w:rPr>
            </w:pPr>
          </w:p>
          <w:p w:rsidR="00CC0FBF" w:rsidRDefault="00CC0FBF" w:rsidP="00634362">
            <w:pPr>
              <w:jc w:val="center"/>
              <w:rPr>
                <w:rFonts w:ascii="Graphik Light" w:hAnsi="Graphik Light"/>
                <w:b/>
                <w:sz w:val="23"/>
                <w:szCs w:val="23"/>
              </w:rPr>
            </w:pPr>
          </w:p>
          <w:p w:rsidR="000218A9" w:rsidRPr="003534E0" w:rsidRDefault="00E7411D" w:rsidP="00634362">
            <w:pPr>
              <w:jc w:val="center"/>
              <w:rPr>
                <w:rFonts w:ascii="Graphik Light" w:hAnsi="Graphik Light"/>
                <w:b/>
                <w:sz w:val="23"/>
                <w:szCs w:val="23"/>
              </w:rPr>
            </w:pPr>
            <w:r w:rsidRPr="003534E0">
              <w:rPr>
                <w:rFonts w:ascii="Graphik Light" w:hAnsi="Graphik Light"/>
                <w:b/>
                <w:sz w:val="23"/>
                <w:szCs w:val="23"/>
              </w:rPr>
              <w:t>LIC. YOLANDA TELLERÍA BELTRÁN</w:t>
            </w:r>
          </w:p>
          <w:p w:rsidR="005F4BA2" w:rsidRPr="003534E0" w:rsidRDefault="00E7411D" w:rsidP="00634362">
            <w:pPr>
              <w:jc w:val="center"/>
              <w:rPr>
                <w:rFonts w:ascii="Graphik Light" w:hAnsi="Graphik Light"/>
                <w:sz w:val="23"/>
                <w:szCs w:val="23"/>
              </w:rPr>
            </w:pPr>
            <w:r w:rsidRPr="003534E0">
              <w:rPr>
                <w:rFonts w:ascii="Graphik Light" w:hAnsi="Graphik Light"/>
                <w:sz w:val="23"/>
                <w:szCs w:val="23"/>
              </w:rPr>
              <w:t xml:space="preserve">PRESIDENTA </w:t>
            </w:r>
            <w:r w:rsidR="005F4BA2" w:rsidRPr="003534E0">
              <w:rPr>
                <w:rFonts w:ascii="Graphik Light" w:hAnsi="Graphik Light"/>
                <w:sz w:val="23"/>
                <w:szCs w:val="23"/>
              </w:rPr>
              <w:t>MUNICIPAL</w:t>
            </w:r>
          </w:p>
          <w:p w:rsidR="000218A9" w:rsidRPr="003534E0" w:rsidRDefault="000218A9" w:rsidP="00634362">
            <w:pPr>
              <w:jc w:val="center"/>
              <w:rPr>
                <w:rFonts w:ascii="Graphik Light" w:hAnsi="Graphik Light"/>
                <w:sz w:val="23"/>
                <w:szCs w:val="23"/>
              </w:rPr>
            </w:pPr>
            <w:r w:rsidRPr="003534E0">
              <w:rPr>
                <w:rFonts w:ascii="Graphik Light" w:hAnsi="Graphik Light"/>
                <w:sz w:val="23"/>
                <w:szCs w:val="23"/>
              </w:rPr>
              <w:t>PACHUCA DE SOTO</w:t>
            </w:r>
          </w:p>
          <w:p w:rsidR="000218A9" w:rsidRPr="003534E0" w:rsidRDefault="000218A9" w:rsidP="00634362">
            <w:pPr>
              <w:jc w:val="center"/>
              <w:rPr>
                <w:rFonts w:ascii="Graphik Light" w:hAnsi="Graphik Light"/>
                <w:sz w:val="23"/>
                <w:szCs w:val="23"/>
              </w:rPr>
            </w:pPr>
          </w:p>
          <w:p w:rsidR="00B72CA4" w:rsidRPr="003534E0" w:rsidRDefault="00B72CA4" w:rsidP="007238C4">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0218A9" w:rsidRPr="003534E0" w:rsidRDefault="00E7411D" w:rsidP="00634362">
            <w:pPr>
              <w:jc w:val="center"/>
              <w:rPr>
                <w:rFonts w:ascii="Graphik Light" w:hAnsi="Graphik Light"/>
                <w:b/>
                <w:sz w:val="23"/>
                <w:szCs w:val="23"/>
              </w:rPr>
            </w:pPr>
            <w:r w:rsidRPr="003534E0">
              <w:rPr>
                <w:rFonts w:ascii="Graphik Light" w:hAnsi="Graphik Light"/>
                <w:b/>
                <w:sz w:val="23"/>
                <w:szCs w:val="23"/>
              </w:rPr>
              <w:t>ING. ALFONSO DELGADILLO LÓPEZ</w:t>
            </w:r>
          </w:p>
          <w:p w:rsidR="005F4BA2" w:rsidRPr="003534E0" w:rsidRDefault="00E7411D" w:rsidP="00634362">
            <w:pPr>
              <w:jc w:val="center"/>
              <w:rPr>
                <w:rFonts w:ascii="Graphik Light" w:hAnsi="Graphik Light"/>
                <w:sz w:val="23"/>
                <w:szCs w:val="23"/>
              </w:rPr>
            </w:pPr>
            <w:r w:rsidRPr="003534E0">
              <w:rPr>
                <w:rFonts w:ascii="Graphik Light" w:hAnsi="Graphik Light"/>
                <w:sz w:val="23"/>
                <w:szCs w:val="23"/>
              </w:rPr>
              <w:t xml:space="preserve">PRESIDENTE </w:t>
            </w:r>
            <w:r w:rsidR="000218A9" w:rsidRPr="003534E0">
              <w:rPr>
                <w:rFonts w:ascii="Graphik Light" w:hAnsi="Graphik Light"/>
                <w:sz w:val="23"/>
                <w:szCs w:val="23"/>
              </w:rPr>
              <w:t>MUNICIPAL</w:t>
            </w:r>
          </w:p>
          <w:p w:rsidR="000218A9" w:rsidRPr="003534E0" w:rsidRDefault="000218A9" w:rsidP="00634362">
            <w:pPr>
              <w:jc w:val="center"/>
              <w:rPr>
                <w:rFonts w:ascii="Graphik Light" w:hAnsi="Graphik Light"/>
                <w:sz w:val="23"/>
                <w:szCs w:val="23"/>
              </w:rPr>
            </w:pPr>
            <w:r w:rsidRPr="003534E0">
              <w:rPr>
                <w:rFonts w:ascii="Graphik Light" w:hAnsi="Graphik Light"/>
                <w:sz w:val="23"/>
                <w:szCs w:val="23"/>
              </w:rPr>
              <w:t>TEPEAPULCO</w:t>
            </w:r>
          </w:p>
          <w:p w:rsidR="000218A9" w:rsidRPr="003534E0" w:rsidRDefault="000218A9" w:rsidP="00634362">
            <w:pPr>
              <w:jc w:val="center"/>
              <w:rPr>
                <w:rFonts w:ascii="Graphik Light" w:hAnsi="Graphik Light"/>
                <w:sz w:val="23"/>
                <w:szCs w:val="23"/>
              </w:rPr>
            </w:pPr>
          </w:p>
          <w:p w:rsidR="006646E6" w:rsidRPr="003534E0" w:rsidRDefault="006646E6" w:rsidP="007238C4">
            <w:pPr>
              <w:jc w:val="center"/>
              <w:rPr>
                <w:rFonts w:ascii="Graphik Light" w:hAnsi="Graphik Light"/>
                <w:sz w:val="23"/>
                <w:szCs w:val="23"/>
              </w:rPr>
            </w:pPr>
          </w:p>
          <w:p w:rsidR="005F4BA2" w:rsidRPr="003534E0" w:rsidRDefault="005F4BA2" w:rsidP="00634362">
            <w:pPr>
              <w:jc w:val="center"/>
              <w:rPr>
                <w:rFonts w:ascii="Graphik Light" w:hAnsi="Graphik Light"/>
                <w:sz w:val="23"/>
                <w:szCs w:val="23"/>
              </w:rPr>
            </w:pPr>
          </w:p>
          <w:p w:rsidR="006E2685" w:rsidRPr="003534E0" w:rsidRDefault="006E2685" w:rsidP="00634362">
            <w:pPr>
              <w:jc w:val="center"/>
              <w:rPr>
                <w:rFonts w:ascii="Graphik Light" w:hAnsi="Graphik Light"/>
                <w:sz w:val="23"/>
                <w:szCs w:val="23"/>
              </w:rPr>
            </w:pPr>
          </w:p>
          <w:p w:rsidR="000218A9" w:rsidRPr="003534E0" w:rsidRDefault="00E7411D" w:rsidP="00634362">
            <w:pPr>
              <w:jc w:val="center"/>
              <w:rPr>
                <w:rFonts w:ascii="Graphik Light" w:hAnsi="Graphik Light"/>
                <w:b/>
                <w:sz w:val="23"/>
                <w:szCs w:val="23"/>
              </w:rPr>
            </w:pPr>
            <w:r w:rsidRPr="003534E0">
              <w:rPr>
                <w:rFonts w:ascii="Graphik Light" w:hAnsi="Graphik Light"/>
                <w:b/>
                <w:sz w:val="23"/>
                <w:szCs w:val="23"/>
              </w:rPr>
              <w:t>C. MOISÉS RAMÍREZ TAPIA</w:t>
            </w:r>
          </w:p>
          <w:p w:rsidR="000354D0" w:rsidRPr="003534E0" w:rsidRDefault="00E7411D" w:rsidP="00634362">
            <w:pPr>
              <w:jc w:val="center"/>
              <w:rPr>
                <w:rFonts w:ascii="Graphik Light" w:hAnsi="Graphik Light"/>
                <w:sz w:val="23"/>
                <w:szCs w:val="23"/>
              </w:rPr>
            </w:pPr>
            <w:r w:rsidRPr="003534E0">
              <w:rPr>
                <w:rFonts w:ascii="Graphik Light" w:hAnsi="Graphik Light"/>
                <w:sz w:val="23"/>
                <w:szCs w:val="23"/>
              </w:rPr>
              <w:t xml:space="preserve">PRESIDENTE </w:t>
            </w:r>
            <w:r w:rsidR="000354D0" w:rsidRPr="003534E0">
              <w:rPr>
                <w:rFonts w:ascii="Graphik Light" w:hAnsi="Graphik Light"/>
                <w:sz w:val="23"/>
                <w:szCs w:val="23"/>
              </w:rPr>
              <w:t>MUNICIPAL</w:t>
            </w:r>
          </w:p>
          <w:p w:rsidR="000218A9" w:rsidRPr="003534E0" w:rsidRDefault="000218A9" w:rsidP="00634362">
            <w:pPr>
              <w:jc w:val="center"/>
              <w:rPr>
                <w:rFonts w:ascii="Graphik Light" w:hAnsi="Graphik Light"/>
                <w:sz w:val="23"/>
                <w:szCs w:val="23"/>
              </w:rPr>
            </w:pPr>
            <w:r w:rsidRPr="003534E0">
              <w:rPr>
                <w:rFonts w:ascii="Graphik Light" w:hAnsi="Graphik Light"/>
                <w:sz w:val="23"/>
                <w:szCs w:val="23"/>
              </w:rPr>
              <w:t>TEPEJÍ DEL RÍO OCAMPO</w:t>
            </w:r>
          </w:p>
          <w:p w:rsidR="000218A9" w:rsidRPr="003534E0" w:rsidRDefault="000218A9" w:rsidP="00634362">
            <w:pPr>
              <w:jc w:val="center"/>
              <w:rPr>
                <w:rFonts w:ascii="Graphik Light" w:hAnsi="Graphik Light"/>
                <w:b/>
                <w:sz w:val="23"/>
                <w:szCs w:val="23"/>
              </w:rPr>
            </w:pPr>
          </w:p>
          <w:p w:rsidR="000218A9" w:rsidRPr="003534E0" w:rsidRDefault="000218A9" w:rsidP="00634362">
            <w:pPr>
              <w:jc w:val="center"/>
              <w:rPr>
                <w:rFonts w:ascii="Graphik Light" w:hAnsi="Graphik Light"/>
                <w:sz w:val="23"/>
                <w:szCs w:val="23"/>
              </w:rPr>
            </w:pPr>
          </w:p>
          <w:p w:rsidR="000354D0" w:rsidRPr="003534E0" w:rsidRDefault="000354D0" w:rsidP="00634362">
            <w:pPr>
              <w:jc w:val="center"/>
              <w:rPr>
                <w:rFonts w:ascii="Graphik Light" w:hAnsi="Graphik Light"/>
                <w:sz w:val="23"/>
                <w:szCs w:val="23"/>
              </w:rPr>
            </w:pPr>
          </w:p>
          <w:p w:rsidR="000218A9" w:rsidRPr="003534E0" w:rsidRDefault="000218A9" w:rsidP="00634362">
            <w:pPr>
              <w:jc w:val="center"/>
              <w:rPr>
                <w:rFonts w:ascii="Graphik Light" w:hAnsi="Graphik Light"/>
                <w:sz w:val="23"/>
                <w:szCs w:val="23"/>
              </w:rPr>
            </w:pPr>
          </w:p>
          <w:p w:rsidR="00B94749" w:rsidRPr="003534E0" w:rsidRDefault="00E7411D" w:rsidP="00634362">
            <w:pPr>
              <w:jc w:val="center"/>
              <w:rPr>
                <w:rFonts w:ascii="Graphik Light" w:hAnsi="Graphik Light"/>
                <w:b/>
                <w:sz w:val="23"/>
                <w:szCs w:val="23"/>
              </w:rPr>
            </w:pPr>
            <w:r w:rsidRPr="003534E0">
              <w:rPr>
                <w:rFonts w:ascii="Graphik Light" w:hAnsi="Graphik Light"/>
                <w:b/>
                <w:sz w:val="23"/>
                <w:szCs w:val="23"/>
              </w:rPr>
              <w:t>LIC. GABRIEL GARCÍA ROJAS</w:t>
            </w:r>
          </w:p>
          <w:p w:rsidR="000354D0" w:rsidRPr="003534E0" w:rsidRDefault="00E7411D" w:rsidP="00634362">
            <w:pPr>
              <w:jc w:val="center"/>
              <w:rPr>
                <w:rFonts w:ascii="Graphik Light" w:hAnsi="Graphik Light"/>
                <w:sz w:val="23"/>
                <w:szCs w:val="23"/>
              </w:rPr>
            </w:pPr>
            <w:r w:rsidRPr="003534E0">
              <w:rPr>
                <w:rFonts w:ascii="Graphik Light" w:hAnsi="Graphik Light"/>
                <w:sz w:val="23"/>
                <w:szCs w:val="23"/>
              </w:rPr>
              <w:t xml:space="preserve">PRESIDENTE </w:t>
            </w:r>
            <w:r w:rsidR="000354D0" w:rsidRPr="003534E0">
              <w:rPr>
                <w:rFonts w:ascii="Graphik Light" w:hAnsi="Graphik Light"/>
                <w:sz w:val="23"/>
                <w:szCs w:val="23"/>
              </w:rPr>
              <w:t>MUNICIPAL</w:t>
            </w:r>
          </w:p>
          <w:p w:rsidR="000218A9" w:rsidRPr="003534E0" w:rsidRDefault="00B94749" w:rsidP="00634362">
            <w:pPr>
              <w:jc w:val="center"/>
              <w:rPr>
                <w:rFonts w:ascii="Graphik Light" w:hAnsi="Graphik Light"/>
                <w:sz w:val="23"/>
                <w:szCs w:val="23"/>
              </w:rPr>
            </w:pPr>
            <w:r w:rsidRPr="003534E0">
              <w:rPr>
                <w:rFonts w:ascii="Graphik Light" w:hAnsi="Graphik Light"/>
                <w:sz w:val="23"/>
                <w:szCs w:val="23"/>
              </w:rPr>
              <w:t>TIZAYUCA</w:t>
            </w:r>
          </w:p>
          <w:p w:rsidR="00B94749" w:rsidRPr="003534E0" w:rsidRDefault="00B94749" w:rsidP="00634362">
            <w:pPr>
              <w:jc w:val="center"/>
              <w:rPr>
                <w:rFonts w:ascii="Graphik Light" w:hAnsi="Graphik Light"/>
                <w:sz w:val="23"/>
                <w:szCs w:val="23"/>
              </w:rPr>
            </w:pPr>
          </w:p>
          <w:p w:rsidR="000354D0" w:rsidRPr="003534E0" w:rsidRDefault="000354D0" w:rsidP="00634362">
            <w:pPr>
              <w:jc w:val="center"/>
              <w:rPr>
                <w:rFonts w:ascii="Graphik Light" w:hAnsi="Graphik Light"/>
                <w:sz w:val="23"/>
                <w:szCs w:val="23"/>
              </w:rPr>
            </w:pPr>
          </w:p>
          <w:p w:rsidR="000354D0" w:rsidRPr="003534E0" w:rsidRDefault="00E7411D" w:rsidP="00634362">
            <w:pPr>
              <w:jc w:val="center"/>
              <w:rPr>
                <w:rFonts w:ascii="Graphik Light" w:hAnsi="Graphik Light"/>
                <w:sz w:val="23"/>
                <w:szCs w:val="23"/>
              </w:rPr>
            </w:pPr>
            <w:r w:rsidRPr="003534E0">
              <w:rPr>
                <w:rFonts w:ascii="Graphik Light" w:hAnsi="Graphik Light"/>
                <w:b/>
                <w:sz w:val="23"/>
                <w:szCs w:val="23"/>
              </w:rPr>
              <w:t xml:space="preserve">L.C.C. FERNANDO PÉREZ RODRÍGUEZ </w:t>
            </w:r>
            <w:r w:rsidRPr="003534E0">
              <w:rPr>
                <w:rFonts w:ascii="Graphik Light" w:hAnsi="Graphik Light"/>
                <w:sz w:val="23"/>
                <w:szCs w:val="23"/>
              </w:rPr>
              <w:t xml:space="preserve">PRESIDENTE </w:t>
            </w:r>
            <w:r w:rsidR="000354D0" w:rsidRPr="003534E0">
              <w:rPr>
                <w:rFonts w:ascii="Graphik Light" w:hAnsi="Graphik Light"/>
                <w:sz w:val="23"/>
                <w:szCs w:val="23"/>
              </w:rPr>
              <w:t>MUNICIPAL</w:t>
            </w:r>
          </w:p>
          <w:p w:rsidR="000218A9" w:rsidRPr="003534E0" w:rsidRDefault="00B94749" w:rsidP="00634362">
            <w:pPr>
              <w:jc w:val="center"/>
              <w:rPr>
                <w:rFonts w:ascii="Graphik Light" w:hAnsi="Graphik Light"/>
                <w:sz w:val="23"/>
                <w:szCs w:val="23"/>
              </w:rPr>
            </w:pPr>
            <w:r w:rsidRPr="003534E0">
              <w:rPr>
                <w:rFonts w:ascii="Graphik Light" w:hAnsi="Graphik Light"/>
                <w:sz w:val="23"/>
                <w:szCs w:val="23"/>
              </w:rPr>
              <w:t>TULANCINGO</w:t>
            </w:r>
          </w:p>
          <w:p w:rsidR="00CE5259" w:rsidRDefault="00CE5259" w:rsidP="007238C4">
            <w:pPr>
              <w:jc w:val="center"/>
              <w:rPr>
                <w:rFonts w:ascii="Graphik Light" w:hAnsi="Graphik Light"/>
                <w:sz w:val="23"/>
                <w:szCs w:val="23"/>
              </w:rPr>
            </w:pPr>
          </w:p>
          <w:p w:rsidR="00CE5259" w:rsidRDefault="00E9629F" w:rsidP="00E9629F">
            <w:pPr>
              <w:jc w:val="center"/>
              <w:rPr>
                <w:rFonts w:ascii="Graphik Light" w:hAnsi="Graphik Light"/>
                <w:b/>
                <w:sz w:val="23"/>
                <w:szCs w:val="23"/>
              </w:rPr>
            </w:pPr>
            <w:r>
              <w:rPr>
                <w:rFonts w:ascii="Graphik Light" w:hAnsi="Graphik Light"/>
                <w:b/>
                <w:sz w:val="23"/>
                <w:szCs w:val="23"/>
              </w:rPr>
              <w:t>ING. HÉCTOR MENESES ARRIETA</w:t>
            </w:r>
          </w:p>
          <w:p w:rsidR="00E9629F" w:rsidRPr="00E9629F" w:rsidRDefault="00E9629F" w:rsidP="00E9629F">
            <w:pPr>
              <w:jc w:val="center"/>
              <w:rPr>
                <w:rFonts w:ascii="Graphik Light" w:hAnsi="Graphik Light"/>
                <w:sz w:val="23"/>
                <w:szCs w:val="23"/>
              </w:rPr>
            </w:pPr>
            <w:r w:rsidRPr="00E9629F">
              <w:rPr>
                <w:rFonts w:ascii="Graphik Light" w:hAnsi="Graphik Light"/>
                <w:sz w:val="23"/>
                <w:szCs w:val="23"/>
              </w:rPr>
              <w:t>PRESIDENTE MUNICIPAL ZEMPOALA</w:t>
            </w:r>
          </w:p>
          <w:p w:rsidR="007371F6" w:rsidRPr="003534E0" w:rsidRDefault="007371F6" w:rsidP="007238C4">
            <w:pPr>
              <w:jc w:val="center"/>
              <w:rPr>
                <w:rFonts w:ascii="Graphik Light" w:hAnsi="Graphik Light"/>
                <w:sz w:val="23"/>
                <w:szCs w:val="23"/>
              </w:rPr>
            </w:pPr>
          </w:p>
          <w:p w:rsidR="00CE5259" w:rsidRDefault="00CE5259" w:rsidP="00634362">
            <w:pPr>
              <w:jc w:val="center"/>
              <w:rPr>
                <w:rFonts w:ascii="Graphik Light" w:hAnsi="Graphik Light"/>
                <w:b/>
                <w:sz w:val="23"/>
                <w:szCs w:val="23"/>
              </w:rPr>
            </w:pPr>
          </w:p>
          <w:p w:rsidR="007238C4" w:rsidRDefault="007238C4" w:rsidP="00634362">
            <w:pPr>
              <w:jc w:val="center"/>
              <w:rPr>
                <w:rFonts w:ascii="Graphik Light" w:hAnsi="Graphik Light"/>
                <w:b/>
                <w:sz w:val="23"/>
                <w:szCs w:val="23"/>
              </w:rPr>
            </w:pPr>
          </w:p>
          <w:p w:rsidR="00CE5259" w:rsidRDefault="00CE5259" w:rsidP="00634362">
            <w:pPr>
              <w:jc w:val="center"/>
              <w:rPr>
                <w:rFonts w:ascii="Graphik Light" w:hAnsi="Graphik Light"/>
                <w:b/>
                <w:sz w:val="23"/>
                <w:szCs w:val="23"/>
              </w:rPr>
            </w:pPr>
          </w:p>
          <w:p w:rsidR="00C80886" w:rsidRPr="003534E0" w:rsidRDefault="00E7411D" w:rsidP="00634362">
            <w:pPr>
              <w:jc w:val="center"/>
              <w:rPr>
                <w:rFonts w:ascii="Graphik Light" w:hAnsi="Graphik Light"/>
                <w:b/>
                <w:sz w:val="23"/>
                <w:szCs w:val="23"/>
              </w:rPr>
            </w:pPr>
            <w:r w:rsidRPr="003534E0">
              <w:rPr>
                <w:rFonts w:ascii="Graphik Light" w:hAnsi="Graphik Light"/>
                <w:b/>
                <w:sz w:val="23"/>
                <w:szCs w:val="23"/>
              </w:rPr>
              <w:t xml:space="preserve">C. PEDRO VELÁZQUEZ </w:t>
            </w:r>
            <w:r w:rsidR="00C80886" w:rsidRPr="003534E0">
              <w:rPr>
                <w:rFonts w:ascii="Graphik Light" w:hAnsi="Graphik Light"/>
                <w:b/>
                <w:sz w:val="23"/>
                <w:szCs w:val="23"/>
              </w:rPr>
              <w:t>ACOSTA</w:t>
            </w:r>
          </w:p>
          <w:p w:rsidR="00C80886" w:rsidRPr="003534E0" w:rsidRDefault="00E7411D" w:rsidP="00634362">
            <w:pPr>
              <w:jc w:val="center"/>
              <w:rPr>
                <w:rFonts w:ascii="Graphik Light" w:hAnsi="Graphik Light"/>
                <w:sz w:val="23"/>
                <w:szCs w:val="23"/>
              </w:rPr>
            </w:pPr>
            <w:r w:rsidRPr="003534E0">
              <w:rPr>
                <w:rFonts w:ascii="Graphik Light" w:hAnsi="Graphik Light"/>
                <w:sz w:val="23"/>
                <w:szCs w:val="23"/>
              </w:rPr>
              <w:t>PRESIDENTE</w:t>
            </w:r>
            <w:r w:rsidR="00B94749" w:rsidRPr="003534E0">
              <w:rPr>
                <w:rFonts w:ascii="Graphik Light" w:hAnsi="Graphik Light"/>
                <w:sz w:val="23"/>
                <w:szCs w:val="23"/>
              </w:rPr>
              <w:t xml:space="preserve"> </w:t>
            </w:r>
            <w:r w:rsidR="00C80886" w:rsidRPr="003534E0">
              <w:rPr>
                <w:rFonts w:ascii="Graphik Light" w:hAnsi="Graphik Light"/>
                <w:sz w:val="23"/>
                <w:szCs w:val="23"/>
              </w:rPr>
              <w:t>MUNICIPAL</w:t>
            </w:r>
          </w:p>
          <w:p w:rsidR="003715AB" w:rsidRPr="003534E0" w:rsidRDefault="00B94749" w:rsidP="00634362">
            <w:pPr>
              <w:jc w:val="center"/>
              <w:rPr>
                <w:rFonts w:ascii="Graphik Light" w:hAnsi="Graphik Light"/>
                <w:sz w:val="23"/>
                <w:szCs w:val="23"/>
              </w:rPr>
            </w:pPr>
            <w:r w:rsidRPr="003534E0">
              <w:rPr>
                <w:rFonts w:ascii="Graphik Light" w:hAnsi="Graphik Light"/>
                <w:sz w:val="23"/>
                <w:szCs w:val="23"/>
              </w:rPr>
              <w:t>ZACUALTIPÁN</w:t>
            </w:r>
          </w:p>
          <w:p w:rsidR="000354D0" w:rsidRPr="003534E0" w:rsidRDefault="000354D0" w:rsidP="00634362">
            <w:pPr>
              <w:jc w:val="center"/>
              <w:rPr>
                <w:rFonts w:ascii="Graphik Light" w:eastAsia="Times New Roman" w:hAnsi="Graphik Light" w:cs="Arial"/>
                <w:b/>
                <w:bCs/>
                <w:color w:val="000000"/>
                <w:sz w:val="23"/>
                <w:szCs w:val="23"/>
                <w:lang w:val="es-MX" w:eastAsia="es-MX"/>
              </w:rPr>
            </w:pPr>
          </w:p>
        </w:tc>
        <w:tc>
          <w:tcPr>
            <w:tcW w:w="300" w:type="dxa"/>
            <w:tcBorders>
              <w:top w:val="nil"/>
              <w:left w:val="nil"/>
              <w:bottom w:val="nil"/>
              <w:right w:val="nil"/>
            </w:tcBorders>
            <w:shd w:val="clear" w:color="auto" w:fill="auto"/>
            <w:noWrap/>
            <w:vAlign w:val="center"/>
            <w:hideMark/>
          </w:tcPr>
          <w:p w:rsidR="00246B4B" w:rsidRPr="003534E0" w:rsidRDefault="00246B4B" w:rsidP="00EB1DE5">
            <w:pPr>
              <w:jc w:val="center"/>
              <w:rPr>
                <w:rFonts w:ascii="Graphik Light" w:eastAsia="Times New Roman" w:hAnsi="Graphik Light" w:cs="Arial"/>
                <w:b/>
                <w:bCs/>
                <w:color w:val="000000"/>
                <w:sz w:val="23"/>
                <w:szCs w:val="23"/>
                <w:lang w:val="es-MX" w:eastAsia="es-MX"/>
              </w:rPr>
            </w:pPr>
          </w:p>
        </w:tc>
        <w:tc>
          <w:tcPr>
            <w:tcW w:w="4800" w:type="dxa"/>
            <w:tcBorders>
              <w:top w:val="nil"/>
              <w:left w:val="nil"/>
              <w:bottom w:val="nil"/>
              <w:right w:val="nil"/>
            </w:tcBorders>
            <w:shd w:val="clear" w:color="auto" w:fill="auto"/>
            <w:noWrap/>
            <w:vAlign w:val="center"/>
            <w:hideMark/>
          </w:tcPr>
          <w:p w:rsidR="007238C4" w:rsidRDefault="007238C4" w:rsidP="00EB1DE5">
            <w:pPr>
              <w:jc w:val="center"/>
              <w:rPr>
                <w:rFonts w:ascii="Graphik Light" w:eastAsia="Times New Roman" w:hAnsi="Graphik Light" w:cs="Arial"/>
                <w:b/>
                <w:bCs/>
                <w:color w:val="000000"/>
                <w:sz w:val="23"/>
                <w:szCs w:val="23"/>
                <w:lang w:eastAsia="es-MX"/>
              </w:rPr>
            </w:pPr>
          </w:p>
          <w:p w:rsidR="007238C4" w:rsidRDefault="007238C4" w:rsidP="00EB1DE5">
            <w:pPr>
              <w:jc w:val="center"/>
              <w:rPr>
                <w:rFonts w:ascii="Graphik Light" w:eastAsia="Times New Roman" w:hAnsi="Graphik Light" w:cs="Arial"/>
                <w:b/>
                <w:bCs/>
                <w:color w:val="000000"/>
                <w:sz w:val="23"/>
                <w:szCs w:val="23"/>
                <w:lang w:eastAsia="es-MX"/>
              </w:rPr>
            </w:pPr>
          </w:p>
          <w:p w:rsidR="00E6604A" w:rsidRDefault="00E7411D" w:rsidP="00EB1DE5">
            <w:pPr>
              <w:jc w:val="center"/>
              <w:rPr>
                <w:rFonts w:ascii="Graphik Light" w:eastAsia="Times New Roman" w:hAnsi="Graphik Light" w:cs="Arial"/>
                <w:b/>
                <w:bCs/>
                <w:color w:val="000000"/>
                <w:sz w:val="23"/>
                <w:szCs w:val="23"/>
                <w:lang w:eastAsia="es-MX"/>
              </w:rPr>
            </w:pPr>
            <w:r w:rsidRPr="003534E0">
              <w:rPr>
                <w:rFonts w:ascii="Graphik Light" w:eastAsia="Times New Roman" w:hAnsi="Graphik Light" w:cs="Arial"/>
                <w:b/>
                <w:bCs/>
                <w:color w:val="000000"/>
                <w:sz w:val="23"/>
                <w:szCs w:val="23"/>
                <w:lang w:eastAsia="es-MX"/>
              </w:rPr>
              <w:t xml:space="preserve">C. ARMANDO MONTER REYES </w:t>
            </w:r>
          </w:p>
          <w:p w:rsidR="005F4BA2" w:rsidRPr="003534E0" w:rsidRDefault="00E7411D" w:rsidP="00EB1DE5">
            <w:pPr>
              <w:jc w:val="center"/>
              <w:rPr>
                <w:rFonts w:ascii="Graphik Light" w:eastAsia="Times New Roman" w:hAnsi="Graphik Light" w:cs="Arial"/>
                <w:bCs/>
                <w:color w:val="000000"/>
                <w:sz w:val="23"/>
                <w:szCs w:val="23"/>
                <w:lang w:eastAsia="es-MX"/>
              </w:rPr>
            </w:pPr>
            <w:r w:rsidRPr="003534E0">
              <w:rPr>
                <w:rFonts w:ascii="Graphik Light" w:eastAsia="Times New Roman" w:hAnsi="Graphik Light" w:cs="Arial"/>
                <w:bCs/>
                <w:color w:val="000000"/>
                <w:sz w:val="23"/>
                <w:szCs w:val="23"/>
                <w:lang w:eastAsia="es-MX"/>
              </w:rPr>
              <w:t>SECRETARIO GENERAL</w:t>
            </w:r>
          </w:p>
          <w:p w:rsidR="00E7411D" w:rsidRPr="003534E0" w:rsidRDefault="00E7411D" w:rsidP="00EB1DE5">
            <w:pPr>
              <w:jc w:val="center"/>
              <w:rPr>
                <w:rFonts w:ascii="Graphik Light" w:eastAsia="Times New Roman" w:hAnsi="Graphik Light" w:cs="Arial"/>
                <w:bCs/>
                <w:color w:val="000000"/>
                <w:sz w:val="23"/>
                <w:szCs w:val="23"/>
                <w:lang w:eastAsia="es-MX"/>
              </w:rPr>
            </w:pPr>
            <w:r w:rsidRPr="003534E0">
              <w:rPr>
                <w:rFonts w:ascii="Graphik Light" w:eastAsia="Times New Roman" w:hAnsi="Graphik Light" w:cs="Arial"/>
                <w:bCs/>
                <w:color w:val="000000"/>
                <w:sz w:val="23"/>
                <w:szCs w:val="23"/>
                <w:lang w:eastAsia="es-MX"/>
              </w:rPr>
              <w:t>ACTOPAN</w:t>
            </w:r>
          </w:p>
          <w:p w:rsidR="00E7411D" w:rsidRPr="003534E0" w:rsidRDefault="00E7411D" w:rsidP="00EB1DE5">
            <w:pPr>
              <w:jc w:val="center"/>
              <w:rPr>
                <w:rFonts w:ascii="Graphik Light" w:eastAsia="Times New Roman" w:hAnsi="Graphik Light" w:cs="Arial"/>
                <w:b/>
                <w:bCs/>
                <w:color w:val="000000"/>
                <w:sz w:val="23"/>
                <w:szCs w:val="23"/>
                <w:lang w:eastAsia="es-MX"/>
              </w:rPr>
            </w:pPr>
          </w:p>
          <w:p w:rsidR="00B72CA4" w:rsidRDefault="00B72CA4" w:rsidP="00EB1DE5">
            <w:pPr>
              <w:jc w:val="center"/>
              <w:rPr>
                <w:rFonts w:ascii="Graphik Light" w:eastAsia="Times New Roman" w:hAnsi="Graphik Light" w:cs="Arial"/>
                <w:b/>
                <w:bCs/>
                <w:color w:val="000000"/>
                <w:sz w:val="23"/>
                <w:szCs w:val="23"/>
                <w:lang w:eastAsia="es-MX"/>
              </w:rPr>
            </w:pPr>
          </w:p>
          <w:p w:rsidR="00CC0FBF" w:rsidRPr="003534E0" w:rsidRDefault="00CC0FBF" w:rsidP="00EB1DE5">
            <w:pPr>
              <w:jc w:val="center"/>
              <w:rPr>
                <w:rFonts w:ascii="Graphik Light" w:eastAsia="Times New Roman" w:hAnsi="Graphik Light" w:cs="Arial"/>
                <w:b/>
                <w:bCs/>
                <w:color w:val="000000"/>
                <w:sz w:val="23"/>
                <w:szCs w:val="23"/>
                <w:lang w:eastAsia="es-MX"/>
              </w:rPr>
            </w:pPr>
          </w:p>
          <w:p w:rsidR="005F4BA2" w:rsidRPr="003534E0" w:rsidRDefault="005F4BA2" w:rsidP="00EB1DE5">
            <w:pPr>
              <w:jc w:val="center"/>
              <w:rPr>
                <w:rFonts w:ascii="Graphik Light" w:eastAsia="Times New Roman" w:hAnsi="Graphik Light" w:cs="Arial"/>
                <w:b/>
                <w:bCs/>
                <w:color w:val="000000"/>
                <w:sz w:val="23"/>
                <w:szCs w:val="23"/>
                <w:lang w:eastAsia="es-MX"/>
              </w:rPr>
            </w:pPr>
          </w:p>
          <w:p w:rsidR="005F4BA2" w:rsidRPr="003534E0" w:rsidRDefault="005F4BA2" w:rsidP="00EB1DE5">
            <w:pPr>
              <w:jc w:val="center"/>
              <w:rPr>
                <w:rFonts w:ascii="Graphik Light" w:eastAsia="Times New Roman" w:hAnsi="Graphik Light" w:cs="Arial"/>
                <w:b/>
                <w:bCs/>
                <w:color w:val="000000"/>
                <w:sz w:val="23"/>
                <w:szCs w:val="23"/>
                <w:lang w:eastAsia="es-MX"/>
              </w:rPr>
            </w:pPr>
          </w:p>
          <w:p w:rsidR="00E7411D" w:rsidRPr="003534E0" w:rsidRDefault="00E7411D" w:rsidP="00E7411D">
            <w:pPr>
              <w:jc w:val="center"/>
              <w:rPr>
                <w:rFonts w:ascii="Graphik Light" w:hAnsi="Graphik Light"/>
                <w:b/>
                <w:sz w:val="23"/>
                <w:szCs w:val="23"/>
              </w:rPr>
            </w:pPr>
            <w:r w:rsidRPr="003534E0">
              <w:rPr>
                <w:rFonts w:ascii="Graphik Light" w:hAnsi="Graphik Light"/>
                <w:b/>
                <w:sz w:val="23"/>
                <w:szCs w:val="23"/>
              </w:rPr>
              <w:t>ING. RAÚL LÓPEZ RAMÍREZ</w:t>
            </w:r>
          </w:p>
          <w:p w:rsidR="005F4BA2" w:rsidRPr="003534E0" w:rsidRDefault="005F4BA2" w:rsidP="00E7411D">
            <w:pPr>
              <w:jc w:val="center"/>
              <w:rPr>
                <w:rFonts w:ascii="Graphik Light" w:hAnsi="Graphik Light"/>
                <w:sz w:val="23"/>
                <w:szCs w:val="23"/>
              </w:rPr>
            </w:pPr>
            <w:r w:rsidRPr="003534E0">
              <w:rPr>
                <w:rFonts w:ascii="Graphik Light" w:hAnsi="Graphik Light"/>
                <w:sz w:val="23"/>
                <w:szCs w:val="23"/>
              </w:rPr>
              <w:t>SECRETARIO GENERAL</w:t>
            </w:r>
          </w:p>
          <w:p w:rsidR="00E7411D" w:rsidRPr="003534E0" w:rsidRDefault="00E7411D" w:rsidP="00E7411D">
            <w:pPr>
              <w:jc w:val="center"/>
              <w:rPr>
                <w:rFonts w:ascii="Graphik Light" w:hAnsi="Graphik Light"/>
                <w:sz w:val="23"/>
                <w:szCs w:val="23"/>
              </w:rPr>
            </w:pPr>
            <w:r w:rsidRPr="003534E0">
              <w:rPr>
                <w:rFonts w:ascii="Graphik Light" w:hAnsi="Graphik Light"/>
                <w:sz w:val="23"/>
                <w:szCs w:val="23"/>
              </w:rPr>
              <w:t>ATOTONILCO D</w:t>
            </w:r>
            <w:r w:rsidR="005F4BA2" w:rsidRPr="003534E0">
              <w:rPr>
                <w:rFonts w:ascii="Graphik Light" w:hAnsi="Graphik Light"/>
                <w:sz w:val="23"/>
                <w:szCs w:val="23"/>
              </w:rPr>
              <w:t>E</w:t>
            </w:r>
            <w:r w:rsidRPr="003534E0">
              <w:rPr>
                <w:rFonts w:ascii="Graphik Light" w:hAnsi="Graphik Light"/>
                <w:sz w:val="23"/>
                <w:szCs w:val="23"/>
              </w:rPr>
              <w:t xml:space="preserve"> TULA</w:t>
            </w:r>
          </w:p>
          <w:p w:rsidR="00E7411D" w:rsidRPr="003534E0" w:rsidRDefault="00E7411D" w:rsidP="00E7411D">
            <w:pPr>
              <w:jc w:val="center"/>
              <w:rPr>
                <w:rFonts w:ascii="Graphik Light" w:hAnsi="Graphik Light"/>
                <w:sz w:val="23"/>
                <w:szCs w:val="23"/>
              </w:rPr>
            </w:pPr>
          </w:p>
          <w:p w:rsidR="005F4BA2" w:rsidRPr="003534E0" w:rsidRDefault="005F4BA2" w:rsidP="00E7411D">
            <w:pPr>
              <w:jc w:val="center"/>
              <w:rPr>
                <w:rFonts w:ascii="Graphik Light" w:hAnsi="Graphik Light"/>
                <w:sz w:val="23"/>
                <w:szCs w:val="23"/>
              </w:rPr>
            </w:pPr>
          </w:p>
          <w:p w:rsidR="005F4BA2" w:rsidRDefault="005F4BA2" w:rsidP="00E7411D">
            <w:pPr>
              <w:jc w:val="center"/>
              <w:rPr>
                <w:rFonts w:ascii="Graphik Light" w:hAnsi="Graphik Light"/>
                <w:sz w:val="23"/>
                <w:szCs w:val="23"/>
              </w:rPr>
            </w:pPr>
          </w:p>
          <w:p w:rsidR="00CC0FBF" w:rsidRPr="003534E0" w:rsidRDefault="00CC0FBF" w:rsidP="00E7411D">
            <w:pPr>
              <w:jc w:val="center"/>
              <w:rPr>
                <w:rFonts w:ascii="Graphik Light" w:hAnsi="Graphik Light"/>
                <w:sz w:val="23"/>
                <w:szCs w:val="23"/>
              </w:rPr>
            </w:pPr>
          </w:p>
          <w:p w:rsidR="005F4BA2" w:rsidRPr="003534E0" w:rsidRDefault="005F4BA2" w:rsidP="00E7411D">
            <w:pPr>
              <w:jc w:val="center"/>
              <w:rPr>
                <w:rFonts w:ascii="Graphik Light" w:hAnsi="Graphik Light"/>
                <w:sz w:val="23"/>
                <w:szCs w:val="23"/>
              </w:rPr>
            </w:pPr>
          </w:p>
          <w:p w:rsidR="00E6604A" w:rsidRDefault="00E7411D" w:rsidP="00E7411D">
            <w:pPr>
              <w:jc w:val="center"/>
              <w:rPr>
                <w:rFonts w:ascii="Graphik Light" w:hAnsi="Graphik Light"/>
                <w:b/>
                <w:sz w:val="23"/>
                <w:szCs w:val="23"/>
              </w:rPr>
            </w:pPr>
            <w:r w:rsidRPr="003534E0">
              <w:rPr>
                <w:rFonts w:ascii="Graphik Light" w:hAnsi="Graphik Light"/>
                <w:b/>
                <w:sz w:val="23"/>
                <w:szCs w:val="23"/>
              </w:rPr>
              <w:t xml:space="preserve">PROFR. SOTERO RAMÍREZ RAMÍREZ </w:t>
            </w:r>
          </w:p>
          <w:p w:rsidR="005F4BA2" w:rsidRPr="003534E0" w:rsidRDefault="00E7411D" w:rsidP="00E7411D">
            <w:pPr>
              <w:jc w:val="center"/>
              <w:rPr>
                <w:rFonts w:ascii="Graphik Light" w:hAnsi="Graphik Light"/>
                <w:sz w:val="23"/>
                <w:szCs w:val="23"/>
              </w:rPr>
            </w:pPr>
            <w:r w:rsidRPr="003534E0">
              <w:rPr>
                <w:rFonts w:ascii="Graphik Light" w:hAnsi="Graphik Light"/>
                <w:sz w:val="23"/>
                <w:szCs w:val="23"/>
              </w:rPr>
              <w:t xml:space="preserve">SECRETARIO GENERAL </w:t>
            </w:r>
          </w:p>
          <w:p w:rsidR="00E7411D" w:rsidRPr="003534E0" w:rsidRDefault="00E7411D" w:rsidP="00E7411D">
            <w:pPr>
              <w:jc w:val="center"/>
              <w:rPr>
                <w:rFonts w:ascii="Graphik Light" w:hAnsi="Graphik Light"/>
                <w:sz w:val="23"/>
                <w:szCs w:val="23"/>
              </w:rPr>
            </w:pPr>
            <w:r w:rsidRPr="003534E0">
              <w:rPr>
                <w:rFonts w:ascii="Graphik Light" w:hAnsi="Graphik Light"/>
                <w:sz w:val="23"/>
                <w:szCs w:val="23"/>
              </w:rPr>
              <w:t>HUEJUTLA</w:t>
            </w:r>
          </w:p>
          <w:p w:rsidR="00E7411D" w:rsidRPr="003534E0" w:rsidRDefault="00E7411D" w:rsidP="00E7411D">
            <w:pPr>
              <w:jc w:val="center"/>
              <w:rPr>
                <w:rFonts w:ascii="Graphik Light" w:hAnsi="Graphik Light"/>
                <w:sz w:val="23"/>
                <w:szCs w:val="23"/>
              </w:rPr>
            </w:pPr>
          </w:p>
          <w:p w:rsidR="005F4BA2" w:rsidRPr="003534E0" w:rsidRDefault="005F4BA2" w:rsidP="00E7411D">
            <w:pPr>
              <w:jc w:val="center"/>
              <w:rPr>
                <w:rFonts w:ascii="Graphik Light" w:hAnsi="Graphik Light"/>
                <w:sz w:val="23"/>
                <w:szCs w:val="23"/>
              </w:rPr>
            </w:pPr>
          </w:p>
          <w:p w:rsidR="005F4BA2" w:rsidRPr="003534E0" w:rsidRDefault="005F4BA2" w:rsidP="00E7411D">
            <w:pPr>
              <w:jc w:val="center"/>
              <w:rPr>
                <w:rFonts w:ascii="Graphik Light" w:hAnsi="Graphik Light"/>
                <w:sz w:val="23"/>
                <w:szCs w:val="23"/>
              </w:rPr>
            </w:pPr>
          </w:p>
          <w:p w:rsidR="005F4BA2" w:rsidRPr="003534E0" w:rsidRDefault="005F4BA2" w:rsidP="00E7411D">
            <w:pPr>
              <w:jc w:val="center"/>
              <w:rPr>
                <w:rFonts w:ascii="Graphik Light" w:hAnsi="Graphik Light"/>
                <w:sz w:val="23"/>
                <w:szCs w:val="23"/>
              </w:rPr>
            </w:pPr>
          </w:p>
          <w:p w:rsidR="005F4BA2" w:rsidRPr="003534E0" w:rsidRDefault="005F4BA2" w:rsidP="00E7411D">
            <w:pPr>
              <w:jc w:val="center"/>
              <w:rPr>
                <w:rFonts w:ascii="Graphik Light" w:hAnsi="Graphik Light"/>
                <w:b/>
                <w:sz w:val="23"/>
                <w:szCs w:val="23"/>
              </w:rPr>
            </w:pPr>
            <w:r w:rsidRPr="003534E0">
              <w:rPr>
                <w:rFonts w:ascii="Graphik Light" w:hAnsi="Graphik Light"/>
                <w:b/>
                <w:sz w:val="23"/>
                <w:szCs w:val="23"/>
              </w:rPr>
              <w:t>LIC. ROGELIO HERNÁNDEZ RAMÍREZ</w:t>
            </w:r>
          </w:p>
          <w:p w:rsidR="005F4BA2" w:rsidRPr="003534E0" w:rsidRDefault="00E7411D" w:rsidP="00E7411D">
            <w:pPr>
              <w:jc w:val="center"/>
              <w:rPr>
                <w:rFonts w:ascii="Graphik Light" w:hAnsi="Graphik Light"/>
                <w:sz w:val="23"/>
                <w:szCs w:val="23"/>
              </w:rPr>
            </w:pPr>
            <w:r w:rsidRPr="003534E0">
              <w:rPr>
                <w:rFonts w:ascii="Graphik Light" w:hAnsi="Graphik Light"/>
                <w:sz w:val="23"/>
                <w:szCs w:val="23"/>
              </w:rPr>
              <w:t>SECRETARIO GENERAL</w:t>
            </w:r>
          </w:p>
          <w:p w:rsidR="00FD6880" w:rsidRPr="003534E0" w:rsidRDefault="00FD6880" w:rsidP="00E7411D">
            <w:pPr>
              <w:jc w:val="center"/>
              <w:rPr>
                <w:rFonts w:ascii="Graphik Light" w:hAnsi="Graphik Light"/>
                <w:sz w:val="23"/>
                <w:szCs w:val="23"/>
              </w:rPr>
            </w:pPr>
            <w:r w:rsidRPr="003534E0">
              <w:rPr>
                <w:rFonts w:ascii="Graphik Light" w:hAnsi="Graphik Light"/>
                <w:sz w:val="23"/>
                <w:szCs w:val="23"/>
              </w:rPr>
              <w:t>HUICHAPAN</w:t>
            </w:r>
          </w:p>
          <w:p w:rsidR="00FD6880" w:rsidRPr="003534E0" w:rsidRDefault="00FD6880" w:rsidP="00E7411D">
            <w:pPr>
              <w:jc w:val="center"/>
              <w:rPr>
                <w:rFonts w:ascii="Graphik Light" w:hAnsi="Graphik Light"/>
                <w:sz w:val="23"/>
                <w:szCs w:val="23"/>
              </w:rPr>
            </w:pPr>
          </w:p>
          <w:p w:rsidR="00FD6880" w:rsidRPr="003534E0" w:rsidRDefault="00FD6880" w:rsidP="00E7411D">
            <w:pPr>
              <w:jc w:val="center"/>
              <w:rPr>
                <w:rFonts w:ascii="Graphik Light" w:hAnsi="Graphik Light"/>
                <w:sz w:val="23"/>
                <w:szCs w:val="23"/>
              </w:rPr>
            </w:pPr>
          </w:p>
          <w:p w:rsidR="00FD6880" w:rsidRPr="003534E0" w:rsidRDefault="00FD6880" w:rsidP="00E7411D">
            <w:pPr>
              <w:jc w:val="center"/>
              <w:rPr>
                <w:rFonts w:ascii="Graphik Light" w:hAnsi="Graphik Light"/>
                <w:sz w:val="23"/>
                <w:szCs w:val="23"/>
              </w:rPr>
            </w:pPr>
          </w:p>
          <w:p w:rsidR="005F4BA2" w:rsidRPr="003534E0" w:rsidRDefault="005F4BA2" w:rsidP="00E7411D">
            <w:pPr>
              <w:jc w:val="center"/>
              <w:rPr>
                <w:rFonts w:ascii="Graphik Light" w:hAnsi="Graphik Light"/>
                <w:sz w:val="23"/>
                <w:szCs w:val="23"/>
              </w:rPr>
            </w:pPr>
          </w:p>
          <w:p w:rsidR="00E6604A" w:rsidRDefault="00E7411D" w:rsidP="00E7411D">
            <w:pPr>
              <w:jc w:val="center"/>
              <w:rPr>
                <w:rFonts w:ascii="Graphik Light" w:hAnsi="Graphik Light"/>
                <w:b/>
                <w:sz w:val="23"/>
                <w:szCs w:val="23"/>
              </w:rPr>
            </w:pPr>
            <w:r w:rsidRPr="003534E0">
              <w:rPr>
                <w:rFonts w:ascii="Graphik Light" w:hAnsi="Graphik Light"/>
                <w:b/>
                <w:sz w:val="23"/>
                <w:szCs w:val="23"/>
              </w:rPr>
              <w:t xml:space="preserve">LIC. PEDRO CELESTINO PÉREZ </w:t>
            </w:r>
          </w:p>
          <w:p w:rsidR="005F4BA2" w:rsidRPr="003534E0" w:rsidRDefault="00E7411D" w:rsidP="00E7411D">
            <w:pPr>
              <w:jc w:val="center"/>
              <w:rPr>
                <w:rFonts w:ascii="Graphik Light" w:hAnsi="Graphik Light"/>
                <w:sz w:val="23"/>
                <w:szCs w:val="23"/>
              </w:rPr>
            </w:pPr>
            <w:r w:rsidRPr="003534E0">
              <w:rPr>
                <w:rFonts w:ascii="Graphik Light" w:hAnsi="Graphik Light"/>
                <w:sz w:val="23"/>
                <w:szCs w:val="23"/>
              </w:rPr>
              <w:t>SECRETARIO GENERAL</w:t>
            </w:r>
          </w:p>
          <w:p w:rsidR="00FD6880" w:rsidRPr="003534E0" w:rsidRDefault="00FD6880" w:rsidP="00E7411D">
            <w:pPr>
              <w:jc w:val="center"/>
              <w:rPr>
                <w:rFonts w:ascii="Graphik Light" w:hAnsi="Graphik Light"/>
                <w:sz w:val="23"/>
                <w:szCs w:val="23"/>
              </w:rPr>
            </w:pPr>
            <w:r w:rsidRPr="003534E0">
              <w:rPr>
                <w:rFonts w:ascii="Graphik Light" w:hAnsi="Graphik Light"/>
                <w:sz w:val="23"/>
                <w:szCs w:val="23"/>
              </w:rPr>
              <w:t>MINERAL DE LA REFORMA</w:t>
            </w:r>
          </w:p>
          <w:p w:rsidR="005F4BA2" w:rsidRDefault="005F4BA2" w:rsidP="00E7411D">
            <w:pPr>
              <w:jc w:val="center"/>
              <w:rPr>
                <w:rFonts w:ascii="Graphik Light" w:hAnsi="Graphik Light"/>
                <w:sz w:val="23"/>
                <w:szCs w:val="23"/>
              </w:rPr>
            </w:pPr>
          </w:p>
          <w:p w:rsidR="003931CF" w:rsidRPr="003534E0" w:rsidRDefault="003931CF" w:rsidP="00E7411D">
            <w:pPr>
              <w:jc w:val="center"/>
              <w:rPr>
                <w:rFonts w:ascii="Graphik Light" w:hAnsi="Graphik Light"/>
                <w:sz w:val="23"/>
                <w:szCs w:val="23"/>
              </w:rPr>
            </w:pPr>
          </w:p>
          <w:p w:rsidR="005F4BA2" w:rsidRPr="003534E0" w:rsidRDefault="00E7411D" w:rsidP="000218A9">
            <w:pPr>
              <w:jc w:val="center"/>
              <w:rPr>
                <w:rFonts w:ascii="Graphik Light" w:hAnsi="Graphik Light"/>
                <w:sz w:val="23"/>
                <w:szCs w:val="23"/>
              </w:rPr>
            </w:pPr>
            <w:r w:rsidRPr="003534E0">
              <w:rPr>
                <w:rFonts w:ascii="Graphik Light" w:hAnsi="Graphik Light"/>
                <w:b/>
                <w:sz w:val="23"/>
                <w:szCs w:val="23"/>
              </w:rPr>
              <w:t xml:space="preserve">C. RUBÉN AUGUSTO MUÑOZ SAUCEDO </w:t>
            </w:r>
            <w:r w:rsidRPr="003534E0">
              <w:rPr>
                <w:rFonts w:ascii="Graphik Light" w:hAnsi="Graphik Light"/>
                <w:sz w:val="23"/>
                <w:szCs w:val="23"/>
              </w:rPr>
              <w:t>SECRETARIO GENERAL</w:t>
            </w:r>
          </w:p>
          <w:p w:rsidR="000218A9" w:rsidRPr="003534E0" w:rsidRDefault="000218A9" w:rsidP="000218A9">
            <w:pPr>
              <w:jc w:val="center"/>
              <w:rPr>
                <w:rFonts w:ascii="Graphik Light" w:hAnsi="Graphik Light"/>
                <w:sz w:val="23"/>
                <w:szCs w:val="23"/>
              </w:rPr>
            </w:pPr>
            <w:r w:rsidRPr="003534E0">
              <w:rPr>
                <w:rFonts w:ascii="Graphik Light" w:hAnsi="Graphik Light"/>
                <w:sz w:val="23"/>
                <w:szCs w:val="23"/>
              </w:rPr>
              <w:t>PACHUCA DE SOTO</w:t>
            </w:r>
          </w:p>
          <w:p w:rsidR="000218A9" w:rsidRPr="003534E0" w:rsidRDefault="000218A9" w:rsidP="000218A9">
            <w:pPr>
              <w:jc w:val="center"/>
              <w:rPr>
                <w:rFonts w:ascii="Graphik Light" w:hAnsi="Graphik Light"/>
                <w:sz w:val="23"/>
                <w:szCs w:val="23"/>
              </w:rPr>
            </w:pPr>
          </w:p>
          <w:p w:rsidR="00B72CA4" w:rsidRPr="003534E0" w:rsidRDefault="00B72CA4" w:rsidP="000218A9">
            <w:pPr>
              <w:jc w:val="center"/>
              <w:rPr>
                <w:rFonts w:ascii="Graphik Light" w:hAnsi="Graphik Light"/>
                <w:sz w:val="23"/>
                <w:szCs w:val="23"/>
              </w:rPr>
            </w:pPr>
          </w:p>
          <w:p w:rsidR="00B72CA4" w:rsidRPr="003534E0" w:rsidRDefault="00B72CA4" w:rsidP="007238C4">
            <w:pPr>
              <w:jc w:val="center"/>
              <w:rPr>
                <w:rFonts w:ascii="Graphik Light" w:hAnsi="Graphik Light"/>
                <w:sz w:val="23"/>
                <w:szCs w:val="23"/>
              </w:rPr>
            </w:pPr>
          </w:p>
          <w:p w:rsidR="005F4BA2" w:rsidRPr="003534E0" w:rsidRDefault="00E7411D" w:rsidP="000218A9">
            <w:pPr>
              <w:jc w:val="center"/>
              <w:rPr>
                <w:rFonts w:ascii="Graphik Light" w:hAnsi="Graphik Light"/>
                <w:b/>
                <w:sz w:val="23"/>
                <w:szCs w:val="23"/>
              </w:rPr>
            </w:pPr>
            <w:r w:rsidRPr="003534E0">
              <w:rPr>
                <w:rFonts w:ascii="Graphik Light" w:hAnsi="Graphik Light"/>
                <w:b/>
                <w:sz w:val="23"/>
                <w:szCs w:val="23"/>
              </w:rPr>
              <w:t>C. KANNA MARLEME VALENC</w:t>
            </w:r>
            <w:r w:rsidR="005F4BA2" w:rsidRPr="003534E0">
              <w:rPr>
                <w:rFonts w:ascii="Graphik Light" w:hAnsi="Graphik Light"/>
                <w:b/>
                <w:sz w:val="23"/>
                <w:szCs w:val="23"/>
              </w:rPr>
              <w:t>IA MARISCAL</w:t>
            </w:r>
          </w:p>
          <w:p w:rsidR="005F4BA2" w:rsidRPr="003534E0" w:rsidRDefault="000218A9" w:rsidP="000218A9">
            <w:pPr>
              <w:jc w:val="center"/>
              <w:rPr>
                <w:rFonts w:ascii="Graphik Light" w:hAnsi="Graphik Light"/>
                <w:sz w:val="23"/>
                <w:szCs w:val="23"/>
              </w:rPr>
            </w:pPr>
            <w:r w:rsidRPr="003534E0">
              <w:rPr>
                <w:rFonts w:ascii="Graphik Light" w:hAnsi="Graphik Light"/>
                <w:sz w:val="23"/>
                <w:szCs w:val="23"/>
              </w:rPr>
              <w:t>SECRETARIA GENERAL</w:t>
            </w:r>
          </w:p>
          <w:p w:rsidR="000218A9" w:rsidRPr="003534E0" w:rsidRDefault="000218A9" w:rsidP="000218A9">
            <w:pPr>
              <w:jc w:val="center"/>
              <w:rPr>
                <w:rFonts w:ascii="Graphik Light" w:hAnsi="Graphik Light"/>
                <w:sz w:val="23"/>
                <w:szCs w:val="23"/>
              </w:rPr>
            </w:pPr>
            <w:r w:rsidRPr="003534E0">
              <w:rPr>
                <w:rFonts w:ascii="Graphik Light" w:hAnsi="Graphik Light"/>
                <w:sz w:val="23"/>
                <w:szCs w:val="23"/>
              </w:rPr>
              <w:t>TEPEAPULCO</w:t>
            </w:r>
          </w:p>
          <w:p w:rsidR="005F4BA2" w:rsidRPr="003534E0" w:rsidRDefault="005F4BA2" w:rsidP="007238C4">
            <w:pPr>
              <w:jc w:val="center"/>
              <w:rPr>
                <w:rFonts w:ascii="Graphik Light" w:hAnsi="Graphik Light"/>
                <w:sz w:val="23"/>
                <w:szCs w:val="23"/>
              </w:rPr>
            </w:pPr>
          </w:p>
          <w:p w:rsidR="005F4BA2" w:rsidRPr="003534E0" w:rsidRDefault="005F4BA2" w:rsidP="000218A9">
            <w:pPr>
              <w:jc w:val="center"/>
              <w:rPr>
                <w:rFonts w:ascii="Graphik Light" w:hAnsi="Graphik Light"/>
                <w:sz w:val="23"/>
                <w:szCs w:val="23"/>
              </w:rPr>
            </w:pPr>
          </w:p>
          <w:p w:rsidR="005F4BA2" w:rsidRDefault="005F4BA2" w:rsidP="000218A9">
            <w:pPr>
              <w:jc w:val="center"/>
              <w:rPr>
                <w:rFonts w:ascii="Graphik Light" w:hAnsi="Graphik Light"/>
                <w:sz w:val="23"/>
                <w:szCs w:val="23"/>
              </w:rPr>
            </w:pPr>
          </w:p>
          <w:p w:rsidR="007238C4" w:rsidRPr="003534E0" w:rsidRDefault="007238C4" w:rsidP="000218A9">
            <w:pPr>
              <w:jc w:val="center"/>
              <w:rPr>
                <w:rFonts w:ascii="Graphik Light" w:hAnsi="Graphik Light"/>
                <w:sz w:val="23"/>
                <w:szCs w:val="23"/>
              </w:rPr>
            </w:pPr>
          </w:p>
          <w:p w:rsidR="003A318D" w:rsidRPr="003534E0" w:rsidRDefault="00E7411D" w:rsidP="000218A9">
            <w:pPr>
              <w:jc w:val="center"/>
              <w:rPr>
                <w:rFonts w:ascii="Graphik Light" w:hAnsi="Graphik Light"/>
                <w:b/>
                <w:sz w:val="23"/>
                <w:szCs w:val="23"/>
              </w:rPr>
            </w:pPr>
            <w:r w:rsidRPr="003534E0">
              <w:rPr>
                <w:rFonts w:ascii="Graphik Light" w:hAnsi="Graphik Light"/>
                <w:b/>
                <w:sz w:val="23"/>
                <w:szCs w:val="23"/>
              </w:rPr>
              <w:t>PROFR. ÓS</w:t>
            </w:r>
            <w:r w:rsidR="003A318D" w:rsidRPr="003534E0">
              <w:rPr>
                <w:rFonts w:ascii="Graphik Light" w:hAnsi="Graphik Light"/>
                <w:b/>
                <w:sz w:val="23"/>
                <w:szCs w:val="23"/>
              </w:rPr>
              <w:t>CAR GONZÁLEZ</w:t>
            </w:r>
          </w:p>
          <w:p w:rsidR="000354D0" w:rsidRPr="003534E0" w:rsidRDefault="000218A9" w:rsidP="000218A9">
            <w:pPr>
              <w:jc w:val="center"/>
              <w:rPr>
                <w:rFonts w:ascii="Graphik Light" w:hAnsi="Graphik Light"/>
                <w:sz w:val="23"/>
                <w:szCs w:val="23"/>
              </w:rPr>
            </w:pPr>
            <w:r w:rsidRPr="003534E0">
              <w:rPr>
                <w:rFonts w:ascii="Graphik Light" w:hAnsi="Graphik Light"/>
                <w:sz w:val="23"/>
                <w:szCs w:val="23"/>
              </w:rPr>
              <w:t>SECRETARIO GENERAL</w:t>
            </w:r>
          </w:p>
          <w:p w:rsidR="000218A9" w:rsidRPr="003534E0" w:rsidRDefault="000218A9" w:rsidP="000218A9">
            <w:pPr>
              <w:jc w:val="center"/>
              <w:rPr>
                <w:rFonts w:ascii="Graphik Light" w:hAnsi="Graphik Light"/>
                <w:sz w:val="23"/>
                <w:szCs w:val="23"/>
              </w:rPr>
            </w:pPr>
            <w:r w:rsidRPr="003534E0">
              <w:rPr>
                <w:rFonts w:ascii="Graphik Light" w:hAnsi="Graphik Light"/>
                <w:sz w:val="23"/>
                <w:szCs w:val="23"/>
              </w:rPr>
              <w:t>TEPEJÍ DEL RÍO OCAMPO</w:t>
            </w:r>
          </w:p>
          <w:p w:rsidR="000218A9" w:rsidRPr="003534E0" w:rsidRDefault="000218A9" w:rsidP="000218A9">
            <w:pPr>
              <w:jc w:val="center"/>
              <w:rPr>
                <w:rFonts w:ascii="Graphik Light" w:hAnsi="Graphik Light"/>
                <w:sz w:val="23"/>
                <w:szCs w:val="23"/>
              </w:rPr>
            </w:pPr>
          </w:p>
          <w:p w:rsidR="003715AB" w:rsidRPr="003534E0" w:rsidRDefault="003715AB" w:rsidP="000218A9">
            <w:pPr>
              <w:jc w:val="center"/>
              <w:rPr>
                <w:rFonts w:ascii="Graphik Light" w:hAnsi="Graphik Light"/>
                <w:sz w:val="23"/>
                <w:szCs w:val="23"/>
              </w:rPr>
            </w:pPr>
          </w:p>
          <w:p w:rsidR="003715AB" w:rsidRPr="003534E0" w:rsidRDefault="003715AB" w:rsidP="000218A9">
            <w:pPr>
              <w:jc w:val="center"/>
              <w:rPr>
                <w:rFonts w:ascii="Graphik Light" w:hAnsi="Graphik Light"/>
                <w:sz w:val="23"/>
                <w:szCs w:val="23"/>
              </w:rPr>
            </w:pPr>
          </w:p>
          <w:p w:rsidR="003715AB" w:rsidRPr="003534E0" w:rsidRDefault="003715AB" w:rsidP="000218A9">
            <w:pPr>
              <w:jc w:val="center"/>
              <w:rPr>
                <w:rFonts w:ascii="Graphik Light" w:hAnsi="Graphik Light"/>
                <w:sz w:val="23"/>
                <w:szCs w:val="23"/>
              </w:rPr>
            </w:pPr>
          </w:p>
          <w:p w:rsidR="00E6604A" w:rsidRDefault="00E7411D" w:rsidP="000354D0">
            <w:pPr>
              <w:jc w:val="center"/>
              <w:rPr>
                <w:rFonts w:ascii="Graphik Light" w:hAnsi="Graphik Light"/>
                <w:b/>
                <w:sz w:val="23"/>
                <w:szCs w:val="23"/>
              </w:rPr>
            </w:pPr>
            <w:r w:rsidRPr="003534E0">
              <w:rPr>
                <w:rFonts w:ascii="Graphik Light" w:hAnsi="Graphik Light"/>
                <w:b/>
                <w:sz w:val="23"/>
                <w:szCs w:val="23"/>
              </w:rPr>
              <w:t>LIC. SALVADOR VA</w:t>
            </w:r>
            <w:r w:rsidR="000218A9" w:rsidRPr="003534E0">
              <w:rPr>
                <w:rFonts w:ascii="Graphik Light" w:hAnsi="Graphik Light"/>
                <w:b/>
                <w:sz w:val="23"/>
                <w:szCs w:val="23"/>
              </w:rPr>
              <w:t xml:space="preserve">RGAS ACOSTA </w:t>
            </w:r>
          </w:p>
          <w:p w:rsidR="000354D0" w:rsidRPr="003534E0" w:rsidRDefault="000218A9" w:rsidP="000354D0">
            <w:pPr>
              <w:jc w:val="center"/>
              <w:rPr>
                <w:rFonts w:ascii="Graphik Light" w:hAnsi="Graphik Light"/>
                <w:sz w:val="23"/>
                <w:szCs w:val="23"/>
              </w:rPr>
            </w:pPr>
            <w:r w:rsidRPr="003534E0">
              <w:rPr>
                <w:rFonts w:ascii="Graphik Light" w:hAnsi="Graphik Light"/>
                <w:sz w:val="23"/>
                <w:szCs w:val="23"/>
              </w:rPr>
              <w:t>SECRETARIO GENERAL</w:t>
            </w:r>
          </w:p>
          <w:p w:rsidR="000218A9" w:rsidRPr="003534E0" w:rsidRDefault="00B94749" w:rsidP="000354D0">
            <w:pPr>
              <w:jc w:val="center"/>
              <w:rPr>
                <w:rFonts w:ascii="Graphik Light" w:hAnsi="Graphik Light"/>
                <w:sz w:val="23"/>
                <w:szCs w:val="23"/>
              </w:rPr>
            </w:pPr>
            <w:r w:rsidRPr="003534E0">
              <w:rPr>
                <w:rFonts w:ascii="Graphik Light" w:hAnsi="Graphik Light"/>
                <w:sz w:val="23"/>
                <w:szCs w:val="23"/>
              </w:rPr>
              <w:t>TIZAYUCA</w:t>
            </w:r>
          </w:p>
          <w:p w:rsidR="000218A9" w:rsidRPr="003534E0" w:rsidRDefault="000218A9" w:rsidP="000218A9">
            <w:pPr>
              <w:jc w:val="center"/>
              <w:rPr>
                <w:rFonts w:ascii="Graphik Light" w:hAnsi="Graphik Light"/>
                <w:sz w:val="23"/>
                <w:szCs w:val="23"/>
              </w:rPr>
            </w:pPr>
          </w:p>
          <w:p w:rsidR="000354D0" w:rsidRPr="003534E0" w:rsidRDefault="000354D0" w:rsidP="000218A9">
            <w:pPr>
              <w:jc w:val="center"/>
              <w:rPr>
                <w:rFonts w:ascii="Graphik Light" w:hAnsi="Graphik Light"/>
                <w:sz w:val="23"/>
                <w:szCs w:val="23"/>
              </w:rPr>
            </w:pPr>
          </w:p>
          <w:p w:rsidR="000354D0" w:rsidRPr="003534E0" w:rsidRDefault="00E7411D" w:rsidP="000218A9">
            <w:pPr>
              <w:jc w:val="center"/>
              <w:rPr>
                <w:rFonts w:ascii="Graphik Light" w:hAnsi="Graphik Light"/>
                <w:sz w:val="23"/>
                <w:szCs w:val="23"/>
              </w:rPr>
            </w:pPr>
            <w:r w:rsidRPr="003534E0">
              <w:rPr>
                <w:rFonts w:ascii="Graphik Light" w:hAnsi="Graphik Light"/>
                <w:b/>
                <w:sz w:val="23"/>
                <w:szCs w:val="23"/>
              </w:rPr>
              <w:t>L.A.C. RAÚL RENAN SÁNCHE</w:t>
            </w:r>
            <w:r w:rsidR="000354D0" w:rsidRPr="003534E0">
              <w:rPr>
                <w:rFonts w:ascii="Graphik Light" w:hAnsi="Graphik Light"/>
                <w:b/>
                <w:sz w:val="23"/>
                <w:szCs w:val="23"/>
              </w:rPr>
              <w:t xml:space="preserve">Z PARRA </w:t>
            </w:r>
            <w:r w:rsidR="000354D0" w:rsidRPr="003534E0">
              <w:rPr>
                <w:rFonts w:ascii="Graphik Light" w:hAnsi="Graphik Light"/>
                <w:sz w:val="23"/>
                <w:szCs w:val="23"/>
              </w:rPr>
              <w:t>SECRETARIO GENERAL</w:t>
            </w:r>
          </w:p>
          <w:p w:rsidR="000218A9" w:rsidRPr="003534E0" w:rsidRDefault="000C7E8E" w:rsidP="000C7E8E">
            <w:pPr>
              <w:jc w:val="center"/>
              <w:rPr>
                <w:rFonts w:ascii="Graphik Light" w:hAnsi="Graphik Light"/>
                <w:sz w:val="23"/>
                <w:szCs w:val="23"/>
              </w:rPr>
            </w:pPr>
            <w:r>
              <w:rPr>
                <w:rFonts w:ascii="Graphik Light" w:hAnsi="Graphik Light"/>
                <w:sz w:val="23"/>
                <w:szCs w:val="23"/>
              </w:rPr>
              <w:t>TULANCIN</w:t>
            </w:r>
            <w:r w:rsidR="00E6604A">
              <w:rPr>
                <w:rFonts w:ascii="Graphik Light" w:hAnsi="Graphik Light"/>
                <w:sz w:val="23"/>
                <w:szCs w:val="23"/>
              </w:rPr>
              <w:t>GO</w:t>
            </w:r>
          </w:p>
          <w:p w:rsidR="00CE5259" w:rsidRDefault="00CE5259" w:rsidP="007238C4">
            <w:pPr>
              <w:jc w:val="center"/>
              <w:rPr>
                <w:rFonts w:ascii="Graphik Light" w:hAnsi="Graphik Light"/>
                <w:sz w:val="23"/>
                <w:szCs w:val="23"/>
              </w:rPr>
            </w:pPr>
          </w:p>
          <w:p w:rsidR="00CE5259" w:rsidRDefault="00E9629F" w:rsidP="00E9629F">
            <w:pPr>
              <w:jc w:val="center"/>
              <w:rPr>
                <w:rFonts w:ascii="Graphik Light" w:hAnsi="Graphik Light"/>
                <w:b/>
                <w:sz w:val="23"/>
                <w:szCs w:val="23"/>
              </w:rPr>
            </w:pPr>
            <w:r>
              <w:rPr>
                <w:rFonts w:ascii="Graphik Light" w:hAnsi="Graphik Light"/>
                <w:b/>
                <w:sz w:val="23"/>
                <w:szCs w:val="23"/>
              </w:rPr>
              <w:t>LIC. EDGAR ISIDRO LEÓN CANALES</w:t>
            </w:r>
          </w:p>
          <w:p w:rsidR="00E9629F" w:rsidRPr="00E9629F" w:rsidRDefault="00E9629F" w:rsidP="00E9629F">
            <w:pPr>
              <w:jc w:val="center"/>
              <w:rPr>
                <w:rFonts w:ascii="Graphik Light" w:hAnsi="Graphik Light"/>
                <w:sz w:val="23"/>
                <w:szCs w:val="23"/>
              </w:rPr>
            </w:pPr>
            <w:r w:rsidRPr="00E9629F">
              <w:rPr>
                <w:rFonts w:ascii="Graphik Light" w:hAnsi="Graphik Light"/>
                <w:sz w:val="23"/>
                <w:szCs w:val="23"/>
              </w:rPr>
              <w:t>SECRETARIO GENERAL ZEMPOALA</w:t>
            </w:r>
          </w:p>
          <w:p w:rsidR="00CE5259" w:rsidRDefault="00CE5259" w:rsidP="007238C4">
            <w:pPr>
              <w:jc w:val="center"/>
              <w:rPr>
                <w:rFonts w:ascii="Graphik Light" w:hAnsi="Graphik Light"/>
                <w:sz w:val="23"/>
                <w:szCs w:val="23"/>
              </w:rPr>
            </w:pPr>
          </w:p>
          <w:p w:rsidR="00CE5259" w:rsidRDefault="00CE5259" w:rsidP="007238C4">
            <w:pPr>
              <w:jc w:val="center"/>
              <w:rPr>
                <w:rFonts w:ascii="Graphik Light" w:hAnsi="Graphik Light"/>
                <w:sz w:val="23"/>
                <w:szCs w:val="23"/>
              </w:rPr>
            </w:pPr>
          </w:p>
          <w:p w:rsidR="007238C4" w:rsidRDefault="007238C4" w:rsidP="007238C4">
            <w:pPr>
              <w:jc w:val="center"/>
              <w:rPr>
                <w:rFonts w:ascii="Graphik Light" w:hAnsi="Graphik Light"/>
                <w:sz w:val="23"/>
                <w:szCs w:val="23"/>
              </w:rPr>
            </w:pPr>
          </w:p>
          <w:p w:rsidR="007238C4" w:rsidRDefault="007238C4" w:rsidP="007238C4">
            <w:pPr>
              <w:jc w:val="center"/>
              <w:rPr>
                <w:rFonts w:ascii="Graphik Light" w:hAnsi="Graphik Light"/>
                <w:sz w:val="23"/>
                <w:szCs w:val="23"/>
              </w:rPr>
            </w:pPr>
          </w:p>
          <w:p w:rsidR="00094D63" w:rsidRPr="003534E0" w:rsidRDefault="00094D63" w:rsidP="000218A9">
            <w:pPr>
              <w:jc w:val="center"/>
              <w:rPr>
                <w:rFonts w:ascii="Graphik Light" w:hAnsi="Graphik Light"/>
                <w:b/>
                <w:sz w:val="23"/>
                <w:szCs w:val="23"/>
              </w:rPr>
            </w:pPr>
            <w:r w:rsidRPr="003534E0">
              <w:rPr>
                <w:rFonts w:ascii="Graphik Light" w:hAnsi="Graphik Light"/>
                <w:b/>
                <w:sz w:val="23"/>
                <w:szCs w:val="23"/>
              </w:rPr>
              <w:t>LIC. JOSÉ ANTONIO VERA VERA</w:t>
            </w:r>
          </w:p>
          <w:p w:rsidR="006E2685" w:rsidRPr="003534E0" w:rsidRDefault="006E2685" w:rsidP="000218A9">
            <w:pPr>
              <w:jc w:val="center"/>
              <w:rPr>
                <w:rFonts w:ascii="Graphik Light" w:hAnsi="Graphik Light"/>
                <w:sz w:val="23"/>
                <w:szCs w:val="23"/>
              </w:rPr>
            </w:pPr>
            <w:r w:rsidRPr="003534E0">
              <w:rPr>
                <w:rFonts w:ascii="Graphik Light" w:hAnsi="Graphik Light"/>
                <w:sz w:val="23"/>
                <w:szCs w:val="23"/>
              </w:rPr>
              <w:t>SECRETARIO GENERAL DE ZACUALTIPÁN</w:t>
            </w:r>
          </w:p>
          <w:p w:rsidR="00094D63" w:rsidRPr="003534E0" w:rsidRDefault="00094D63" w:rsidP="000218A9">
            <w:pPr>
              <w:jc w:val="center"/>
              <w:rPr>
                <w:rFonts w:ascii="Graphik Light" w:eastAsia="Times New Roman" w:hAnsi="Graphik Light" w:cs="Arial"/>
                <w:b/>
                <w:bCs/>
                <w:color w:val="000000"/>
                <w:sz w:val="23"/>
                <w:szCs w:val="23"/>
                <w:lang w:val="es-MX" w:eastAsia="es-MX"/>
              </w:rPr>
            </w:pPr>
          </w:p>
        </w:tc>
      </w:tr>
    </w:tbl>
    <w:p w:rsidR="006E2685" w:rsidRPr="003534E0" w:rsidRDefault="00E10FEA" w:rsidP="006E2685">
      <w:pPr>
        <w:spacing w:line="276" w:lineRule="auto"/>
        <w:ind w:left="720"/>
        <w:jc w:val="center"/>
        <w:rPr>
          <w:rFonts w:ascii="Graphik Light" w:hAnsi="Graphik Light"/>
          <w:b/>
          <w:sz w:val="23"/>
          <w:szCs w:val="23"/>
        </w:rPr>
      </w:pPr>
      <w:r w:rsidRPr="003534E0">
        <w:rPr>
          <w:rFonts w:ascii="Graphik Light" w:hAnsi="Graphik Light"/>
          <w:b/>
          <w:sz w:val="23"/>
          <w:szCs w:val="23"/>
        </w:rPr>
        <w:t xml:space="preserve">POR LOS </w:t>
      </w:r>
      <w:r w:rsidR="00F62F5B" w:rsidRPr="003534E0">
        <w:rPr>
          <w:rFonts w:ascii="Graphik Light" w:hAnsi="Graphik Light"/>
          <w:b/>
          <w:sz w:val="23"/>
          <w:szCs w:val="23"/>
        </w:rPr>
        <w:t>“</w:t>
      </w:r>
      <w:r w:rsidRPr="003534E0">
        <w:rPr>
          <w:rFonts w:ascii="Graphik Light" w:hAnsi="Graphik Light"/>
          <w:b/>
          <w:sz w:val="23"/>
          <w:szCs w:val="23"/>
        </w:rPr>
        <w:t>ORGANISMOS DEL SECTOR PRIVADO</w:t>
      </w:r>
      <w:r w:rsidR="00F62F5B" w:rsidRPr="003534E0">
        <w:rPr>
          <w:rFonts w:ascii="Graphik Light" w:hAnsi="Graphik Light"/>
          <w:b/>
          <w:sz w:val="23"/>
          <w:szCs w:val="23"/>
        </w:rPr>
        <w:t>”</w:t>
      </w:r>
    </w:p>
    <w:p w:rsidR="00094D63" w:rsidRPr="003534E0" w:rsidRDefault="00094D63" w:rsidP="006E2685">
      <w:pPr>
        <w:spacing w:line="276" w:lineRule="auto"/>
        <w:ind w:left="720"/>
        <w:jc w:val="center"/>
        <w:rPr>
          <w:rFonts w:ascii="Graphik Light" w:hAnsi="Graphik Light"/>
          <w:b/>
          <w:sz w:val="23"/>
          <w:szCs w:val="23"/>
        </w:rPr>
      </w:pPr>
    </w:p>
    <w:p w:rsidR="006E2685" w:rsidRPr="003534E0" w:rsidRDefault="006E2685" w:rsidP="006E2685">
      <w:pPr>
        <w:spacing w:line="276" w:lineRule="auto"/>
        <w:ind w:left="720"/>
        <w:jc w:val="center"/>
        <w:rPr>
          <w:rFonts w:ascii="Graphik Light" w:hAnsi="Graphik Light"/>
          <w:sz w:val="23"/>
          <w:szCs w:val="23"/>
        </w:rPr>
      </w:pPr>
    </w:p>
    <w:tbl>
      <w:tblPr>
        <w:tblW w:w="9900" w:type="dxa"/>
        <w:tblInd w:w="55" w:type="dxa"/>
        <w:tblCellMar>
          <w:left w:w="70" w:type="dxa"/>
          <w:right w:w="70" w:type="dxa"/>
        </w:tblCellMar>
        <w:tblLook w:val="04A0" w:firstRow="1" w:lastRow="0" w:firstColumn="1" w:lastColumn="0" w:noHBand="0" w:noVBand="1"/>
      </w:tblPr>
      <w:tblGrid>
        <w:gridCol w:w="4800"/>
        <w:gridCol w:w="165"/>
        <w:gridCol w:w="4935"/>
      </w:tblGrid>
      <w:tr w:rsidR="00634362" w:rsidRPr="003534E0" w:rsidTr="007238C4">
        <w:trPr>
          <w:trHeight w:val="900"/>
        </w:trPr>
        <w:tc>
          <w:tcPr>
            <w:tcW w:w="4800" w:type="dxa"/>
            <w:tcBorders>
              <w:top w:val="nil"/>
              <w:left w:val="nil"/>
              <w:bottom w:val="nil"/>
              <w:right w:val="nil"/>
            </w:tcBorders>
            <w:shd w:val="clear" w:color="auto" w:fill="auto"/>
            <w:vAlign w:val="center"/>
            <w:hideMark/>
          </w:tcPr>
          <w:p w:rsidR="00634362" w:rsidRPr="003534E0" w:rsidRDefault="00634362" w:rsidP="006E2685">
            <w:pPr>
              <w:jc w:val="center"/>
              <w:rPr>
                <w:rFonts w:ascii="Graphik Light" w:eastAsia="Times New Roman" w:hAnsi="Graphik Light" w:cs="Arial"/>
                <w:b/>
                <w:bCs/>
                <w:color w:val="000000"/>
                <w:sz w:val="23"/>
                <w:szCs w:val="23"/>
                <w:lang w:eastAsia="es-MX"/>
              </w:rPr>
            </w:pPr>
            <w:r w:rsidRPr="003534E0">
              <w:rPr>
                <w:rFonts w:ascii="Graphik Light" w:eastAsia="Times New Roman" w:hAnsi="Graphik Light" w:cs="Arial"/>
                <w:b/>
                <w:bCs/>
                <w:color w:val="000000"/>
                <w:sz w:val="23"/>
                <w:szCs w:val="23"/>
                <w:lang w:eastAsia="es-MX"/>
              </w:rPr>
              <w:t>POR “LA CANADEVI”</w:t>
            </w:r>
          </w:p>
          <w:p w:rsidR="00E10FEA" w:rsidRDefault="00E10FEA" w:rsidP="006E2685">
            <w:pPr>
              <w:jc w:val="center"/>
              <w:rPr>
                <w:rFonts w:ascii="Graphik Light" w:eastAsia="Times New Roman" w:hAnsi="Graphik Light" w:cs="Arial"/>
                <w:b/>
                <w:bCs/>
                <w:color w:val="000000"/>
                <w:sz w:val="23"/>
                <w:szCs w:val="23"/>
                <w:lang w:eastAsia="es-MX"/>
              </w:rPr>
            </w:pPr>
          </w:p>
          <w:p w:rsidR="00391A24" w:rsidRDefault="00391A24" w:rsidP="006E2685">
            <w:pPr>
              <w:jc w:val="center"/>
              <w:rPr>
                <w:rFonts w:ascii="Graphik Light" w:eastAsia="Times New Roman" w:hAnsi="Graphik Light" w:cs="Arial"/>
                <w:b/>
                <w:bCs/>
                <w:color w:val="000000"/>
                <w:sz w:val="23"/>
                <w:szCs w:val="23"/>
                <w:lang w:eastAsia="es-MX"/>
              </w:rPr>
            </w:pPr>
          </w:p>
          <w:p w:rsidR="00391A24" w:rsidRDefault="00391A24" w:rsidP="006E2685">
            <w:pPr>
              <w:jc w:val="center"/>
              <w:rPr>
                <w:rFonts w:ascii="Graphik Light" w:eastAsia="Times New Roman" w:hAnsi="Graphik Light" w:cs="Arial"/>
                <w:b/>
                <w:bCs/>
                <w:color w:val="000000"/>
                <w:sz w:val="23"/>
                <w:szCs w:val="23"/>
                <w:lang w:eastAsia="es-MX"/>
              </w:rPr>
            </w:pPr>
          </w:p>
          <w:p w:rsidR="00391A24" w:rsidRPr="003534E0" w:rsidRDefault="00391A24" w:rsidP="006E2685">
            <w:pPr>
              <w:jc w:val="center"/>
              <w:rPr>
                <w:rFonts w:ascii="Graphik Light" w:eastAsia="Times New Roman" w:hAnsi="Graphik Light" w:cs="Arial"/>
                <w:b/>
                <w:bCs/>
                <w:color w:val="000000"/>
                <w:sz w:val="23"/>
                <w:szCs w:val="23"/>
                <w:lang w:eastAsia="es-MX"/>
              </w:rPr>
            </w:pPr>
          </w:p>
          <w:p w:rsidR="00391A24" w:rsidRDefault="00391A24" w:rsidP="00391A24">
            <w:pPr>
              <w:jc w:val="center"/>
              <w:rPr>
                <w:rFonts w:ascii="Graphik Light" w:eastAsia="Times New Roman" w:hAnsi="Graphik Light" w:cs="Arial"/>
                <w:b/>
                <w:bCs/>
                <w:color w:val="000000"/>
                <w:sz w:val="23"/>
                <w:szCs w:val="23"/>
                <w:lang w:val="pt-BR" w:eastAsia="es-MX"/>
              </w:rPr>
            </w:pPr>
            <w:r w:rsidRPr="003534E0">
              <w:rPr>
                <w:rFonts w:ascii="Graphik Light" w:eastAsia="Times New Roman" w:hAnsi="Graphik Light" w:cs="Arial"/>
                <w:b/>
                <w:bCs/>
                <w:color w:val="000000"/>
                <w:sz w:val="23"/>
                <w:szCs w:val="23"/>
                <w:lang w:val="pt-BR" w:eastAsia="es-MX"/>
              </w:rPr>
              <w:t>ING. JORGE GONZÁLEZ CORONA</w:t>
            </w:r>
          </w:p>
          <w:p w:rsidR="00391A24" w:rsidRDefault="00391A24" w:rsidP="00391A24">
            <w:pPr>
              <w:jc w:val="center"/>
              <w:rPr>
                <w:rFonts w:ascii="Graphik Light" w:eastAsia="Times New Roman" w:hAnsi="Graphik Light" w:cs="Arial"/>
                <w:bCs/>
                <w:color w:val="000000"/>
                <w:sz w:val="23"/>
                <w:szCs w:val="23"/>
                <w:lang w:val="pt-BR" w:eastAsia="es-MX"/>
              </w:rPr>
            </w:pPr>
            <w:r w:rsidRPr="003534E0">
              <w:rPr>
                <w:rFonts w:ascii="Graphik Light" w:eastAsia="Times New Roman" w:hAnsi="Graphik Light" w:cs="Arial"/>
                <w:bCs/>
                <w:color w:val="000000"/>
                <w:sz w:val="23"/>
                <w:szCs w:val="23"/>
                <w:lang w:val="pt-BR" w:eastAsia="es-MX"/>
              </w:rPr>
              <w:t>PRESIDENTE DE LA CANADEVI DELEGACIÒN HIDALGO</w:t>
            </w:r>
          </w:p>
          <w:p w:rsidR="00365C41" w:rsidRDefault="00365C41" w:rsidP="00391A24">
            <w:pPr>
              <w:jc w:val="center"/>
              <w:rPr>
                <w:rFonts w:ascii="Graphik Light" w:eastAsia="Times New Roman" w:hAnsi="Graphik Light" w:cs="Arial"/>
                <w:bCs/>
                <w:color w:val="000000"/>
                <w:sz w:val="23"/>
                <w:szCs w:val="23"/>
                <w:lang w:val="pt-BR" w:eastAsia="es-MX"/>
              </w:rPr>
            </w:pPr>
          </w:p>
          <w:p w:rsidR="00365C41" w:rsidRDefault="00365C41" w:rsidP="00391A24">
            <w:pPr>
              <w:jc w:val="center"/>
              <w:rPr>
                <w:rFonts w:ascii="Graphik Light" w:eastAsia="Times New Roman" w:hAnsi="Graphik Light" w:cs="Arial"/>
                <w:bCs/>
                <w:color w:val="000000"/>
                <w:sz w:val="23"/>
                <w:szCs w:val="23"/>
                <w:lang w:val="pt-BR" w:eastAsia="es-MX"/>
              </w:rPr>
            </w:pPr>
          </w:p>
          <w:p w:rsidR="00365C41" w:rsidRDefault="00365C41" w:rsidP="00391A24">
            <w:pPr>
              <w:jc w:val="center"/>
              <w:rPr>
                <w:rFonts w:ascii="Graphik Light" w:eastAsia="Times New Roman" w:hAnsi="Graphik Light" w:cs="Arial"/>
                <w:bCs/>
                <w:color w:val="000000"/>
                <w:sz w:val="23"/>
                <w:szCs w:val="23"/>
                <w:lang w:val="pt-BR" w:eastAsia="es-MX"/>
              </w:rPr>
            </w:pPr>
          </w:p>
          <w:p w:rsidR="00365C41" w:rsidRDefault="00365C41" w:rsidP="00391A24">
            <w:pPr>
              <w:jc w:val="center"/>
              <w:rPr>
                <w:rFonts w:ascii="Graphik Light" w:eastAsia="Times New Roman" w:hAnsi="Graphik Light" w:cs="Arial"/>
                <w:bCs/>
                <w:color w:val="000000"/>
                <w:sz w:val="23"/>
                <w:szCs w:val="23"/>
                <w:lang w:val="pt-BR" w:eastAsia="es-MX"/>
              </w:rPr>
            </w:pPr>
          </w:p>
          <w:p w:rsidR="00365C41" w:rsidRDefault="00365C41" w:rsidP="00391A24">
            <w:pPr>
              <w:jc w:val="center"/>
              <w:rPr>
                <w:rFonts w:ascii="Graphik Light" w:eastAsia="Times New Roman" w:hAnsi="Graphik Light" w:cs="Arial"/>
                <w:bCs/>
                <w:color w:val="000000"/>
                <w:sz w:val="23"/>
                <w:szCs w:val="23"/>
                <w:lang w:val="pt-BR" w:eastAsia="es-MX"/>
              </w:rPr>
            </w:pPr>
          </w:p>
          <w:p w:rsidR="00391A24" w:rsidRPr="003534E0" w:rsidRDefault="00391A24" w:rsidP="00391A24">
            <w:pPr>
              <w:rPr>
                <w:rFonts w:ascii="Graphik Light" w:eastAsia="Times New Roman" w:hAnsi="Graphik Light" w:cs="Arial"/>
                <w:b/>
                <w:bCs/>
                <w:color w:val="000000"/>
                <w:sz w:val="23"/>
                <w:szCs w:val="23"/>
                <w:lang w:val="es-MX" w:eastAsia="es-MX"/>
              </w:rPr>
            </w:pPr>
          </w:p>
        </w:tc>
        <w:tc>
          <w:tcPr>
            <w:tcW w:w="165" w:type="dxa"/>
            <w:tcBorders>
              <w:top w:val="nil"/>
              <w:left w:val="nil"/>
              <w:bottom w:val="nil"/>
              <w:right w:val="nil"/>
            </w:tcBorders>
            <w:shd w:val="clear" w:color="auto" w:fill="auto"/>
            <w:hideMark/>
          </w:tcPr>
          <w:p w:rsidR="00634362" w:rsidRPr="003534E0" w:rsidRDefault="00634362" w:rsidP="006E2685">
            <w:pPr>
              <w:jc w:val="center"/>
              <w:rPr>
                <w:rFonts w:ascii="Graphik Light" w:eastAsia="Times New Roman" w:hAnsi="Graphik Light" w:cs="Arial"/>
                <w:b/>
                <w:bCs/>
                <w:color w:val="000000"/>
                <w:sz w:val="23"/>
                <w:szCs w:val="23"/>
                <w:lang w:val="es-MX" w:eastAsia="es-MX"/>
              </w:rPr>
            </w:pPr>
          </w:p>
        </w:tc>
        <w:tc>
          <w:tcPr>
            <w:tcW w:w="4935" w:type="dxa"/>
            <w:tcBorders>
              <w:top w:val="nil"/>
              <w:left w:val="nil"/>
              <w:bottom w:val="nil"/>
              <w:right w:val="nil"/>
            </w:tcBorders>
            <w:shd w:val="clear" w:color="auto" w:fill="auto"/>
            <w:vAlign w:val="center"/>
            <w:hideMark/>
          </w:tcPr>
          <w:p w:rsidR="00634362" w:rsidRPr="003534E0" w:rsidRDefault="00634362" w:rsidP="009B2C69">
            <w:pPr>
              <w:jc w:val="center"/>
              <w:rPr>
                <w:rFonts w:ascii="Graphik Light" w:eastAsia="Times New Roman" w:hAnsi="Graphik Light" w:cs="Arial"/>
                <w:b/>
                <w:bCs/>
                <w:color w:val="000000"/>
                <w:sz w:val="23"/>
                <w:szCs w:val="23"/>
                <w:lang w:eastAsia="es-MX"/>
              </w:rPr>
            </w:pPr>
            <w:r w:rsidRPr="003534E0">
              <w:rPr>
                <w:rFonts w:ascii="Graphik Light" w:eastAsia="Times New Roman" w:hAnsi="Graphik Light" w:cs="Arial"/>
                <w:b/>
                <w:bCs/>
                <w:color w:val="000000"/>
                <w:sz w:val="23"/>
                <w:szCs w:val="23"/>
                <w:lang w:eastAsia="es-MX"/>
              </w:rPr>
              <w:t>POR “LA CMIC DE HIDALGO”</w:t>
            </w:r>
          </w:p>
          <w:p w:rsidR="00E10FEA" w:rsidRDefault="00E10FEA" w:rsidP="009B2C69">
            <w:pPr>
              <w:jc w:val="center"/>
              <w:rPr>
                <w:rFonts w:ascii="Graphik Light" w:eastAsia="Times New Roman" w:hAnsi="Graphik Light" w:cs="Arial"/>
                <w:b/>
                <w:bCs/>
                <w:color w:val="000000"/>
                <w:sz w:val="23"/>
                <w:szCs w:val="23"/>
                <w:lang w:eastAsia="es-MX"/>
              </w:rPr>
            </w:pPr>
          </w:p>
          <w:p w:rsidR="00391A24" w:rsidRDefault="00391A24" w:rsidP="009B2C69">
            <w:pPr>
              <w:jc w:val="center"/>
              <w:rPr>
                <w:rFonts w:ascii="Graphik Light" w:eastAsia="Times New Roman" w:hAnsi="Graphik Light" w:cs="Arial"/>
                <w:b/>
                <w:bCs/>
                <w:color w:val="000000"/>
                <w:sz w:val="23"/>
                <w:szCs w:val="23"/>
                <w:lang w:eastAsia="es-MX"/>
              </w:rPr>
            </w:pPr>
          </w:p>
          <w:p w:rsidR="00391A24" w:rsidRDefault="00391A24" w:rsidP="009B2C69">
            <w:pPr>
              <w:jc w:val="center"/>
              <w:rPr>
                <w:rFonts w:ascii="Graphik Light" w:eastAsia="Times New Roman" w:hAnsi="Graphik Light" w:cs="Arial"/>
                <w:b/>
                <w:bCs/>
                <w:color w:val="000000"/>
                <w:sz w:val="23"/>
                <w:szCs w:val="23"/>
                <w:lang w:eastAsia="es-MX"/>
              </w:rPr>
            </w:pPr>
          </w:p>
          <w:p w:rsidR="00391A24" w:rsidRPr="003534E0" w:rsidRDefault="00391A24" w:rsidP="009B2C69">
            <w:pPr>
              <w:jc w:val="center"/>
              <w:rPr>
                <w:rFonts w:ascii="Graphik Light" w:eastAsia="Times New Roman" w:hAnsi="Graphik Light" w:cs="Arial"/>
                <w:b/>
                <w:bCs/>
                <w:color w:val="000000"/>
                <w:sz w:val="23"/>
                <w:szCs w:val="23"/>
                <w:lang w:eastAsia="es-MX"/>
              </w:rPr>
            </w:pPr>
          </w:p>
          <w:p w:rsidR="00391A24" w:rsidRPr="003534E0" w:rsidRDefault="00391A24" w:rsidP="00391A24">
            <w:pPr>
              <w:jc w:val="center"/>
              <w:rPr>
                <w:rFonts w:ascii="Graphik Light" w:eastAsia="Times New Roman" w:hAnsi="Graphik Light" w:cs="Arial"/>
                <w:bCs/>
                <w:color w:val="000000"/>
                <w:sz w:val="23"/>
                <w:szCs w:val="23"/>
                <w:lang w:eastAsia="es-MX"/>
              </w:rPr>
            </w:pPr>
            <w:r w:rsidRPr="003534E0">
              <w:rPr>
                <w:rFonts w:ascii="Graphik Light" w:eastAsia="Times New Roman" w:hAnsi="Graphik Light" w:cs="Arial"/>
                <w:b/>
                <w:bCs/>
                <w:color w:val="000000"/>
                <w:sz w:val="23"/>
                <w:szCs w:val="23"/>
                <w:lang w:eastAsia="es-MX"/>
              </w:rPr>
              <w:t>ING. CARLOS HENKEL ESCORZA</w:t>
            </w:r>
            <w:r w:rsidRPr="003534E0">
              <w:rPr>
                <w:rFonts w:ascii="Graphik Light" w:eastAsia="Times New Roman" w:hAnsi="Graphik Light" w:cs="Arial"/>
                <w:b/>
                <w:bCs/>
                <w:color w:val="000000"/>
                <w:sz w:val="23"/>
                <w:szCs w:val="23"/>
                <w:lang w:eastAsia="es-MX"/>
              </w:rPr>
              <w:br/>
            </w:r>
            <w:r w:rsidRPr="003534E0">
              <w:rPr>
                <w:rFonts w:ascii="Graphik Light" w:eastAsia="Times New Roman" w:hAnsi="Graphik Light" w:cs="Arial"/>
                <w:bCs/>
                <w:color w:val="000000"/>
                <w:sz w:val="23"/>
                <w:szCs w:val="23"/>
                <w:lang w:eastAsia="es-MX"/>
              </w:rPr>
              <w:t>PRESIDENTE DE LA CMIC</w:t>
            </w:r>
          </w:p>
          <w:p w:rsidR="00F62F5B" w:rsidRDefault="00391A24" w:rsidP="00391A24">
            <w:pPr>
              <w:jc w:val="center"/>
              <w:rPr>
                <w:rFonts w:ascii="Graphik Light" w:eastAsia="Times New Roman" w:hAnsi="Graphik Light" w:cs="Arial"/>
                <w:bCs/>
                <w:color w:val="000000"/>
                <w:sz w:val="23"/>
                <w:szCs w:val="23"/>
                <w:lang w:eastAsia="es-MX"/>
              </w:rPr>
            </w:pPr>
            <w:r w:rsidRPr="003534E0">
              <w:rPr>
                <w:rFonts w:ascii="Graphik Light" w:eastAsia="Times New Roman" w:hAnsi="Graphik Light" w:cs="Arial"/>
                <w:bCs/>
                <w:color w:val="000000"/>
                <w:sz w:val="23"/>
                <w:szCs w:val="23"/>
                <w:lang w:eastAsia="es-MX"/>
              </w:rPr>
              <w:t>DELEGACIÓN HIDALGO</w:t>
            </w:r>
          </w:p>
          <w:p w:rsidR="00365C41" w:rsidRDefault="00365C41" w:rsidP="00391A24">
            <w:pPr>
              <w:jc w:val="center"/>
              <w:rPr>
                <w:rFonts w:ascii="Graphik Light" w:eastAsia="Times New Roman" w:hAnsi="Graphik Light" w:cs="Arial"/>
                <w:bCs/>
                <w:color w:val="000000"/>
                <w:sz w:val="23"/>
                <w:szCs w:val="23"/>
                <w:lang w:eastAsia="es-MX"/>
              </w:rPr>
            </w:pPr>
          </w:p>
          <w:p w:rsidR="00365C41" w:rsidRDefault="00365C41" w:rsidP="00391A24">
            <w:pPr>
              <w:jc w:val="center"/>
              <w:rPr>
                <w:rFonts w:ascii="Graphik Light" w:eastAsia="Times New Roman" w:hAnsi="Graphik Light" w:cs="Arial"/>
                <w:bCs/>
                <w:color w:val="000000"/>
                <w:sz w:val="23"/>
                <w:szCs w:val="23"/>
                <w:lang w:eastAsia="es-MX"/>
              </w:rPr>
            </w:pPr>
          </w:p>
          <w:p w:rsidR="00365C41" w:rsidRDefault="00365C41" w:rsidP="00391A24">
            <w:pPr>
              <w:jc w:val="center"/>
              <w:rPr>
                <w:rFonts w:ascii="Graphik Light" w:eastAsia="Times New Roman" w:hAnsi="Graphik Light" w:cs="Arial"/>
                <w:bCs/>
                <w:color w:val="000000"/>
                <w:sz w:val="23"/>
                <w:szCs w:val="23"/>
                <w:lang w:eastAsia="es-MX"/>
              </w:rPr>
            </w:pPr>
          </w:p>
          <w:p w:rsidR="00365C41" w:rsidRDefault="00365C41" w:rsidP="00391A24">
            <w:pPr>
              <w:jc w:val="center"/>
              <w:rPr>
                <w:rFonts w:ascii="Graphik Light" w:eastAsia="Times New Roman" w:hAnsi="Graphik Light" w:cs="Arial"/>
                <w:bCs/>
                <w:color w:val="000000"/>
                <w:sz w:val="23"/>
                <w:szCs w:val="23"/>
                <w:lang w:eastAsia="es-MX"/>
              </w:rPr>
            </w:pPr>
          </w:p>
          <w:p w:rsidR="00365C41" w:rsidRPr="00391A24" w:rsidRDefault="00365C41" w:rsidP="00391A24">
            <w:pPr>
              <w:jc w:val="center"/>
              <w:rPr>
                <w:rFonts w:ascii="Graphik Light" w:eastAsia="Times New Roman" w:hAnsi="Graphik Light" w:cs="Arial"/>
                <w:bCs/>
                <w:color w:val="000000"/>
                <w:sz w:val="23"/>
                <w:szCs w:val="23"/>
                <w:lang w:eastAsia="es-MX"/>
              </w:rPr>
            </w:pPr>
          </w:p>
          <w:p w:rsidR="00E10FEA" w:rsidRPr="003534E0" w:rsidRDefault="00E10FEA" w:rsidP="009B2C69">
            <w:pPr>
              <w:jc w:val="center"/>
              <w:rPr>
                <w:rFonts w:ascii="Graphik Light" w:eastAsia="Times New Roman" w:hAnsi="Graphik Light" w:cs="Arial"/>
                <w:b/>
                <w:bCs/>
                <w:color w:val="000000"/>
                <w:sz w:val="23"/>
                <w:szCs w:val="23"/>
                <w:lang w:val="es-MX" w:eastAsia="es-MX"/>
              </w:rPr>
            </w:pPr>
          </w:p>
        </w:tc>
      </w:tr>
      <w:tr w:rsidR="007238C4" w:rsidRPr="00391A24" w:rsidTr="00365C41">
        <w:trPr>
          <w:trHeight w:val="900"/>
        </w:trPr>
        <w:tc>
          <w:tcPr>
            <w:tcW w:w="4800" w:type="dxa"/>
            <w:tcBorders>
              <w:top w:val="nil"/>
              <w:left w:val="nil"/>
              <w:bottom w:val="nil"/>
              <w:right w:val="nil"/>
            </w:tcBorders>
            <w:shd w:val="clear" w:color="auto" w:fill="auto"/>
          </w:tcPr>
          <w:p w:rsidR="003931CF" w:rsidRDefault="007238C4" w:rsidP="003931CF">
            <w:pPr>
              <w:jc w:val="center"/>
              <w:rPr>
                <w:rFonts w:ascii="Graphik Light" w:hAnsi="Graphik Light"/>
                <w:b/>
                <w:sz w:val="23"/>
                <w:szCs w:val="23"/>
              </w:rPr>
            </w:pPr>
            <w:r w:rsidRPr="003534E0">
              <w:rPr>
                <w:rFonts w:ascii="Graphik Light" w:eastAsia="Times New Roman" w:hAnsi="Graphik Light" w:cs="Arial"/>
                <w:b/>
                <w:bCs/>
                <w:color w:val="000000"/>
                <w:sz w:val="23"/>
                <w:szCs w:val="23"/>
                <w:lang w:eastAsia="es-MX"/>
              </w:rPr>
              <w:t xml:space="preserve">POR “EL </w:t>
            </w:r>
            <w:r w:rsidRPr="003534E0">
              <w:rPr>
                <w:rFonts w:ascii="Graphik Light" w:hAnsi="Graphik Light"/>
                <w:b/>
                <w:sz w:val="23"/>
                <w:szCs w:val="23"/>
              </w:rPr>
              <w:t>COLEGIO DE NOTARIOS</w:t>
            </w:r>
          </w:p>
          <w:p w:rsidR="007238C4" w:rsidRPr="003534E0" w:rsidRDefault="007238C4" w:rsidP="003931CF">
            <w:pPr>
              <w:jc w:val="center"/>
              <w:rPr>
                <w:rFonts w:ascii="Graphik Light" w:eastAsia="Times New Roman" w:hAnsi="Graphik Light" w:cs="Arial"/>
                <w:b/>
                <w:bCs/>
                <w:color w:val="000000"/>
                <w:sz w:val="23"/>
                <w:szCs w:val="23"/>
                <w:lang w:eastAsia="es-MX"/>
              </w:rPr>
            </w:pPr>
            <w:r w:rsidRPr="003534E0">
              <w:rPr>
                <w:rFonts w:ascii="Graphik Light" w:hAnsi="Graphik Light"/>
                <w:b/>
                <w:sz w:val="23"/>
                <w:szCs w:val="23"/>
              </w:rPr>
              <w:t>DEL ESTADO DE HIDALGO</w:t>
            </w:r>
            <w:r w:rsidRPr="003534E0">
              <w:rPr>
                <w:rFonts w:ascii="Graphik Light" w:eastAsia="Times New Roman" w:hAnsi="Graphik Light" w:cs="Arial"/>
                <w:b/>
                <w:bCs/>
                <w:color w:val="000000"/>
                <w:sz w:val="23"/>
                <w:szCs w:val="23"/>
                <w:lang w:eastAsia="es-MX"/>
              </w:rPr>
              <w:t>”</w:t>
            </w:r>
          </w:p>
          <w:p w:rsidR="007238C4" w:rsidRPr="003534E0" w:rsidRDefault="007238C4" w:rsidP="006E2685">
            <w:pPr>
              <w:jc w:val="center"/>
              <w:rPr>
                <w:rFonts w:ascii="Graphik Light" w:eastAsia="Times New Roman" w:hAnsi="Graphik Light" w:cs="Arial"/>
                <w:bCs/>
                <w:color w:val="000000"/>
                <w:sz w:val="23"/>
                <w:szCs w:val="23"/>
                <w:lang w:val="pt-BR" w:eastAsia="es-MX"/>
              </w:rPr>
            </w:pPr>
          </w:p>
          <w:p w:rsidR="007238C4" w:rsidRDefault="007238C4" w:rsidP="006E2685">
            <w:pPr>
              <w:jc w:val="center"/>
              <w:rPr>
                <w:rFonts w:ascii="Graphik Light" w:eastAsia="Times New Roman" w:hAnsi="Graphik Light" w:cs="Arial"/>
                <w:bCs/>
                <w:color w:val="000000"/>
                <w:sz w:val="23"/>
                <w:szCs w:val="23"/>
                <w:lang w:val="pt-BR" w:eastAsia="es-MX"/>
              </w:rPr>
            </w:pPr>
          </w:p>
          <w:p w:rsidR="00365C41" w:rsidRDefault="00365C41" w:rsidP="006E2685">
            <w:pPr>
              <w:jc w:val="center"/>
              <w:rPr>
                <w:rFonts w:ascii="Graphik Light" w:eastAsia="Times New Roman" w:hAnsi="Graphik Light" w:cs="Arial"/>
                <w:bCs/>
                <w:color w:val="000000"/>
                <w:sz w:val="23"/>
                <w:szCs w:val="23"/>
                <w:lang w:val="pt-BR" w:eastAsia="es-MX"/>
              </w:rPr>
            </w:pPr>
          </w:p>
          <w:p w:rsidR="00365C41" w:rsidRPr="003534E0" w:rsidRDefault="00365C41" w:rsidP="006E2685">
            <w:pPr>
              <w:jc w:val="center"/>
              <w:rPr>
                <w:rFonts w:ascii="Graphik Light" w:eastAsia="Times New Roman" w:hAnsi="Graphik Light" w:cs="Arial"/>
                <w:bCs/>
                <w:color w:val="000000"/>
                <w:sz w:val="23"/>
                <w:szCs w:val="23"/>
                <w:lang w:val="pt-BR" w:eastAsia="es-MX"/>
              </w:rPr>
            </w:pPr>
          </w:p>
          <w:p w:rsidR="007238C4" w:rsidRPr="003534E0" w:rsidRDefault="007238C4" w:rsidP="00391A24">
            <w:pPr>
              <w:jc w:val="center"/>
              <w:rPr>
                <w:rFonts w:ascii="Graphik Light" w:eastAsia="Times New Roman" w:hAnsi="Graphik Light" w:cs="Arial"/>
                <w:bCs/>
                <w:color w:val="000000"/>
                <w:sz w:val="23"/>
                <w:szCs w:val="23"/>
                <w:lang w:val="pt-BR" w:eastAsia="es-MX"/>
              </w:rPr>
            </w:pPr>
          </w:p>
          <w:p w:rsidR="007238C4" w:rsidRPr="003534E0" w:rsidRDefault="00E6604A" w:rsidP="006E2685">
            <w:pPr>
              <w:jc w:val="center"/>
              <w:rPr>
                <w:rFonts w:ascii="Graphik Light" w:eastAsia="Times New Roman" w:hAnsi="Graphik Light" w:cs="Arial"/>
                <w:b/>
                <w:bCs/>
                <w:color w:val="000000"/>
                <w:sz w:val="23"/>
                <w:szCs w:val="23"/>
                <w:lang w:val="pt-BR" w:eastAsia="es-MX"/>
              </w:rPr>
            </w:pPr>
            <w:r>
              <w:rPr>
                <w:rFonts w:ascii="Graphik Light" w:eastAsia="Times New Roman" w:hAnsi="Graphik Light" w:cs="Arial"/>
                <w:b/>
                <w:bCs/>
                <w:color w:val="000000"/>
                <w:sz w:val="23"/>
                <w:szCs w:val="23"/>
                <w:lang w:val="pt-BR" w:eastAsia="es-MX"/>
              </w:rPr>
              <w:t>LIC. ALICIA ARACELI GARCÍ</w:t>
            </w:r>
            <w:r w:rsidR="007238C4" w:rsidRPr="003534E0">
              <w:rPr>
                <w:rFonts w:ascii="Graphik Light" w:eastAsia="Times New Roman" w:hAnsi="Graphik Light" w:cs="Arial"/>
                <w:b/>
                <w:bCs/>
                <w:color w:val="000000"/>
                <w:sz w:val="23"/>
                <w:szCs w:val="23"/>
                <w:lang w:val="pt-BR" w:eastAsia="es-MX"/>
              </w:rPr>
              <w:t>A CRAVITO</w:t>
            </w:r>
          </w:p>
          <w:p w:rsidR="007238C4" w:rsidRDefault="007238C4" w:rsidP="008E5534">
            <w:pPr>
              <w:jc w:val="center"/>
              <w:rPr>
                <w:rFonts w:ascii="Graphik Light" w:eastAsia="Times New Roman" w:hAnsi="Graphik Light" w:cs="Arial"/>
                <w:bCs/>
                <w:color w:val="000000"/>
                <w:sz w:val="23"/>
                <w:szCs w:val="23"/>
                <w:lang w:val="pt-BR" w:eastAsia="es-MX"/>
              </w:rPr>
            </w:pPr>
            <w:r w:rsidRPr="003534E0">
              <w:rPr>
                <w:rFonts w:ascii="Graphik Light" w:eastAsia="Times New Roman" w:hAnsi="Graphik Light" w:cs="Arial"/>
                <w:bCs/>
                <w:color w:val="000000"/>
                <w:sz w:val="23"/>
                <w:szCs w:val="23"/>
                <w:lang w:val="pt-BR" w:eastAsia="es-MX"/>
              </w:rPr>
              <w:t>DELEGADA ESPECIAL</w:t>
            </w: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Default="00AD7DDD" w:rsidP="008E5534">
            <w:pPr>
              <w:jc w:val="center"/>
              <w:rPr>
                <w:rFonts w:ascii="Graphik Light" w:eastAsia="Times New Roman" w:hAnsi="Graphik Light" w:cs="Arial"/>
                <w:bCs/>
                <w:color w:val="000000"/>
                <w:sz w:val="23"/>
                <w:szCs w:val="23"/>
                <w:lang w:val="pt-BR" w:eastAsia="es-MX"/>
              </w:rPr>
            </w:pPr>
          </w:p>
          <w:p w:rsidR="00AD7DDD" w:rsidRPr="008E5534" w:rsidRDefault="00AD7DDD" w:rsidP="008E5534">
            <w:pPr>
              <w:jc w:val="center"/>
              <w:rPr>
                <w:rFonts w:ascii="Graphik Light" w:eastAsia="Times New Roman" w:hAnsi="Graphik Light" w:cs="Arial"/>
                <w:bCs/>
                <w:color w:val="000000"/>
                <w:sz w:val="23"/>
                <w:szCs w:val="23"/>
                <w:lang w:val="pt-BR" w:eastAsia="es-MX"/>
              </w:rPr>
            </w:pPr>
          </w:p>
        </w:tc>
        <w:tc>
          <w:tcPr>
            <w:tcW w:w="165" w:type="dxa"/>
            <w:tcBorders>
              <w:top w:val="nil"/>
              <w:left w:val="nil"/>
              <w:bottom w:val="nil"/>
              <w:right w:val="nil"/>
            </w:tcBorders>
            <w:shd w:val="clear" w:color="auto" w:fill="auto"/>
          </w:tcPr>
          <w:p w:rsidR="007238C4" w:rsidRPr="003534E0" w:rsidRDefault="007238C4" w:rsidP="006E2685">
            <w:pPr>
              <w:jc w:val="center"/>
              <w:rPr>
                <w:rFonts w:ascii="Graphik Light" w:eastAsia="Times New Roman" w:hAnsi="Graphik Light" w:cs="Arial"/>
                <w:b/>
                <w:bCs/>
                <w:color w:val="000000"/>
                <w:sz w:val="23"/>
                <w:szCs w:val="23"/>
                <w:lang w:val="es-MX" w:eastAsia="es-MX"/>
              </w:rPr>
            </w:pPr>
          </w:p>
        </w:tc>
        <w:tc>
          <w:tcPr>
            <w:tcW w:w="4935" w:type="dxa"/>
            <w:tcBorders>
              <w:top w:val="nil"/>
              <w:left w:val="nil"/>
              <w:bottom w:val="nil"/>
              <w:right w:val="nil"/>
            </w:tcBorders>
            <w:shd w:val="clear" w:color="auto" w:fill="auto"/>
          </w:tcPr>
          <w:p w:rsidR="007238C4" w:rsidRDefault="007238C4"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365C41" w:rsidRDefault="00365C41" w:rsidP="009B2C69">
            <w:pPr>
              <w:jc w:val="center"/>
              <w:rPr>
                <w:rFonts w:ascii="Graphik Light" w:eastAsia="Times New Roman" w:hAnsi="Graphik Light" w:cs="Arial"/>
                <w:bCs/>
                <w:color w:val="000000"/>
                <w:sz w:val="23"/>
                <w:szCs w:val="23"/>
                <w:highlight w:val="yellow"/>
                <w:lang w:eastAsia="es-MX"/>
              </w:rPr>
            </w:pPr>
          </w:p>
          <w:p w:rsidR="007238C4" w:rsidRPr="00391A24" w:rsidRDefault="007238C4" w:rsidP="009B2C69">
            <w:pPr>
              <w:jc w:val="center"/>
              <w:rPr>
                <w:rFonts w:ascii="Graphik Light" w:eastAsia="Times New Roman" w:hAnsi="Graphik Light" w:cs="Arial"/>
                <w:bCs/>
                <w:color w:val="000000"/>
                <w:sz w:val="23"/>
                <w:szCs w:val="23"/>
                <w:highlight w:val="yellow"/>
                <w:lang w:eastAsia="es-MX"/>
              </w:rPr>
            </w:pPr>
          </w:p>
          <w:p w:rsidR="007238C4" w:rsidRPr="00391A24" w:rsidRDefault="007238C4" w:rsidP="009B2C69">
            <w:pPr>
              <w:jc w:val="center"/>
              <w:rPr>
                <w:rFonts w:ascii="Graphik Light" w:eastAsia="Times New Roman" w:hAnsi="Graphik Light" w:cs="Arial"/>
                <w:bCs/>
                <w:color w:val="000000"/>
                <w:sz w:val="23"/>
                <w:szCs w:val="23"/>
                <w:highlight w:val="yellow"/>
                <w:lang w:eastAsia="es-MX"/>
              </w:rPr>
            </w:pPr>
          </w:p>
          <w:p w:rsidR="007238C4" w:rsidRPr="00391A24" w:rsidRDefault="007238C4" w:rsidP="009B2C69">
            <w:pPr>
              <w:jc w:val="center"/>
              <w:rPr>
                <w:rFonts w:ascii="Graphik Light" w:eastAsia="Times New Roman" w:hAnsi="Graphik Light" w:cs="Arial"/>
                <w:bCs/>
                <w:color w:val="000000"/>
                <w:sz w:val="23"/>
                <w:szCs w:val="23"/>
                <w:highlight w:val="yellow"/>
                <w:lang w:eastAsia="es-MX"/>
              </w:rPr>
            </w:pPr>
          </w:p>
          <w:p w:rsidR="007238C4" w:rsidRPr="00391A24" w:rsidRDefault="007238C4" w:rsidP="008E5534">
            <w:pPr>
              <w:rPr>
                <w:rFonts w:ascii="Graphik Light" w:eastAsia="Times New Roman" w:hAnsi="Graphik Light" w:cs="Arial"/>
                <w:b/>
                <w:bCs/>
                <w:color w:val="000000"/>
                <w:sz w:val="23"/>
                <w:szCs w:val="23"/>
                <w:highlight w:val="yellow"/>
                <w:lang w:val="es-MX" w:eastAsia="es-MX"/>
              </w:rPr>
            </w:pPr>
          </w:p>
        </w:tc>
      </w:tr>
    </w:tbl>
    <w:p w:rsidR="00A201CE" w:rsidRPr="000C7E8E" w:rsidRDefault="00A201CE" w:rsidP="000C7E8E">
      <w:pPr>
        <w:spacing w:line="276" w:lineRule="auto"/>
        <w:jc w:val="center"/>
        <w:rPr>
          <w:rFonts w:ascii="Graphik Light" w:hAnsi="Graphik Light"/>
          <w:b/>
          <w:sz w:val="23"/>
          <w:szCs w:val="23"/>
        </w:rPr>
      </w:pPr>
      <w:r w:rsidRPr="000C7E8E">
        <w:rPr>
          <w:rFonts w:ascii="Graphik Light" w:hAnsi="Graphik Light"/>
          <w:b/>
          <w:sz w:val="23"/>
          <w:szCs w:val="23"/>
        </w:rPr>
        <w:t>TESTIGOS DE HONOR</w:t>
      </w:r>
    </w:p>
    <w:p w:rsidR="00E9629F" w:rsidRDefault="00E9629F" w:rsidP="00365C41">
      <w:pPr>
        <w:spacing w:line="276" w:lineRule="auto"/>
        <w:jc w:val="center"/>
        <w:rPr>
          <w:rFonts w:ascii="Graphik Light" w:hAnsi="Graphik Light"/>
          <w:sz w:val="23"/>
          <w:szCs w:val="23"/>
        </w:rPr>
      </w:pPr>
    </w:p>
    <w:p w:rsidR="00E9629F" w:rsidRPr="003534E0" w:rsidRDefault="00E9629F" w:rsidP="00365C41">
      <w:pPr>
        <w:spacing w:line="276" w:lineRule="auto"/>
        <w:jc w:val="center"/>
        <w:rPr>
          <w:rFonts w:ascii="Graphik Light" w:hAnsi="Graphik Light"/>
          <w:sz w:val="23"/>
          <w:szCs w:val="23"/>
        </w:rPr>
      </w:pPr>
    </w:p>
    <w:p w:rsidR="00E60B74" w:rsidRPr="003534E0" w:rsidRDefault="00E60B74" w:rsidP="00365C41">
      <w:pPr>
        <w:spacing w:line="276" w:lineRule="auto"/>
        <w:jc w:val="center"/>
        <w:rPr>
          <w:rFonts w:ascii="Graphik Light" w:hAnsi="Graphik Light"/>
          <w:sz w:val="23"/>
          <w:szCs w:val="23"/>
        </w:rPr>
      </w:pPr>
    </w:p>
    <w:p w:rsidR="00A201CE" w:rsidRPr="003534E0" w:rsidRDefault="00A201CE" w:rsidP="00365C41">
      <w:pPr>
        <w:spacing w:line="276" w:lineRule="auto"/>
        <w:jc w:val="center"/>
        <w:rPr>
          <w:rFonts w:ascii="Graphik Light" w:hAnsi="Graphik Light"/>
          <w:sz w:val="23"/>
          <w:szCs w:val="23"/>
        </w:rPr>
      </w:pPr>
    </w:p>
    <w:p w:rsidR="00A201CE" w:rsidRPr="003534E0" w:rsidRDefault="00A201CE" w:rsidP="00365C41">
      <w:pPr>
        <w:spacing w:line="276" w:lineRule="auto"/>
        <w:jc w:val="center"/>
        <w:rPr>
          <w:rFonts w:ascii="Graphik Light" w:hAnsi="Graphik Light"/>
          <w:sz w:val="23"/>
          <w:szCs w:val="23"/>
        </w:rPr>
      </w:pPr>
    </w:p>
    <w:tbl>
      <w:tblPr>
        <w:tblW w:w="9900" w:type="dxa"/>
        <w:tblInd w:w="55" w:type="dxa"/>
        <w:tblCellMar>
          <w:left w:w="70" w:type="dxa"/>
          <w:right w:w="70" w:type="dxa"/>
        </w:tblCellMar>
        <w:tblLook w:val="04A0" w:firstRow="1" w:lastRow="0" w:firstColumn="1" w:lastColumn="0" w:noHBand="0" w:noVBand="1"/>
      </w:tblPr>
      <w:tblGrid>
        <w:gridCol w:w="4800"/>
        <w:gridCol w:w="300"/>
        <w:gridCol w:w="4800"/>
      </w:tblGrid>
      <w:tr w:rsidR="00A201CE" w:rsidRPr="003534E0" w:rsidTr="00B0511B">
        <w:trPr>
          <w:trHeight w:val="900"/>
        </w:trPr>
        <w:tc>
          <w:tcPr>
            <w:tcW w:w="4800" w:type="dxa"/>
            <w:tcBorders>
              <w:top w:val="nil"/>
              <w:left w:val="nil"/>
              <w:bottom w:val="nil"/>
              <w:right w:val="nil"/>
            </w:tcBorders>
            <w:shd w:val="clear" w:color="auto" w:fill="auto"/>
            <w:hideMark/>
          </w:tcPr>
          <w:p w:rsidR="00A201CE" w:rsidRPr="003534E0" w:rsidRDefault="00EA0C75" w:rsidP="00A201CE">
            <w:pPr>
              <w:spacing w:after="200"/>
              <w:jc w:val="center"/>
              <w:rPr>
                <w:rFonts w:ascii="Graphik Light" w:eastAsiaTheme="majorEastAsia" w:hAnsi="Graphik Light" w:cs="Arial"/>
                <w:sz w:val="23"/>
                <w:szCs w:val="23"/>
              </w:rPr>
            </w:pPr>
            <w:r w:rsidRPr="003534E0">
              <w:rPr>
                <w:rFonts w:ascii="Graphik Light" w:hAnsi="Graphik Light" w:cs="Arial"/>
                <w:sz w:val="23"/>
                <w:szCs w:val="23"/>
              </w:rPr>
              <w:t xml:space="preserve">EL </w:t>
            </w:r>
            <w:r w:rsidR="00A201CE" w:rsidRPr="003534E0">
              <w:rPr>
                <w:rFonts w:ascii="Graphik Light" w:hAnsi="Graphik Light" w:cs="Arial"/>
                <w:sz w:val="23"/>
                <w:szCs w:val="23"/>
              </w:rPr>
              <w:t>GOBERNADOR CONSTITUCIONAL DEL ESTADO DE HIDALGO</w:t>
            </w:r>
          </w:p>
          <w:p w:rsidR="00A201CE" w:rsidRPr="003534E0" w:rsidRDefault="00A201CE" w:rsidP="00365C41">
            <w:pPr>
              <w:spacing w:after="200"/>
              <w:jc w:val="center"/>
              <w:rPr>
                <w:rFonts w:ascii="Graphik Light" w:hAnsi="Graphik Light" w:cs="Arial"/>
                <w:sz w:val="23"/>
                <w:szCs w:val="23"/>
              </w:rPr>
            </w:pPr>
          </w:p>
          <w:p w:rsidR="002435CB" w:rsidRDefault="002435CB" w:rsidP="00365C41">
            <w:pPr>
              <w:spacing w:after="200"/>
              <w:jc w:val="center"/>
              <w:rPr>
                <w:rFonts w:ascii="Graphik Light" w:hAnsi="Graphik Light" w:cs="Arial"/>
                <w:sz w:val="23"/>
                <w:szCs w:val="23"/>
              </w:rPr>
            </w:pPr>
          </w:p>
          <w:p w:rsidR="00E9629F" w:rsidRPr="003534E0" w:rsidRDefault="00E9629F" w:rsidP="00365C41">
            <w:pPr>
              <w:spacing w:after="200"/>
              <w:jc w:val="center"/>
              <w:rPr>
                <w:rFonts w:ascii="Graphik Light" w:hAnsi="Graphik Light" w:cs="Arial"/>
                <w:sz w:val="23"/>
                <w:szCs w:val="23"/>
              </w:rPr>
            </w:pPr>
          </w:p>
          <w:p w:rsidR="00A201CE" w:rsidRPr="003534E0" w:rsidRDefault="00A201CE" w:rsidP="00A201CE">
            <w:pPr>
              <w:spacing w:after="200" w:line="276" w:lineRule="auto"/>
              <w:jc w:val="center"/>
              <w:rPr>
                <w:rFonts w:ascii="Graphik Light" w:eastAsia="Times New Roman" w:hAnsi="Graphik Light" w:cs="Arial"/>
                <w:b/>
                <w:bCs/>
                <w:color w:val="000000"/>
                <w:sz w:val="23"/>
                <w:szCs w:val="23"/>
                <w:lang w:val="es-MX" w:eastAsia="es-MX"/>
              </w:rPr>
            </w:pPr>
            <w:r w:rsidRPr="003534E0">
              <w:rPr>
                <w:rFonts w:ascii="Graphik Light" w:eastAsia="Times New Roman" w:hAnsi="Graphik Light" w:cs="Arial"/>
                <w:b/>
                <w:bCs/>
                <w:color w:val="000000"/>
                <w:sz w:val="23"/>
                <w:szCs w:val="23"/>
                <w:lang w:eastAsia="es-MX"/>
              </w:rPr>
              <w:t>LIC. OMAR FAYAD MENESES</w:t>
            </w:r>
            <w:r w:rsidRPr="003534E0">
              <w:rPr>
                <w:rFonts w:ascii="Graphik Light" w:hAnsi="Graphik Light" w:cs="Arial"/>
                <w:sz w:val="23"/>
                <w:szCs w:val="23"/>
              </w:rPr>
              <w:t xml:space="preserve"> </w:t>
            </w:r>
          </w:p>
        </w:tc>
        <w:tc>
          <w:tcPr>
            <w:tcW w:w="300" w:type="dxa"/>
            <w:tcBorders>
              <w:top w:val="nil"/>
              <w:left w:val="nil"/>
              <w:bottom w:val="nil"/>
              <w:right w:val="nil"/>
            </w:tcBorders>
            <w:shd w:val="clear" w:color="auto" w:fill="auto"/>
            <w:hideMark/>
          </w:tcPr>
          <w:p w:rsidR="00A201CE" w:rsidRPr="003534E0" w:rsidRDefault="00A201CE" w:rsidP="00B0511B">
            <w:pPr>
              <w:jc w:val="center"/>
              <w:rPr>
                <w:rFonts w:ascii="Graphik Light" w:eastAsia="Times New Roman" w:hAnsi="Graphik Light" w:cs="Arial"/>
                <w:b/>
                <w:bCs/>
                <w:color w:val="000000"/>
                <w:sz w:val="23"/>
                <w:szCs w:val="23"/>
                <w:lang w:val="es-MX" w:eastAsia="es-MX"/>
              </w:rPr>
            </w:pPr>
          </w:p>
        </w:tc>
        <w:tc>
          <w:tcPr>
            <w:tcW w:w="4800" w:type="dxa"/>
            <w:tcBorders>
              <w:top w:val="nil"/>
              <w:left w:val="nil"/>
              <w:bottom w:val="nil"/>
              <w:right w:val="nil"/>
            </w:tcBorders>
            <w:shd w:val="clear" w:color="auto" w:fill="auto"/>
            <w:hideMark/>
          </w:tcPr>
          <w:p w:rsidR="00F62F5B" w:rsidRPr="003534E0" w:rsidRDefault="00EA0C75" w:rsidP="00F62F5B">
            <w:pPr>
              <w:spacing w:after="200" w:line="276" w:lineRule="auto"/>
              <w:jc w:val="center"/>
              <w:rPr>
                <w:rFonts w:ascii="Graphik Light" w:hAnsi="Graphik Light" w:cs="Arial"/>
                <w:sz w:val="23"/>
                <w:szCs w:val="23"/>
              </w:rPr>
            </w:pPr>
            <w:r w:rsidRPr="003534E0">
              <w:rPr>
                <w:rFonts w:ascii="Graphik Light" w:hAnsi="Graphik Light" w:cs="Arial"/>
                <w:sz w:val="23"/>
                <w:szCs w:val="23"/>
              </w:rPr>
              <w:t xml:space="preserve">EL </w:t>
            </w:r>
            <w:r w:rsidR="00A201CE" w:rsidRPr="003534E0">
              <w:rPr>
                <w:rFonts w:ascii="Graphik Light" w:hAnsi="Graphik Light" w:cs="Arial"/>
                <w:sz w:val="23"/>
                <w:szCs w:val="23"/>
              </w:rPr>
              <w:t>DIRECTOR GENERAL D</w:t>
            </w:r>
            <w:r w:rsidR="00A25F39" w:rsidRPr="003534E0">
              <w:rPr>
                <w:rFonts w:ascii="Graphik Light" w:hAnsi="Graphik Light" w:cs="Arial"/>
                <w:sz w:val="23"/>
                <w:szCs w:val="23"/>
              </w:rPr>
              <w:t>E</w:t>
            </w:r>
            <w:r w:rsidR="007A2BE8" w:rsidRPr="003534E0">
              <w:rPr>
                <w:rFonts w:ascii="Graphik Light" w:hAnsi="Graphik Light" w:cs="Arial"/>
                <w:sz w:val="23"/>
                <w:szCs w:val="23"/>
              </w:rPr>
              <w:t xml:space="preserve"> “EL INFONAVIT”</w:t>
            </w:r>
          </w:p>
          <w:p w:rsidR="00F62F5B" w:rsidRPr="003534E0" w:rsidRDefault="00F62F5B" w:rsidP="00365C41">
            <w:pPr>
              <w:spacing w:after="200" w:line="276" w:lineRule="auto"/>
              <w:jc w:val="center"/>
              <w:rPr>
                <w:rFonts w:ascii="Graphik Light" w:hAnsi="Graphik Light" w:cs="Arial"/>
                <w:sz w:val="23"/>
                <w:szCs w:val="23"/>
              </w:rPr>
            </w:pPr>
          </w:p>
          <w:p w:rsidR="002435CB" w:rsidRDefault="002435CB" w:rsidP="00365C41">
            <w:pPr>
              <w:spacing w:after="200" w:line="276" w:lineRule="auto"/>
              <w:jc w:val="center"/>
              <w:rPr>
                <w:rFonts w:ascii="Graphik Light" w:hAnsi="Graphik Light" w:cs="Arial"/>
                <w:sz w:val="23"/>
                <w:szCs w:val="23"/>
              </w:rPr>
            </w:pPr>
          </w:p>
          <w:p w:rsidR="00E9629F" w:rsidRPr="003534E0" w:rsidRDefault="00E9629F" w:rsidP="00365C41">
            <w:pPr>
              <w:spacing w:after="200" w:line="276" w:lineRule="auto"/>
              <w:jc w:val="center"/>
              <w:rPr>
                <w:rFonts w:ascii="Graphik Light" w:hAnsi="Graphik Light" w:cs="Arial"/>
                <w:sz w:val="23"/>
                <w:szCs w:val="23"/>
              </w:rPr>
            </w:pPr>
          </w:p>
          <w:p w:rsidR="00A201CE" w:rsidRPr="003534E0" w:rsidRDefault="00A201CE" w:rsidP="002435CB">
            <w:pPr>
              <w:spacing w:after="200" w:line="276" w:lineRule="auto"/>
              <w:jc w:val="center"/>
              <w:rPr>
                <w:rFonts w:ascii="Graphik Light" w:hAnsi="Graphik Light" w:cs="Arial"/>
                <w:b/>
                <w:sz w:val="23"/>
                <w:szCs w:val="23"/>
              </w:rPr>
            </w:pPr>
            <w:r w:rsidRPr="003534E0">
              <w:rPr>
                <w:rFonts w:ascii="Graphik Light" w:hAnsi="Graphik Light" w:cs="Arial"/>
                <w:b/>
                <w:sz w:val="23"/>
                <w:szCs w:val="23"/>
              </w:rPr>
              <w:t>LIC. DAVID PENCHYNA GRUB</w:t>
            </w:r>
          </w:p>
        </w:tc>
      </w:tr>
    </w:tbl>
    <w:p w:rsidR="00A201CE" w:rsidRPr="003534E0" w:rsidRDefault="00A201CE" w:rsidP="00246B4B">
      <w:pPr>
        <w:spacing w:line="276" w:lineRule="auto"/>
        <w:ind w:left="720"/>
        <w:jc w:val="center"/>
        <w:rPr>
          <w:rFonts w:ascii="Graphik Light" w:hAnsi="Graphik Light"/>
          <w:sz w:val="23"/>
          <w:szCs w:val="23"/>
        </w:rPr>
      </w:pPr>
    </w:p>
    <w:p w:rsidR="00A201CE" w:rsidRPr="003534E0" w:rsidRDefault="00A201CE" w:rsidP="00246B4B">
      <w:pPr>
        <w:spacing w:line="276" w:lineRule="auto"/>
        <w:ind w:left="720"/>
        <w:jc w:val="center"/>
        <w:rPr>
          <w:rFonts w:ascii="Graphik Light" w:hAnsi="Graphik Light"/>
          <w:sz w:val="23"/>
          <w:szCs w:val="23"/>
        </w:rPr>
      </w:pPr>
    </w:p>
    <w:p w:rsidR="00F62F5B" w:rsidRPr="003534E0" w:rsidRDefault="00F62F5B" w:rsidP="00246B4B">
      <w:pPr>
        <w:spacing w:line="276" w:lineRule="auto"/>
        <w:ind w:left="720"/>
        <w:jc w:val="center"/>
        <w:rPr>
          <w:rFonts w:ascii="Graphik Light" w:hAnsi="Graphik Light"/>
          <w:sz w:val="23"/>
          <w:szCs w:val="23"/>
        </w:rPr>
      </w:pPr>
    </w:p>
    <w:p w:rsidR="00721E1F" w:rsidRDefault="00721E1F" w:rsidP="00EA0C75">
      <w:pPr>
        <w:spacing w:line="276" w:lineRule="auto"/>
        <w:rPr>
          <w:rFonts w:ascii="Graphik Light" w:hAnsi="Graphik Light"/>
          <w:sz w:val="23"/>
          <w:szCs w:val="23"/>
        </w:rPr>
      </w:pPr>
    </w:p>
    <w:p w:rsidR="00365C41" w:rsidRDefault="00365C41" w:rsidP="00EA0C75">
      <w:pPr>
        <w:spacing w:line="276" w:lineRule="auto"/>
        <w:rPr>
          <w:rFonts w:ascii="Graphik Light" w:hAnsi="Graphik Light"/>
          <w:sz w:val="23"/>
          <w:szCs w:val="23"/>
        </w:rPr>
      </w:pPr>
    </w:p>
    <w:p w:rsidR="00365C41" w:rsidRDefault="00365C41" w:rsidP="00EA0C75">
      <w:pPr>
        <w:spacing w:line="276" w:lineRule="auto"/>
        <w:rPr>
          <w:rFonts w:ascii="Graphik Light" w:hAnsi="Graphik Light"/>
          <w:sz w:val="23"/>
          <w:szCs w:val="23"/>
        </w:rPr>
      </w:pPr>
    </w:p>
    <w:p w:rsidR="00365C41" w:rsidRDefault="00365C41" w:rsidP="00EA0C75">
      <w:pPr>
        <w:spacing w:line="276" w:lineRule="auto"/>
        <w:rPr>
          <w:rFonts w:ascii="Graphik Light" w:hAnsi="Graphik Light"/>
          <w:sz w:val="23"/>
          <w:szCs w:val="23"/>
        </w:rPr>
      </w:pPr>
    </w:p>
    <w:p w:rsidR="00246B4B" w:rsidRPr="00E9629F" w:rsidRDefault="00F62F5B" w:rsidP="00E9629F">
      <w:pPr>
        <w:spacing w:line="276" w:lineRule="auto"/>
        <w:ind w:left="720"/>
        <w:jc w:val="both"/>
        <w:rPr>
          <w:rFonts w:ascii="Graphik Light" w:hAnsi="Graphik Light"/>
          <w:sz w:val="18"/>
          <w:szCs w:val="18"/>
        </w:rPr>
      </w:pPr>
      <w:r w:rsidRPr="00E9629F">
        <w:rPr>
          <w:rFonts w:ascii="Graphik Light" w:hAnsi="Graphik Light"/>
          <w:sz w:val="18"/>
          <w:szCs w:val="18"/>
        </w:rPr>
        <w:t>ESTA PÁGINA 2</w:t>
      </w:r>
      <w:r w:rsidR="00AD7DDD">
        <w:rPr>
          <w:rFonts w:ascii="Graphik Light" w:hAnsi="Graphik Light"/>
          <w:sz w:val="18"/>
          <w:szCs w:val="18"/>
        </w:rPr>
        <w:t>4</w:t>
      </w:r>
      <w:r w:rsidR="00513F9A" w:rsidRPr="00E9629F">
        <w:rPr>
          <w:rFonts w:ascii="Graphik Light" w:hAnsi="Graphik Light"/>
          <w:sz w:val="18"/>
          <w:szCs w:val="18"/>
        </w:rPr>
        <w:t xml:space="preserve"> CORRESPONDE AL </w:t>
      </w:r>
      <w:r w:rsidR="00C53C72" w:rsidRPr="00E9629F">
        <w:rPr>
          <w:rFonts w:ascii="Graphik Light" w:hAnsi="Graphik Light"/>
          <w:sz w:val="18"/>
          <w:szCs w:val="18"/>
        </w:rPr>
        <w:t>CONVENIO</w:t>
      </w:r>
      <w:r w:rsidR="00513F9A" w:rsidRPr="00E9629F">
        <w:rPr>
          <w:rFonts w:ascii="Graphik Light" w:hAnsi="Graphik Light"/>
          <w:sz w:val="18"/>
          <w:szCs w:val="18"/>
        </w:rPr>
        <w:t xml:space="preserve"> DE FOMENTO Y MEJORAMIENTO DE LA VIVIENDA</w:t>
      </w:r>
      <w:r w:rsidR="00A201CE" w:rsidRPr="00E9629F">
        <w:rPr>
          <w:rFonts w:ascii="Graphik Light" w:hAnsi="Graphik Light"/>
          <w:sz w:val="18"/>
          <w:szCs w:val="18"/>
        </w:rPr>
        <w:t xml:space="preserve"> ENTRE EL GOBIERNO DEL ESTADO DE HIDALGO Y </w:t>
      </w:r>
      <w:r w:rsidRPr="00E9629F">
        <w:rPr>
          <w:rFonts w:ascii="Graphik Light" w:hAnsi="Graphik Light"/>
          <w:sz w:val="18"/>
          <w:szCs w:val="18"/>
        </w:rPr>
        <w:t>EL INFONAVIT</w:t>
      </w:r>
    </w:p>
    <w:sectPr w:rsidR="00246B4B" w:rsidRPr="00E9629F" w:rsidSect="002E2C23">
      <w:headerReference w:type="even" r:id="rId8"/>
      <w:headerReference w:type="default" r:id="rId9"/>
      <w:footerReference w:type="default" r:id="rId10"/>
      <w:headerReference w:type="first" r:id="rId11"/>
      <w:pgSz w:w="12240" w:h="15840" w:code="1"/>
      <w:pgMar w:top="540" w:right="1418" w:bottom="1134" w:left="1418" w:header="567" w:footer="1412"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4F6A" w:rsidRDefault="00F54F6A">
      <w:r>
        <w:separator/>
      </w:r>
    </w:p>
  </w:endnote>
  <w:endnote w:type="continuationSeparator" w:id="0">
    <w:p w:rsidR="00F54F6A" w:rsidRDefault="00F54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raphik Light">
    <w:altName w:val="Calibri"/>
    <w:panose1 w:val="00000000000000000000"/>
    <w:charset w:val="00"/>
    <w:family w:val="swiss"/>
    <w:notTrueType/>
    <w:pitch w:val="variable"/>
    <w:sig w:usb0="00000007" w:usb1="00000000" w:usb2="00000000" w:usb3="00000000" w:csb0="00000093" w:csb1="00000000"/>
  </w:font>
  <w:font w:name="Gotham Black">
    <w:altName w:val="Calibri"/>
    <w:charset w:val="00"/>
    <w:family w:val="auto"/>
    <w:pitch w:val="variable"/>
    <w:sig w:usb0="A00000AF" w:usb1="40000048" w:usb2="00000000" w:usb3="00000000" w:csb0="00000111" w:csb1="00000000"/>
  </w:font>
  <w:font w:name="Gotham Bold">
    <w:altName w:val="Calibri"/>
    <w:charset w:val="00"/>
    <w:family w:val="auto"/>
    <w:pitch w:val="variable"/>
    <w:sig w:usb0="A00000AF" w:usb1="40000048"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3EC" w:rsidRDefault="007733EC">
    <w:pPr>
      <w:pStyle w:val="Piedepgina"/>
      <w:jc w:val="right"/>
    </w:pPr>
    <w:r>
      <w:fldChar w:fldCharType="begin"/>
    </w:r>
    <w:r>
      <w:instrText>PAGE   \* MERGEFORMAT</w:instrText>
    </w:r>
    <w:r>
      <w:fldChar w:fldCharType="separate"/>
    </w:r>
    <w:r w:rsidR="00EC27B4" w:rsidRPr="00EC27B4">
      <w:rPr>
        <w:noProof/>
        <w:lang w:val="es-ES"/>
      </w:rPr>
      <w:t>1</w:t>
    </w:r>
    <w:r>
      <w:fldChar w:fldCharType="end"/>
    </w:r>
  </w:p>
  <w:p w:rsidR="007733EC" w:rsidRPr="000624EE" w:rsidRDefault="007733EC" w:rsidP="00EB1DE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4F6A" w:rsidRDefault="00F54F6A">
      <w:r>
        <w:separator/>
      </w:r>
    </w:p>
  </w:footnote>
  <w:footnote w:type="continuationSeparator" w:id="0">
    <w:p w:rsidR="00F54F6A" w:rsidRDefault="00F54F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3EC" w:rsidRDefault="00F54F6A">
    <w:pPr>
      <w:pStyle w:val="Encabezado"/>
    </w:pPr>
    <w:r>
      <w:rPr>
        <w:noProof/>
        <w:lang w:eastAsia="es-ES_trad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margin-left:0;margin-top:0;width:612pt;height:11in;z-index:-251657216;mso-wrap-edited:f;mso-position-horizontal:center;mso-position-horizontal-relative:margin;mso-position-vertical:center;mso-position-vertical-relative:margin" wrapcoords="-26 0 -26 21559 21600 21559 21600 0 -26 0">
          <v:imagedata r:id="rId1" o:title="Untitled-1-02"/>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3EC" w:rsidRPr="00C46EE6" w:rsidRDefault="007733EC" w:rsidP="00EB1DE5">
    <w:pPr>
      <w:pStyle w:val="Encabezado"/>
      <w:tabs>
        <w:tab w:val="clear" w:pos="4252"/>
        <w:tab w:val="clear" w:pos="8504"/>
        <w:tab w:val="center" w:pos="4419"/>
        <w:tab w:val="left" w:pos="8505"/>
        <w:tab w:val="left" w:pos="9356"/>
      </w:tabs>
      <w:spacing w:before="80"/>
      <w:ind w:left="2552" w:right="-1085"/>
      <w:rPr>
        <w:rFonts w:ascii="Gotham Black" w:hAnsi="Gotham Black"/>
        <w:noProof/>
        <w:color w:val="404040"/>
        <w:sz w:val="16"/>
        <w:lang w:val="es-ES" w:eastAsia="es-ES"/>
      </w:rPr>
    </w:pPr>
    <w:r>
      <w:rPr>
        <w:rFonts w:ascii="Gotham Black" w:hAnsi="Gotham Black"/>
        <w:noProof/>
        <w:color w:val="404040"/>
        <w:sz w:val="16"/>
        <w:lang w:val="es-MX" w:eastAsia="es-MX"/>
      </w:rPr>
      <w:drawing>
        <wp:anchor distT="0" distB="0" distL="114300" distR="114300" simplePos="0" relativeHeight="251662336" behindDoc="0" locked="0" layoutInCell="1" allowOverlap="1" wp14:anchorId="62ED3648" wp14:editId="414862E4">
          <wp:simplePos x="0" y="0"/>
          <wp:positionH relativeFrom="column">
            <wp:posOffset>3908425</wp:posOffset>
          </wp:positionH>
          <wp:positionV relativeFrom="paragraph">
            <wp:posOffset>-102235</wp:posOffset>
          </wp:positionV>
          <wp:extent cx="1466850" cy="99060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990600"/>
                  </a:xfrm>
                  <a:prstGeom prst="rect">
                    <a:avLst/>
                  </a:prstGeom>
                  <a:noFill/>
                </pic:spPr>
              </pic:pic>
            </a:graphicData>
          </a:graphic>
          <wp14:sizeRelH relativeFrom="page">
            <wp14:pctWidth>0</wp14:pctWidth>
          </wp14:sizeRelH>
          <wp14:sizeRelV relativeFrom="page">
            <wp14:pctHeight>0</wp14:pctHeight>
          </wp14:sizeRelV>
        </wp:anchor>
      </w:drawing>
    </w:r>
    <w:r>
      <w:rPr>
        <w:rFonts w:ascii="Gotham Bold" w:hAnsi="Gotham Bold"/>
        <w:noProof/>
        <w:color w:val="404040"/>
        <w:sz w:val="16"/>
        <w:lang w:val="es-MX" w:eastAsia="es-MX"/>
      </w:rPr>
      <w:drawing>
        <wp:anchor distT="0" distB="0" distL="114300" distR="114300" simplePos="0" relativeHeight="251661312" behindDoc="1" locked="0" layoutInCell="1" allowOverlap="1" wp14:anchorId="11068C8A" wp14:editId="434A3717">
          <wp:simplePos x="0" y="0"/>
          <wp:positionH relativeFrom="margin">
            <wp:posOffset>-500380</wp:posOffset>
          </wp:positionH>
          <wp:positionV relativeFrom="paragraph">
            <wp:posOffset>-202565</wp:posOffset>
          </wp:positionV>
          <wp:extent cx="6967220" cy="1090930"/>
          <wp:effectExtent l="0" t="0" r="508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67220" cy="1090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649F">
      <w:rPr>
        <w:rFonts w:ascii="Gotham Bold" w:hAnsi="Gotham Bold"/>
        <w:noProof/>
        <w:color w:val="404040"/>
        <w:sz w:val="16"/>
        <w:lang w:val="es-MX" w:eastAsia="es-MX"/>
      </w:rPr>
      <w:t xml:space="preserve">   </w:t>
    </w:r>
    <w:r>
      <w:rPr>
        <w:rFonts w:ascii="Gotham Bold" w:hAnsi="Gotham Bold"/>
        <w:noProof/>
        <w:color w:val="404040"/>
        <w:sz w:val="16"/>
        <w:lang w:val="es-MX" w:eastAsia="es-MX"/>
      </w:rPr>
      <w:drawing>
        <wp:inline distT="0" distB="0" distL="0" distR="0" wp14:anchorId="11304699" wp14:editId="04111BE0">
          <wp:extent cx="857250" cy="600075"/>
          <wp:effectExtent l="0" t="0" r="0" b="9525"/>
          <wp:docPr id="2" name="Imagen 2" descr="Resultado de imagen para logotipo de infonav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Resultado de imagen para logotipo de infonavi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57250" cy="600075"/>
                  </a:xfrm>
                  <a:prstGeom prst="rect">
                    <a:avLst/>
                  </a:prstGeom>
                  <a:noFill/>
                  <a:ln>
                    <a:noFill/>
                  </a:ln>
                </pic:spPr>
              </pic:pic>
            </a:graphicData>
          </a:graphic>
        </wp:inline>
      </w:drawing>
    </w:r>
    <w:r w:rsidRPr="00E7649F">
      <w:rPr>
        <w:rFonts w:ascii="Gotham Bold" w:hAnsi="Gotham Bold"/>
        <w:noProof/>
        <w:color w:val="404040"/>
        <w:sz w:val="16"/>
        <w:lang w:val="es-MX" w:eastAsia="es-MX"/>
      </w:rPr>
      <w:t xml:space="preserve">     </w:t>
    </w:r>
    <w:r w:rsidRPr="00C46EE6">
      <w:rPr>
        <w:rFonts w:ascii="Gotham Black" w:hAnsi="Gotham Black"/>
        <w:noProof/>
        <w:color w:val="404040"/>
        <w:sz w:val="16"/>
        <w:lang w:val="es-ES" w:eastAsia="es-ES"/>
      </w:rPr>
      <w:t xml:space="preserve">     </w:t>
    </w:r>
    <w:r>
      <w:rPr>
        <w:rFonts w:ascii="Gotham Black" w:hAnsi="Gotham Black"/>
        <w:noProof/>
        <w:color w:val="404040"/>
        <w:sz w:val="16"/>
        <w:lang w:val="es-MX" w:eastAsia="es-MX"/>
      </w:rPr>
      <w:drawing>
        <wp:inline distT="0" distB="0" distL="0" distR="0" wp14:anchorId="1F670E02" wp14:editId="4F912DF4">
          <wp:extent cx="1028700" cy="800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28700" cy="800100"/>
                  </a:xfrm>
                  <a:prstGeom prst="rect">
                    <a:avLst/>
                  </a:prstGeom>
                  <a:noFill/>
                  <a:ln>
                    <a:noFill/>
                  </a:ln>
                </pic:spPr>
              </pic:pic>
            </a:graphicData>
          </a:graphic>
        </wp:inline>
      </w:drawing>
    </w:r>
    <w:r w:rsidRPr="00C46EE6">
      <w:rPr>
        <w:rFonts w:ascii="Gotham Black" w:hAnsi="Gotham Black"/>
        <w:noProof/>
        <w:color w:val="404040"/>
        <w:sz w:val="16"/>
        <w:lang w:val="es-ES" w:eastAsia="es-ES"/>
      </w:rPr>
      <w:t xml:space="preserve">                                                                  </w:t>
    </w:r>
  </w:p>
  <w:p w:rsidR="007733EC" w:rsidRDefault="007733EC" w:rsidP="00EB1DE5">
    <w:pPr>
      <w:pStyle w:val="Encabezado"/>
      <w:tabs>
        <w:tab w:val="clear" w:pos="4252"/>
        <w:tab w:val="clear" w:pos="8504"/>
        <w:tab w:val="center" w:pos="4419"/>
      </w:tabs>
      <w:spacing w:before="80"/>
      <w:ind w:left="2552" w:right="-1085"/>
      <w:jc w:val="center"/>
      <w:rPr>
        <w:rFonts w:ascii="Gotham Bold" w:hAnsi="Gotham Bold"/>
        <w:noProof/>
        <w:color w:val="404040"/>
        <w:sz w:val="16"/>
        <w:lang w:val="es-ES" w:eastAsia="es-ES"/>
      </w:rPr>
    </w:pPr>
  </w:p>
  <w:p w:rsidR="007733EC" w:rsidRPr="00A952B3" w:rsidRDefault="007733EC" w:rsidP="00EB1DE5">
    <w:pPr>
      <w:pStyle w:val="Encabezado"/>
      <w:tabs>
        <w:tab w:val="clear" w:pos="4252"/>
        <w:tab w:val="clear" w:pos="8504"/>
        <w:tab w:val="center" w:pos="4419"/>
      </w:tabs>
      <w:spacing w:before="80"/>
      <w:ind w:right="-1085"/>
      <w:rPr>
        <w:rFonts w:ascii="Gotham Bold" w:hAnsi="Gotham Bold"/>
        <w:color w:val="404040"/>
      </w:rPr>
    </w:pPr>
    <w:r>
      <w:rPr>
        <w:rFonts w:ascii="Gotham Bold" w:hAnsi="Gotham Bold"/>
        <w:noProof/>
        <w:color w:val="404040"/>
        <w:sz w:val="16"/>
        <w:lang w:val="es-ES" w:eastAsia="es-ES"/>
      </w:rPr>
      <w:t xml:space="preserve">            </w:t>
    </w:r>
  </w:p>
  <w:p w:rsidR="007733EC" w:rsidRPr="00147EC4" w:rsidRDefault="007733EC" w:rsidP="00EB1DE5">
    <w:pPr>
      <w:pStyle w:val="Encabezado"/>
      <w:tabs>
        <w:tab w:val="clear" w:pos="4252"/>
        <w:tab w:val="clear" w:pos="8504"/>
        <w:tab w:val="center" w:pos="4419"/>
      </w:tabs>
      <w:ind w:right="-1085"/>
      <w:jc w:val="right"/>
      <w:rPr>
        <w:rFonts w:ascii="Gotham Bold" w:hAnsi="Gotham Bold"/>
        <w:color w:val="3C3C3B"/>
        <w:sz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3EC" w:rsidRDefault="00F54F6A">
    <w:pPr>
      <w:pStyle w:val="Encabezado"/>
    </w:pPr>
    <w:r>
      <w:rPr>
        <w:noProof/>
        <w:lang w:eastAsia="es-ES_trad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0" type="#_x0000_t75" style="position:absolute;margin-left:0;margin-top:0;width:612pt;height:11in;z-index:-251656192;mso-wrap-edited:f;mso-position-horizontal:center;mso-position-horizontal-relative:margin;mso-position-vertical:center;mso-position-vertical-relative:margin" wrapcoords="-26 0 -26 21559 21600 21559 21600 0 -26 0">
          <v:imagedata r:id="rId1" o:title="Untitled-1-02"/>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1BE4657E"/>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07A334C8"/>
    <w:multiLevelType w:val="hybridMultilevel"/>
    <w:tmpl w:val="3CD62D44"/>
    <w:lvl w:ilvl="0" w:tplc="A89265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0730321"/>
    <w:multiLevelType w:val="hybridMultilevel"/>
    <w:tmpl w:val="DA0A6908"/>
    <w:lvl w:ilvl="0" w:tplc="A89265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78C6E42"/>
    <w:multiLevelType w:val="hybridMultilevel"/>
    <w:tmpl w:val="540CE82E"/>
    <w:lvl w:ilvl="0" w:tplc="8F6CC5E4">
      <w:start w:val="1"/>
      <w:numFmt w:val="upperLetter"/>
      <w:lvlText w:val="%1)"/>
      <w:lvlJc w:val="left"/>
      <w:pPr>
        <w:ind w:left="720" w:hanging="360"/>
      </w:pPr>
      <w:rPr>
        <w:rFonts w:ascii="Arial" w:eastAsia="Times New Roman"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52F0526"/>
    <w:multiLevelType w:val="hybridMultilevel"/>
    <w:tmpl w:val="513029DE"/>
    <w:lvl w:ilvl="0" w:tplc="9A54215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FD323DA"/>
    <w:multiLevelType w:val="hybridMultilevel"/>
    <w:tmpl w:val="2F5097AA"/>
    <w:lvl w:ilvl="0" w:tplc="E3D6498E">
      <w:start w:val="1"/>
      <w:numFmt w:val="upperLetter"/>
      <w:lvlText w:val="%1)"/>
      <w:lvlJc w:val="left"/>
      <w:pPr>
        <w:ind w:left="795" w:hanging="360"/>
      </w:pPr>
      <w:rPr>
        <w:rFonts w:hint="default"/>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6" w15:restartNumberingAfterBreak="0">
    <w:nsid w:val="50B575A6"/>
    <w:multiLevelType w:val="hybridMultilevel"/>
    <w:tmpl w:val="AE6CED34"/>
    <w:lvl w:ilvl="0" w:tplc="9E8843F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A164C5D"/>
    <w:multiLevelType w:val="hybridMultilevel"/>
    <w:tmpl w:val="C056288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8" w15:restartNumberingAfterBreak="0">
    <w:nsid w:val="5FB273BA"/>
    <w:multiLevelType w:val="hybridMultilevel"/>
    <w:tmpl w:val="DA0A6908"/>
    <w:lvl w:ilvl="0" w:tplc="A892654C">
      <w:start w:val="1"/>
      <w:numFmt w:val="upperLetter"/>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AC30684"/>
    <w:multiLevelType w:val="hybridMultilevel"/>
    <w:tmpl w:val="3D5EB54E"/>
    <w:lvl w:ilvl="0" w:tplc="EDD6D8E4">
      <w:start w:val="1"/>
      <w:numFmt w:val="upperLetter"/>
      <w:lvlText w:val="%1)"/>
      <w:lvlJc w:val="left"/>
      <w:pPr>
        <w:ind w:left="1070" w:hanging="71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D07687E"/>
    <w:multiLevelType w:val="hybridMultilevel"/>
    <w:tmpl w:val="E7EE25C8"/>
    <w:lvl w:ilvl="0" w:tplc="A89265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D367E18"/>
    <w:multiLevelType w:val="hybridMultilevel"/>
    <w:tmpl w:val="1B502C6A"/>
    <w:lvl w:ilvl="0" w:tplc="D142484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EEA6248"/>
    <w:multiLevelType w:val="hybridMultilevel"/>
    <w:tmpl w:val="88687042"/>
    <w:lvl w:ilvl="0" w:tplc="A89265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6"/>
  </w:num>
  <w:num w:numId="3">
    <w:abstractNumId w:val="12"/>
  </w:num>
  <w:num w:numId="4">
    <w:abstractNumId w:val="5"/>
  </w:num>
  <w:num w:numId="5">
    <w:abstractNumId w:val="4"/>
  </w:num>
  <w:num w:numId="6">
    <w:abstractNumId w:val="3"/>
  </w:num>
  <w:num w:numId="7">
    <w:abstractNumId w:val="7"/>
  </w:num>
  <w:num w:numId="8">
    <w:abstractNumId w:val="0"/>
  </w:num>
  <w:num w:numId="9">
    <w:abstractNumId w:val="1"/>
  </w:num>
  <w:num w:numId="10">
    <w:abstractNumId w:val="10"/>
  </w:num>
  <w:num w:numId="11">
    <w:abstractNumId w:val="8"/>
  </w:num>
  <w:num w:numId="12">
    <w:abstractNumId w:val="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s-ES_tradnl" w:vendorID="64" w:dllVersion="6" w:nlCheck="1" w:checkStyle="1"/>
  <w:activeWritingStyle w:appName="MSWord" w:lang="es-ES" w:vendorID="64" w:dllVersion="6" w:nlCheck="1" w:checkStyle="1"/>
  <w:activeWritingStyle w:appName="MSWord" w:lang="es-MX" w:vendorID="64" w:dllVersion="6" w:nlCheck="1" w:checkStyle="1"/>
  <w:activeWritingStyle w:appName="MSWord" w:lang="es-ES_tradnl" w:vendorID="64" w:dllVersion="0" w:nlCheck="1" w:checkStyle="0"/>
  <w:activeWritingStyle w:appName="MSWord" w:lang="es-MX" w:vendorID="64" w:dllVersion="0" w:nlCheck="1" w:checkStyle="0"/>
  <w:activeWritingStyle w:appName="MSWord" w:lang="pt-BR" w:vendorID="64" w:dllVersion="0" w:nlCheck="1" w:checkStyle="0"/>
  <w:activeWritingStyle w:appName="MSWord" w:lang="es-ES" w:vendorID="64" w:dllVersion="0"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B4B"/>
    <w:rsid w:val="00006250"/>
    <w:rsid w:val="0000648F"/>
    <w:rsid w:val="000147C0"/>
    <w:rsid w:val="000218A9"/>
    <w:rsid w:val="00027225"/>
    <w:rsid w:val="000330AC"/>
    <w:rsid w:val="000354D0"/>
    <w:rsid w:val="00036681"/>
    <w:rsid w:val="000414C9"/>
    <w:rsid w:val="0004292F"/>
    <w:rsid w:val="00047302"/>
    <w:rsid w:val="000523AC"/>
    <w:rsid w:val="00054052"/>
    <w:rsid w:val="0005525A"/>
    <w:rsid w:val="00056D57"/>
    <w:rsid w:val="00065E3A"/>
    <w:rsid w:val="000660B0"/>
    <w:rsid w:val="00073C4D"/>
    <w:rsid w:val="00074A24"/>
    <w:rsid w:val="00075AB8"/>
    <w:rsid w:val="000770D3"/>
    <w:rsid w:val="00085269"/>
    <w:rsid w:val="00086693"/>
    <w:rsid w:val="00094D63"/>
    <w:rsid w:val="000A293B"/>
    <w:rsid w:val="000A34C2"/>
    <w:rsid w:val="000A712E"/>
    <w:rsid w:val="000B2992"/>
    <w:rsid w:val="000B6A01"/>
    <w:rsid w:val="000C30A3"/>
    <w:rsid w:val="000C5D75"/>
    <w:rsid w:val="000C7E8E"/>
    <w:rsid w:val="000D576F"/>
    <w:rsid w:val="000E5931"/>
    <w:rsid w:val="000E7805"/>
    <w:rsid w:val="000F08E5"/>
    <w:rsid w:val="000F3274"/>
    <w:rsid w:val="000F5263"/>
    <w:rsid w:val="00100EFB"/>
    <w:rsid w:val="00106983"/>
    <w:rsid w:val="0012308B"/>
    <w:rsid w:val="00124008"/>
    <w:rsid w:val="00124594"/>
    <w:rsid w:val="0012481D"/>
    <w:rsid w:val="00126CAF"/>
    <w:rsid w:val="00130F38"/>
    <w:rsid w:val="0013162F"/>
    <w:rsid w:val="00146DF5"/>
    <w:rsid w:val="00157643"/>
    <w:rsid w:val="001612D6"/>
    <w:rsid w:val="001623A9"/>
    <w:rsid w:val="001709B8"/>
    <w:rsid w:val="00172485"/>
    <w:rsid w:val="00177189"/>
    <w:rsid w:val="001812A0"/>
    <w:rsid w:val="001879C8"/>
    <w:rsid w:val="001908E5"/>
    <w:rsid w:val="00192D8E"/>
    <w:rsid w:val="00193624"/>
    <w:rsid w:val="001942CB"/>
    <w:rsid w:val="001A20F6"/>
    <w:rsid w:val="001A25A5"/>
    <w:rsid w:val="001A68CB"/>
    <w:rsid w:val="001B0733"/>
    <w:rsid w:val="001B4A5A"/>
    <w:rsid w:val="001C74AB"/>
    <w:rsid w:val="001D3485"/>
    <w:rsid w:val="001D5757"/>
    <w:rsid w:val="001D6E5E"/>
    <w:rsid w:val="001E5630"/>
    <w:rsid w:val="001F3CBA"/>
    <w:rsid w:val="001F6D8D"/>
    <w:rsid w:val="00200FB6"/>
    <w:rsid w:val="002073E9"/>
    <w:rsid w:val="002110FA"/>
    <w:rsid w:val="00213E3F"/>
    <w:rsid w:val="00221F8F"/>
    <w:rsid w:val="00223ECE"/>
    <w:rsid w:val="002251F3"/>
    <w:rsid w:val="0023768A"/>
    <w:rsid w:val="002410D4"/>
    <w:rsid w:val="002435CB"/>
    <w:rsid w:val="00243BC4"/>
    <w:rsid w:val="00244471"/>
    <w:rsid w:val="00246B4B"/>
    <w:rsid w:val="002546FC"/>
    <w:rsid w:val="00260582"/>
    <w:rsid w:val="002701DE"/>
    <w:rsid w:val="002714B1"/>
    <w:rsid w:val="00273D68"/>
    <w:rsid w:val="00273E7D"/>
    <w:rsid w:val="00280916"/>
    <w:rsid w:val="00280ABB"/>
    <w:rsid w:val="002820A5"/>
    <w:rsid w:val="00282FC3"/>
    <w:rsid w:val="00284526"/>
    <w:rsid w:val="00284D41"/>
    <w:rsid w:val="00287B92"/>
    <w:rsid w:val="00290B5D"/>
    <w:rsid w:val="002917FB"/>
    <w:rsid w:val="002A1D98"/>
    <w:rsid w:val="002A1F62"/>
    <w:rsid w:val="002B1A72"/>
    <w:rsid w:val="002B4FE0"/>
    <w:rsid w:val="002B5E7F"/>
    <w:rsid w:val="002B6A09"/>
    <w:rsid w:val="002C0A4B"/>
    <w:rsid w:val="002D006F"/>
    <w:rsid w:val="002D1C4C"/>
    <w:rsid w:val="002D7884"/>
    <w:rsid w:val="002E2C23"/>
    <w:rsid w:val="002E3F60"/>
    <w:rsid w:val="002E4537"/>
    <w:rsid w:val="002F5A6C"/>
    <w:rsid w:val="002F7DDD"/>
    <w:rsid w:val="00303FB6"/>
    <w:rsid w:val="003234AA"/>
    <w:rsid w:val="00325F79"/>
    <w:rsid w:val="00333634"/>
    <w:rsid w:val="00341671"/>
    <w:rsid w:val="00344D3C"/>
    <w:rsid w:val="003534E0"/>
    <w:rsid w:val="00355D9F"/>
    <w:rsid w:val="00357E92"/>
    <w:rsid w:val="00365C41"/>
    <w:rsid w:val="00366F60"/>
    <w:rsid w:val="003715AB"/>
    <w:rsid w:val="00391A24"/>
    <w:rsid w:val="003931CF"/>
    <w:rsid w:val="003947FB"/>
    <w:rsid w:val="003A318D"/>
    <w:rsid w:val="003A3580"/>
    <w:rsid w:val="003A416C"/>
    <w:rsid w:val="003A6C6C"/>
    <w:rsid w:val="003B3C75"/>
    <w:rsid w:val="003B5E5F"/>
    <w:rsid w:val="003B6C7F"/>
    <w:rsid w:val="003C1B33"/>
    <w:rsid w:val="003C7A93"/>
    <w:rsid w:val="003E0704"/>
    <w:rsid w:val="003E2BF0"/>
    <w:rsid w:val="003F32AE"/>
    <w:rsid w:val="003F3C57"/>
    <w:rsid w:val="00410DFE"/>
    <w:rsid w:val="00413E11"/>
    <w:rsid w:val="00414AE3"/>
    <w:rsid w:val="00423A57"/>
    <w:rsid w:val="00423C60"/>
    <w:rsid w:val="00447164"/>
    <w:rsid w:val="00450C7E"/>
    <w:rsid w:val="004559BB"/>
    <w:rsid w:val="004650CB"/>
    <w:rsid w:val="00472784"/>
    <w:rsid w:val="00472DB9"/>
    <w:rsid w:val="00474E59"/>
    <w:rsid w:val="00495718"/>
    <w:rsid w:val="004A42D3"/>
    <w:rsid w:val="004B4F4F"/>
    <w:rsid w:val="004C28D6"/>
    <w:rsid w:val="004C5B1A"/>
    <w:rsid w:val="004C6EE8"/>
    <w:rsid w:val="004D6D96"/>
    <w:rsid w:val="004D7372"/>
    <w:rsid w:val="004F2906"/>
    <w:rsid w:val="004F7667"/>
    <w:rsid w:val="00513F9A"/>
    <w:rsid w:val="0052150B"/>
    <w:rsid w:val="00525460"/>
    <w:rsid w:val="005266BC"/>
    <w:rsid w:val="005304F1"/>
    <w:rsid w:val="005458F8"/>
    <w:rsid w:val="00545D19"/>
    <w:rsid w:val="00564BC8"/>
    <w:rsid w:val="00576EBB"/>
    <w:rsid w:val="00580D1E"/>
    <w:rsid w:val="00580D62"/>
    <w:rsid w:val="00584DA2"/>
    <w:rsid w:val="005850F3"/>
    <w:rsid w:val="0058546D"/>
    <w:rsid w:val="00586A6E"/>
    <w:rsid w:val="00594BA7"/>
    <w:rsid w:val="00594E93"/>
    <w:rsid w:val="005A0F95"/>
    <w:rsid w:val="005A2718"/>
    <w:rsid w:val="005A2F36"/>
    <w:rsid w:val="005A5A16"/>
    <w:rsid w:val="005C2975"/>
    <w:rsid w:val="005D31F0"/>
    <w:rsid w:val="005D6852"/>
    <w:rsid w:val="005E142B"/>
    <w:rsid w:val="005E6AB7"/>
    <w:rsid w:val="005F18C7"/>
    <w:rsid w:val="005F4BA2"/>
    <w:rsid w:val="00615424"/>
    <w:rsid w:val="006168B5"/>
    <w:rsid w:val="00617D6C"/>
    <w:rsid w:val="006205B6"/>
    <w:rsid w:val="006229CB"/>
    <w:rsid w:val="00630274"/>
    <w:rsid w:val="00632213"/>
    <w:rsid w:val="00634362"/>
    <w:rsid w:val="00635422"/>
    <w:rsid w:val="00637F4A"/>
    <w:rsid w:val="0064704D"/>
    <w:rsid w:val="006646E6"/>
    <w:rsid w:val="0066726C"/>
    <w:rsid w:val="00672621"/>
    <w:rsid w:val="00682960"/>
    <w:rsid w:val="00682D05"/>
    <w:rsid w:val="006853AB"/>
    <w:rsid w:val="00694EBD"/>
    <w:rsid w:val="006D33A4"/>
    <w:rsid w:val="006E2685"/>
    <w:rsid w:val="006E4DD6"/>
    <w:rsid w:val="006E65D0"/>
    <w:rsid w:val="006F6B85"/>
    <w:rsid w:val="006F7366"/>
    <w:rsid w:val="0071532D"/>
    <w:rsid w:val="00721E1F"/>
    <w:rsid w:val="007238C4"/>
    <w:rsid w:val="0073004D"/>
    <w:rsid w:val="007301E6"/>
    <w:rsid w:val="007371F6"/>
    <w:rsid w:val="007439CA"/>
    <w:rsid w:val="00747482"/>
    <w:rsid w:val="00752221"/>
    <w:rsid w:val="00757C47"/>
    <w:rsid w:val="00764F02"/>
    <w:rsid w:val="00772E15"/>
    <w:rsid w:val="007733EC"/>
    <w:rsid w:val="00780785"/>
    <w:rsid w:val="00781CAF"/>
    <w:rsid w:val="007828CF"/>
    <w:rsid w:val="0078480D"/>
    <w:rsid w:val="00784832"/>
    <w:rsid w:val="007911B5"/>
    <w:rsid w:val="007A2A46"/>
    <w:rsid w:val="007A2BE8"/>
    <w:rsid w:val="007B20E8"/>
    <w:rsid w:val="007C0C77"/>
    <w:rsid w:val="007C34D4"/>
    <w:rsid w:val="007C4C06"/>
    <w:rsid w:val="007C7FE4"/>
    <w:rsid w:val="007D7B0E"/>
    <w:rsid w:val="007E5ED9"/>
    <w:rsid w:val="00807ED7"/>
    <w:rsid w:val="00811F1A"/>
    <w:rsid w:val="00811F75"/>
    <w:rsid w:val="008143DA"/>
    <w:rsid w:val="0081519A"/>
    <w:rsid w:val="00816CBB"/>
    <w:rsid w:val="00821C27"/>
    <w:rsid w:val="008222E0"/>
    <w:rsid w:val="00831164"/>
    <w:rsid w:val="008326BF"/>
    <w:rsid w:val="00834353"/>
    <w:rsid w:val="0084104B"/>
    <w:rsid w:val="008441AE"/>
    <w:rsid w:val="00847086"/>
    <w:rsid w:val="008538AC"/>
    <w:rsid w:val="00866017"/>
    <w:rsid w:val="00875602"/>
    <w:rsid w:val="00875C5C"/>
    <w:rsid w:val="00896961"/>
    <w:rsid w:val="0089798A"/>
    <w:rsid w:val="008A578D"/>
    <w:rsid w:val="008B0F9A"/>
    <w:rsid w:val="008B5F06"/>
    <w:rsid w:val="008C150E"/>
    <w:rsid w:val="008C47B8"/>
    <w:rsid w:val="008C545E"/>
    <w:rsid w:val="008E5534"/>
    <w:rsid w:val="00901C68"/>
    <w:rsid w:val="009048C8"/>
    <w:rsid w:val="00905443"/>
    <w:rsid w:val="009109F7"/>
    <w:rsid w:val="00922CDA"/>
    <w:rsid w:val="009330B9"/>
    <w:rsid w:val="00945155"/>
    <w:rsid w:val="009552F4"/>
    <w:rsid w:val="00957D86"/>
    <w:rsid w:val="00990ACA"/>
    <w:rsid w:val="0099329E"/>
    <w:rsid w:val="009A23DC"/>
    <w:rsid w:val="009A34F8"/>
    <w:rsid w:val="009A4602"/>
    <w:rsid w:val="009B12FD"/>
    <w:rsid w:val="009B2C47"/>
    <w:rsid w:val="009B2C69"/>
    <w:rsid w:val="009B6A40"/>
    <w:rsid w:val="009B6C99"/>
    <w:rsid w:val="009C624D"/>
    <w:rsid w:val="009D2DA6"/>
    <w:rsid w:val="009D73E2"/>
    <w:rsid w:val="009E3698"/>
    <w:rsid w:val="009E6B68"/>
    <w:rsid w:val="009E7CF7"/>
    <w:rsid w:val="009F38ED"/>
    <w:rsid w:val="009F3CEA"/>
    <w:rsid w:val="009F7E1D"/>
    <w:rsid w:val="00A011F5"/>
    <w:rsid w:val="00A06A12"/>
    <w:rsid w:val="00A10168"/>
    <w:rsid w:val="00A13B43"/>
    <w:rsid w:val="00A201CE"/>
    <w:rsid w:val="00A20AD9"/>
    <w:rsid w:val="00A23B36"/>
    <w:rsid w:val="00A25F39"/>
    <w:rsid w:val="00A313EF"/>
    <w:rsid w:val="00A342E1"/>
    <w:rsid w:val="00A43766"/>
    <w:rsid w:val="00A46D07"/>
    <w:rsid w:val="00A54EC5"/>
    <w:rsid w:val="00A705B6"/>
    <w:rsid w:val="00A7478D"/>
    <w:rsid w:val="00A75A8A"/>
    <w:rsid w:val="00A76E9C"/>
    <w:rsid w:val="00A834A9"/>
    <w:rsid w:val="00A9518E"/>
    <w:rsid w:val="00AA0130"/>
    <w:rsid w:val="00AA041A"/>
    <w:rsid w:val="00AA0809"/>
    <w:rsid w:val="00AA4C93"/>
    <w:rsid w:val="00AA5126"/>
    <w:rsid w:val="00AB08F5"/>
    <w:rsid w:val="00AB5905"/>
    <w:rsid w:val="00AC0155"/>
    <w:rsid w:val="00AC02FD"/>
    <w:rsid w:val="00AC10A7"/>
    <w:rsid w:val="00AC121C"/>
    <w:rsid w:val="00AD5205"/>
    <w:rsid w:val="00AD7DDD"/>
    <w:rsid w:val="00AE6639"/>
    <w:rsid w:val="00AF1C9E"/>
    <w:rsid w:val="00AF29EE"/>
    <w:rsid w:val="00B018B1"/>
    <w:rsid w:val="00B038F5"/>
    <w:rsid w:val="00B0511B"/>
    <w:rsid w:val="00B12B91"/>
    <w:rsid w:val="00B145DD"/>
    <w:rsid w:val="00B22E35"/>
    <w:rsid w:val="00B26198"/>
    <w:rsid w:val="00B30842"/>
    <w:rsid w:val="00B31C72"/>
    <w:rsid w:val="00B31D4C"/>
    <w:rsid w:val="00B508F0"/>
    <w:rsid w:val="00B54596"/>
    <w:rsid w:val="00B61B3C"/>
    <w:rsid w:val="00B63065"/>
    <w:rsid w:val="00B67835"/>
    <w:rsid w:val="00B72CA4"/>
    <w:rsid w:val="00B77D7E"/>
    <w:rsid w:val="00B84D69"/>
    <w:rsid w:val="00B91EA9"/>
    <w:rsid w:val="00B93FD6"/>
    <w:rsid w:val="00B94043"/>
    <w:rsid w:val="00B94749"/>
    <w:rsid w:val="00BB2911"/>
    <w:rsid w:val="00BB3569"/>
    <w:rsid w:val="00BB3E33"/>
    <w:rsid w:val="00BB57DB"/>
    <w:rsid w:val="00BC798B"/>
    <w:rsid w:val="00BD02F5"/>
    <w:rsid w:val="00BD0C8C"/>
    <w:rsid w:val="00BD45E3"/>
    <w:rsid w:val="00BE4BB5"/>
    <w:rsid w:val="00BF3821"/>
    <w:rsid w:val="00C00895"/>
    <w:rsid w:val="00C0152A"/>
    <w:rsid w:val="00C03688"/>
    <w:rsid w:val="00C12DA3"/>
    <w:rsid w:val="00C132AE"/>
    <w:rsid w:val="00C150BB"/>
    <w:rsid w:val="00C201D0"/>
    <w:rsid w:val="00C26A47"/>
    <w:rsid w:val="00C27F93"/>
    <w:rsid w:val="00C33803"/>
    <w:rsid w:val="00C33AD5"/>
    <w:rsid w:val="00C45A77"/>
    <w:rsid w:val="00C53C72"/>
    <w:rsid w:val="00C544F4"/>
    <w:rsid w:val="00C56919"/>
    <w:rsid w:val="00C60E21"/>
    <w:rsid w:val="00C62F60"/>
    <w:rsid w:val="00C635FF"/>
    <w:rsid w:val="00C736EE"/>
    <w:rsid w:val="00C73B52"/>
    <w:rsid w:val="00C80886"/>
    <w:rsid w:val="00C878D4"/>
    <w:rsid w:val="00C918DA"/>
    <w:rsid w:val="00C92498"/>
    <w:rsid w:val="00CA4485"/>
    <w:rsid w:val="00CB7584"/>
    <w:rsid w:val="00CC0FBF"/>
    <w:rsid w:val="00CD35C0"/>
    <w:rsid w:val="00CD4F22"/>
    <w:rsid w:val="00CE031E"/>
    <w:rsid w:val="00CE33E1"/>
    <w:rsid w:val="00CE5259"/>
    <w:rsid w:val="00CF283A"/>
    <w:rsid w:val="00CF4860"/>
    <w:rsid w:val="00D1003C"/>
    <w:rsid w:val="00D24B92"/>
    <w:rsid w:val="00D45135"/>
    <w:rsid w:val="00D52E1C"/>
    <w:rsid w:val="00D53F2A"/>
    <w:rsid w:val="00D62FD5"/>
    <w:rsid w:val="00D66C54"/>
    <w:rsid w:val="00D6737A"/>
    <w:rsid w:val="00D73D4F"/>
    <w:rsid w:val="00D77480"/>
    <w:rsid w:val="00D92C74"/>
    <w:rsid w:val="00DA722E"/>
    <w:rsid w:val="00DA72F2"/>
    <w:rsid w:val="00DB11F6"/>
    <w:rsid w:val="00DB1380"/>
    <w:rsid w:val="00DB17D0"/>
    <w:rsid w:val="00DB70AD"/>
    <w:rsid w:val="00DC50A0"/>
    <w:rsid w:val="00DC6FFA"/>
    <w:rsid w:val="00DD07B9"/>
    <w:rsid w:val="00DE2FEB"/>
    <w:rsid w:val="00DE5A2E"/>
    <w:rsid w:val="00DF21BF"/>
    <w:rsid w:val="00DF27F5"/>
    <w:rsid w:val="00DF3AFA"/>
    <w:rsid w:val="00DF7FB8"/>
    <w:rsid w:val="00E01D14"/>
    <w:rsid w:val="00E0391E"/>
    <w:rsid w:val="00E10FEA"/>
    <w:rsid w:val="00E3036D"/>
    <w:rsid w:val="00E406D2"/>
    <w:rsid w:val="00E45087"/>
    <w:rsid w:val="00E54AF8"/>
    <w:rsid w:val="00E60B74"/>
    <w:rsid w:val="00E62C1F"/>
    <w:rsid w:val="00E6604A"/>
    <w:rsid w:val="00E7411D"/>
    <w:rsid w:val="00E9629F"/>
    <w:rsid w:val="00EA0C75"/>
    <w:rsid w:val="00EA3E28"/>
    <w:rsid w:val="00EA5A6E"/>
    <w:rsid w:val="00EA616A"/>
    <w:rsid w:val="00EB1DE5"/>
    <w:rsid w:val="00EB230D"/>
    <w:rsid w:val="00EC27B4"/>
    <w:rsid w:val="00EC3AA5"/>
    <w:rsid w:val="00EC7CD0"/>
    <w:rsid w:val="00ED1065"/>
    <w:rsid w:val="00EF2C36"/>
    <w:rsid w:val="00EF37A8"/>
    <w:rsid w:val="00F10A4C"/>
    <w:rsid w:val="00F33456"/>
    <w:rsid w:val="00F36CF2"/>
    <w:rsid w:val="00F46395"/>
    <w:rsid w:val="00F54F6A"/>
    <w:rsid w:val="00F6001A"/>
    <w:rsid w:val="00F62F5B"/>
    <w:rsid w:val="00F63114"/>
    <w:rsid w:val="00F801E4"/>
    <w:rsid w:val="00F814C8"/>
    <w:rsid w:val="00F81FCE"/>
    <w:rsid w:val="00F96780"/>
    <w:rsid w:val="00FA541F"/>
    <w:rsid w:val="00FB3388"/>
    <w:rsid w:val="00FB33E0"/>
    <w:rsid w:val="00FC4400"/>
    <w:rsid w:val="00FD6880"/>
    <w:rsid w:val="00FD722F"/>
    <w:rsid w:val="00FE04C1"/>
    <w:rsid w:val="00FE3F47"/>
    <w:rsid w:val="00FE7896"/>
    <w:rsid w:val="00FF697F"/>
    <w:rsid w:val="00FF7B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9F87D034-ED6D-454F-9937-AC32AA329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1E6"/>
    <w:pPr>
      <w:spacing w:after="0" w:line="240" w:lineRule="auto"/>
    </w:pPr>
    <w:rPr>
      <w:rFonts w:ascii="Cambria" w:eastAsia="Cambria" w:hAnsi="Cambria" w:cs="Times New Roman"/>
      <w:sz w:val="24"/>
      <w:szCs w:val="24"/>
      <w:lang w:val="es-ES_tradnl"/>
    </w:rPr>
  </w:style>
  <w:style w:type="paragraph" w:styleId="Ttulo1">
    <w:name w:val="heading 1"/>
    <w:basedOn w:val="Normal"/>
    <w:next w:val="Normal"/>
    <w:link w:val="Ttulo1Car"/>
    <w:uiPriority w:val="9"/>
    <w:qFormat/>
    <w:rsid w:val="00EA0C7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46B4B"/>
    <w:pPr>
      <w:tabs>
        <w:tab w:val="center" w:pos="4252"/>
        <w:tab w:val="right" w:pos="8504"/>
      </w:tabs>
    </w:pPr>
  </w:style>
  <w:style w:type="character" w:customStyle="1" w:styleId="EncabezadoCar">
    <w:name w:val="Encabezado Car"/>
    <w:basedOn w:val="Fuentedeprrafopredeter"/>
    <w:link w:val="Encabezado"/>
    <w:uiPriority w:val="99"/>
    <w:rsid w:val="00246B4B"/>
    <w:rPr>
      <w:rFonts w:ascii="Cambria" w:eastAsia="Cambria" w:hAnsi="Cambria" w:cs="Times New Roman"/>
      <w:sz w:val="24"/>
      <w:szCs w:val="24"/>
      <w:lang w:val="es-ES_tradnl"/>
    </w:rPr>
  </w:style>
  <w:style w:type="paragraph" w:styleId="Piedepgina">
    <w:name w:val="footer"/>
    <w:basedOn w:val="Normal"/>
    <w:link w:val="PiedepginaCar"/>
    <w:uiPriority w:val="99"/>
    <w:unhideWhenUsed/>
    <w:rsid w:val="00246B4B"/>
    <w:pPr>
      <w:tabs>
        <w:tab w:val="center" w:pos="4252"/>
        <w:tab w:val="right" w:pos="8504"/>
      </w:tabs>
    </w:pPr>
  </w:style>
  <w:style w:type="character" w:customStyle="1" w:styleId="PiedepginaCar">
    <w:name w:val="Pie de página Car"/>
    <w:basedOn w:val="Fuentedeprrafopredeter"/>
    <w:link w:val="Piedepgina"/>
    <w:uiPriority w:val="99"/>
    <w:rsid w:val="00246B4B"/>
    <w:rPr>
      <w:rFonts w:ascii="Cambria" w:eastAsia="Cambria" w:hAnsi="Cambria" w:cs="Times New Roman"/>
      <w:sz w:val="24"/>
      <w:szCs w:val="24"/>
      <w:lang w:val="es-ES_tradnl"/>
    </w:rPr>
  </w:style>
  <w:style w:type="paragraph" w:styleId="Textodeglobo">
    <w:name w:val="Balloon Text"/>
    <w:basedOn w:val="Normal"/>
    <w:link w:val="TextodegloboCar"/>
    <w:uiPriority w:val="99"/>
    <w:semiHidden/>
    <w:unhideWhenUsed/>
    <w:rsid w:val="00246B4B"/>
    <w:rPr>
      <w:rFonts w:ascii="Tahoma" w:hAnsi="Tahoma" w:cs="Tahoma"/>
      <w:sz w:val="16"/>
      <w:szCs w:val="16"/>
    </w:rPr>
  </w:style>
  <w:style w:type="character" w:customStyle="1" w:styleId="TextodegloboCar">
    <w:name w:val="Texto de globo Car"/>
    <w:basedOn w:val="Fuentedeprrafopredeter"/>
    <w:link w:val="Textodeglobo"/>
    <w:uiPriority w:val="99"/>
    <w:semiHidden/>
    <w:rsid w:val="00246B4B"/>
    <w:rPr>
      <w:rFonts w:ascii="Tahoma" w:eastAsia="Cambria" w:hAnsi="Tahoma" w:cs="Tahoma"/>
      <w:sz w:val="16"/>
      <w:szCs w:val="16"/>
      <w:lang w:val="es-ES_tradnl"/>
    </w:rPr>
  </w:style>
  <w:style w:type="paragraph" w:styleId="Prrafodelista">
    <w:name w:val="List Paragraph"/>
    <w:basedOn w:val="Normal"/>
    <w:uiPriority w:val="34"/>
    <w:qFormat/>
    <w:rsid w:val="007301E6"/>
    <w:pPr>
      <w:ind w:left="720"/>
      <w:contextualSpacing/>
    </w:pPr>
  </w:style>
  <w:style w:type="character" w:customStyle="1" w:styleId="SinespaciadoCar">
    <w:name w:val="Sin espaciado Car"/>
    <w:basedOn w:val="Fuentedeprrafopredeter"/>
    <w:link w:val="Sinespaciado"/>
    <w:uiPriority w:val="1"/>
    <w:locked/>
    <w:rsid w:val="00C736EE"/>
  </w:style>
  <w:style w:type="paragraph" w:styleId="Sinespaciado">
    <w:name w:val="No Spacing"/>
    <w:basedOn w:val="Normal"/>
    <w:link w:val="SinespaciadoCar"/>
    <w:uiPriority w:val="1"/>
    <w:qFormat/>
    <w:rsid w:val="00C736EE"/>
    <w:rPr>
      <w:rFonts w:asciiTheme="minorHAnsi" w:eastAsiaTheme="minorHAnsi" w:hAnsiTheme="minorHAnsi" w:cstheme="minorBidi"/>
      <w:sz w:val="22"/>
      <w:szCs w:val="22"/>
      <w:lang w:val="es-MX"/>
    </w:rPr>
  </w:style>
  <w:style w:type="paragraph" w:customStyle="1" w:styleId="Cuerpo">
    <w:name w:val="Cuerpo"/>
    <w:basedOn w:val="Normal"/>
    <w:rsid w:val="00C62F60"/>
    <w:rPr>
      <w:rFonts w:ascii="Times New Roman" w:eastAsiaTheme="minorHAnsi" w:hAnsi="Times New Roman"/>
      <w:color w:val="000000"/>
      <w:lang w:val="es-MX" w:eastAsia="es-MX"/>
    </w:rPr>
  </w:style>
  <w:style w:type="character" w:customStyle="1" w:styleId="Ninguno">
    <w:name w:val="Ninguno"/>
    <w:basedOn w:val="Fuentedeprrafopredeter"/>
    <w:rsid w:val="00C62F60"/>
  </w:style>
  <w:style w:type="character" w:customStyle="1" w:styleId="Ttulo1Car">
    <w:name w:val="Título 1 Car"/>
    <w:basedOn w:val="Fuentedeprrafopredeter"/>
    <w:link w:val="Ttulo1"/>
    <w:uiPriority w:val="9"/>
    <w:rsid w:val="00EA0C75"/>
    <w:rPr>
      <w:rFonts w:asciiTheme="majorHAnsi" w:eastAsiaTheme="majorEastAsia" w:hAnsiTheme="majorHAnsi" w:cstheme="majorBidi"/>
      <w:b/>
      <w:bCs/>
      <w:color w:val="365F91" w:themeColor="accent1" w:themeShade="BF"/>
      <w:sz w:val="28"/>
      <w:szCs w:val="28"/>
      <w:lang w:val="es-ES_tradnl"/>
    </w:rPr>
  </w:style>
  <w:style w:type="paragraph" w:styleId="Lista2">
    <w:name w:val="List 2"/>
    <w:basedOn w:val="Normal"/>
    <w:uiPriority w:val="99"/>
    <w:unhideWhenUsed/>
    <w:rsid w:val="00EA0C75"/>
    <w:pPr>
      <w:ind w:left="566" w:hanging="283"/>
      <w:contextualSpacing/>
    </w:pPr>
  </w:style>
  <w:style w:type="paragraph" w:styleId="Saludo">
    <w:name w:val="Salutation"/>
    <w:basedOn w:val="Normal"/>
    <w:next w:val="Normal"/>
    <w:link w:val="SaludoCar"/>
    <w:uiPriority w:val="99"/>
    <w:unhideWhenUsed/>
    <w:rsid w:val="00EA0C75"/>
  </w:style>
  <w:style w:type="character" w:customStyle="1" w:styleId="SaludoCar">
    <w:name w:val="Saludo Car"/>
    <w:basedOn w:val="Fuentedeprrafopredeter"/>
    <w:link w:val="Saludo"/>
    <w:uiPriority w:val="99"/>
    <w:rsid w:val="00EA0C75"/>
    <w:rPr>
      <w:rFonts w:ascii="Cambria" w:eastAsia="Cambria" w:hAnsi="Cambria" w:cs="Times New Roman"/>
      <w:sz w:val="24"/>
      <w:szCs w:val="24"/>
      <w:lang w:val="es-ES_tradnl"/>
    </w:rPr>
  </w:style>
  <w:style w:type="paragraph" w:styleId="Listaconvietas3">
    <w:name w:val="List Bullet 3"/>
    <w:basedOn w:val="Normal"/>
    <w:uiPriority w:val="99"/>
    <w:unhideWhenUsed/>
    <w:rsid w:val="00EA0C75"/>
    <w:pPr>
      <w:numPr>
        <w:numId w:val="8"/>
      </w:numPr>
      <w:contextualSpacing/>
    </w:pPr>
  </w:style>
  <w:style w:type="paragraph" w:styleId="Descripcin">
    <w:name w:val="caption"/>
    <w:basedOn w:val="Normal"/>
    <w:next w:val="Normal"/>
    <w:uiPriority w:val="35"/>
    <w:unhideWhenUsed/>
    <w:qFormat/>
    <w:rsid w:val="00EA0C75"/>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EA0C75"/>
    <w:pPr>
      <w:spacing w:after="120"/>
    </w:pPr>
  </w:style>
  <w:style w:type="character" w:customStyle="1" w:styleId="TextoindependienteCar">
    <w:name w:val="Texto independiente Car"/>
    <w:basedOn w:val="Fuentedeprrafopredeter"/>
    <w:link w:val="Textoindependiente"/>
    <w:uiPriority w:val="99"/>
    <w:rsid w:val="00EA0C75"/>
    <w:rPr>
      <w:rFonts w:ascii="Cambria" w:eastAsia="Cambria" w:hAnsi="Cambria" w:cs="Times New Roman"/>
      <w:sz w:val="24"/>
      <w:szCs w:val="24"/>
      <w:lang w:val="es-ES_tradnl"/>
    </w:rPr>
  </w:style>
  <w:style w:type="paragraph" w:styleId="Sangradetextonormal">
    <w:name w:val="Body Text Indent"/>
    <w:basedOn w:val="Normal"/>
    <w:link w:val="SangradetextonormalCar"/>
    <w:uiPriority w:val="99"/>
    <w:semiHidden/>
    <w:unhideWhenUsed/>
    <w:rsid w:val="00EA0C75"/>
    <w:pPr>
      <w:spacing w:after="120"/>
      <w:ind w:left="283"/>
    </w:pPr>
  </w:style>
  <w:style w:type="character" w:customStyle="1" w:styleId="SangradetextonormalCar">
    <w:name w:val="Sangría de texto normal Car"/>
    <w:basedOn w:val="Fuentedeprrafopredeter"/>
    <w:link w:val="Sangradetextonormal"/>
    <w:uiPriority w:val="99"/>
    <w:semiHidden/>
    <w:rsid w:val="00EA0C75"/>
    <w:rPr>
      <w:rFonts w:ascii="Cambria" w:eastAsia="Cambria" w:hAnsi="Cambria" w:cs="Times New Roman"/>
      <w:sz w:val="24"/>
      <w:szCs w:val="24"/>
      <w:lang w:val="es-ES_tradnl"/>
    </w:rPr>
  </w:style>
  <w:style w:type="paragraph" w:styleId="Textoindependienteprimerasangra2">
    <w:name w:val="Body Text First Indent 2"/>
    <w:basedOn w:val="Sangradetextonormal"/>
    <w:link w:val="Textoindependienteprimerasangra2Car"/>
    <w:uiPriority w:val="99"/>
    <w:unhideWhenUsed/>
    <w:rsid w:val="00EA0C75"/>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EA0C75"/>
    <w:rPr>
      <w:rFonts w:ascii="Cambria" w:eastAsia="Cambria" w:hAnsi="Cambria" w:cs="Times New Roman"/>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653420">
      <w:bodyDiv w:val="1"/>
      <w:marLeft w:val="0"/>
      <w:marRight w:val="0"/>
      <w:marTop w:val="0"/>
      <w:marBottom w:val="0"/>
      <w:divBdr>
        <w:top w:val="none" w:sz="0" w:space="0" w:color="auto"/>
        <w:left w:val="none" w:sz="0" w:space="0" w:color="auto"/>
        <w:bottom w:val="none" w:sz="0" w:space="0" w:color="auto"/>
        <w:right w:val="none" w:sz="0" w:space="0" w:color="auto"/>
      </w:divBdr>
    </w:div>
    <w:div w:id="1411268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D20B8C-663D-403A-A23B-C0A5F7F2F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6879</Words>
  <Characters>37837</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T Blue</cp:lastModifiedBy>
  <cp:revision>1</cp:revision>
  <cp:lastPrinted>2018-01-22T20:45:00Z</cp:lastPrinted>
  <dcterms:created xsi:type="dcterms:W3CDTF">2018-08-09T22:31:00Z</dcterms:created>
  <dcterms:modified xsi:type="dcterms:W3CDTF">2018-08-09T22:31:00Z</dcterms:modified>
</cp:coreProperties>
</file>